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rPr>
          <w:rFonts w:ascii="微软雅黑" w:hAnsi="微软雅黑" w:eastAsia="微软雅黑" w:cs="微软雅黑"/>
          <w:i w:val="0"/>
          <w:iCs w:val="0"/>
          <w:caps w:val="0"/>
          <w:color w:val="444444"/>
          <w:spacing w:val="0"/>
          <w:sz w:val="24"/>
          <w:szCs w:val="24"/>
        </w:rPr>
      </w:pPr>
      <w:r>
        <w:rPr>
          <w:rFonts w:ascii="黑体" w:hAnsi="宋体" w:eastAsia="黑体" w:cs="黑体"/>
          <w:i w:val="0"/>
          <w:iCs w:val="0"/>
          <w:caps w:val="0"/>
          <w:color w:val="444444"/>
          <w:spacing w:val="0"/>
          <w:sz w:val="32"/>
          <w:szCs w:val="32"/>
          <w:bdr w:val="none" w:color="auto" w:sz="0" w:space="0"/>
          <w:shd w:val="clear" w:fill="FFFFFF"/>
        </w:rPr>
        <w:t>附</w:t>
      </w:r>
      <w:r>
        <w:rPr>
          <w:rFonts w:hint="eastAsia" w:ascii="黑体" w:hAnsi="宋体" w:eastAsia="黑体" w:cs="黑体"/>
          <w:i w:val="0"/>
          <w:iCs w:val="0"/>
          <w:caps w:val="0"/>
          <w:color w:val="444444"/>
          <w:spacing w:val="0"/>
          <w:sz w:val="32"/>
          <w:szCs w:val="32"/>
          <w:bdr w:val="none" w:color="auto" w:sz="0" w:space="0"/>
          <w:shd w:val="clear" w:fill="FFFFFF"/>
        </w:rPr>
        <w:t>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4" w:beforeAutospacing="0" w:after="225" w:afterAutospacing="0" w:line="560" w:lineRule="atLeast"/>
        <w:ind w:left="0" w:right="0" w:firstLine="0"/>
        <w:jc w:val="center"/>
        <w:rPr>
          <w:rFonts w:hint="eastAsia" w:ascii="微软雅黑" w:hAnsi="微软雅黑" w:eastAsia="微软雅黑" w:cs="微软雅黑"/>
          <w:i w:val="0"/>
          <w:iCs w:val="0"/>
          <w:caps w:val="0"/>
          <w:color w:val="444444"/>
          <w:spacing w:val="0"/>
          <w:sz w:val="24"/>
          <w:szCs w:val="24"/>
        </w:rPr>
      </w:pPr>
      <w:r>
        <w:rPr>
          <w:rFonts w:ascii="方正小标宋简体" w:hAnsi="方正小标宋简体" w:eastAsia="方正小标宋简体" w:cs="方正小标宋简体"/>
          <w:i w:val="0"/>
          <w:iCs w:val="0"/>
          <w:caps w:val="0"/>
          <w:color w:val="444444"/>
          <w:spacing w:val="0"/>
          <w:sz w:val="44"/>
          <w:szCs w:val="44"/>
          <w:bdr w:val="none" w:color="auto" w:sz="0" w:space="0"/>
          <w:shd w:val="clear" w:fill="FFFFFF"/>
        </w:rPr>
        <w:t>娄底市本级财政投资评审申请表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1"/>
          <w:szCs w:val="21"/>
          <w:bdr w:val="none" w:color="auto" w:sz="0" w:space="0"/>
          <w:shd w:val="clear" w:fill="FFFFFF"/>
        </w:rPr>
        <w:t>项目单位（盖章）：                                          年    月    日</w:t>
      </w:r>
    </w:p>
    <w:tbl>
      <w:tblPr>
        <w:tblW w:w="499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70"/>
        <w:gridCol w:w="1457"/>
        <w:gridCol w:w="1183"/>
        <w:gridCol w:w="2918"/>
        <w:gridCol w:w="1404"/>
        <w:gridCol w:w="108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276" w:type="pct"/>
            <w:vMerge w:val="restart"/>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列</w:t>
            </w:r>
          </w:p>
        </w:tc>
        <w:tc>
          <w:tcPr>
            <w:tcW w:w="855" w:type="pct"/>
            <w:tcBorders>
              <w:top w:val="single" w:color="000000" w:sz="8" w:space="0"/>
              <w:left w:val="single" w:color="000000" w:sz="8" w:space="0"/>
              <w:bottom w:val="single" w:color="auto" w:sz="8" w:space="0"/>
              <w:right w:val="single" w:color="000000"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项目名称</w:t>
            </w:r>
          </w:p>
        </w:tc>
        <w:tc>
          <w:tcPr>
            <w:tcW w:w="3868" w:type="pct"/>
            <w:gridSpan w:val="4"/>
            <w:tcBorders>
              <w:top w:val="single" w:color="000000" w:sz="8" w:space="0"/>
              <w:left w:val="single" w:color="000000" w:sz="8" w:space="0"/>
              <w:bottom w:val="single" w:color="auto" w:sz="8" w:space="0"/>
              <w:right w:val="single" w:color="000000"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default" w:ascii="Times New Roman" w:hAnsi="Times New Roman" w:cs="Times New Roman"/>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276" w:type="pct"/>
            <w:vMerge w:val="continue"/>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855"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项目建设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依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据</w:t>
            </w:r>
          </w:p>
        </w:tc>
        <w:tc>
          <w:tcPr>
            <w:tcW w:w="3868" w:type="pct"/>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default" w:ascii="Times New Roman" w:hAnsi="Times New Roman" w:cs="Times New Roman"/>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276" w:type="pct"/>
            <w:vMerge w:val="continue"/>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855"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项目进度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情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况</w:t>
            </w:r>
          </w:p>
        </w:tc>
        <w:tc>
          <w:tcPr>
            <w:tcW w:w="694"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sz w:val="21"/>
                <w:szCs w:val="21"/>
                <w:bdr w:val="none" w:color="auto" w:sz="0" w:space="0"/>
              </w:rPr>
              <w:t>□未开工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sz w:val="21"/>
                <w:szCs w:val="21"/>
                <w:bdr w:val="none" w:color="auto" w:sz="0" w:space="0"/>
              </w:rPr>
              <w:t>□已开工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sz w:val="21"/>
                <w:szCs w:val="21"/>
                <w:bdr w:val="none" w:color="auto" w:sz="0" w:space="0"/>
              </w:rPr>
              <w:t>□已竣工</w:t>
            </w:r>
          </w:p>
        </w:tc>
        <w:tc>
          <w:tcPr>
            <w:tcW w:w="1712" w:type="pct"/>
            <w:tcBorders>
              <w:top w:val="single" w:color="auto"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评审类别</w:t>
            </w:r>
          </w:p>
        </w:tc>
        <w:tc>
          <w:tcPr>
            <w:tcW w:w="1462" w:type="pct"/>
            <w:gridSpan w:val="2"/>
            <w:tcBorders>
              <w:top w:val="single" w:color="auto"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default" w:ascii="Times New Roman" w:hAnsi="Times New Roman" w:cs="Times New Roman"/>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276" w:type="pct"/>
            <w:vMerge w:val="continue"/>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855"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报审金额</w:t>
            </w:r>
          </w:p>
        </w:tc>
        <w:tc>
          <w:tcPr>
            <w:tcW w:w="694"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default" w:ascii="Times New Roman" w:hAnsi="Times New Roman" w:cs="Times New Roman"/>
                <w:sz w:val="21"/>
                <w:szCs w:val="21"/>
                <w:bdr w:val="none" w:color="auto" w:sz="0" w:space="0"/>
              </w:rPr>
              <w:t> </w:t>
            </w:r>
          </w:p>
        </w:tc>
        <w:tc>
          <w:tcPr>
            <w:tcW w:w="1712"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总 投 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规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模</w:t>
            </w:r>
          </w:p>
        </w:tc>
        <w:tc>
          <w:tcPr>
            <w:tcW w:w="1462" w:type="pct"/>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default" w:ascii="Times New Roman" w:hAnsi="Times New Roman" w:cs="Times New Roman"/>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276" w:type="pct"/>
            <w:vMerge w:val="continue"/>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855"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概算审定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金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额</w:t>
            </w:r>
          </w:p>
        </w:tc>
        <w:tc>
          <w:tcPr>
            <w:tcW w:w="694"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 </w:t>
            </w:r>
          </w:p>
        </w:tc>
        <w:tc>
          <w:tcPr>
            <w:tcW w:w="1712"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预算评审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金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额</w:t>
            </w:r>
          </w:p>
        </w:tc>
        <w:tc>
          <w:tcPr>
            <w:tcW w:w="1462" w:type="pct"/>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default" w:ascii="Times New Roman" w:hAnsi="Times New Roman" w:cs="Times New Roman"/>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2" w:hRule="atLeast"/>
          <w:jc w:val="center"/>
        </w:trPr>
        <w:tc>
          <w:tcPr>
            <w:tcW w:w="276" w:type="pct"/>
            <w:vMerge w:val="continue"/>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855"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联系人及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联系电话</w:t>
            </w:r>
          </w:p>
        </w:tc>
        <w:tc>
          <w:tcPr>
            <w:tcW w:w="694"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default" w:ascii="Times New Roman" w:hAnsi="Times New Roman" w:cs="Times New Roman"/>
                <w:sz w:val="21"/>
                <w:szCs w:val="21"/>
                <w:bdr w:val="none" w:color="auto" w:sz="0" w:space="0"/>
              </w:rPr>
              <w:t> </w:t>
            </w:r>
          </w:p>
        </w:tc>
        <w:tc>
          <w:tcPr>
            <w:tcW w:w="1712"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意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见</w:t>
            </w:r>
          </w:p>
        </w:tc>
        <w:tc>
          <w:tcPr>
            <w:tcW w:w="1462" w:type="pct"/>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default" w:ascii="Times New Roman" w:hAnsi="Times New Roman" w:cs="Times New Roman"/>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276" w:type="pct"/>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财政局填列</w:t>
            </w:r>
          </w:p>
        </w:tc>
        <w:tc>
          <w:tcPr>
            <w:tcW w:w="855" w:type="pct"/>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资金管理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科室意见</w:t>
            </w:r>
          </w:p>
        </w:tc>
        <w:tc>
          <w:tcPr>
            <w:tcW w:w="694"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来源</w:t>
            </w:r>
          </w:p>
        </w:tc>
        <w:tc>
          <w:tcPr>
            <w:tcW w:w="1712"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pPr>
            <w:r>
              <w:rPr>
                <w:rFonts w:hint="eastAsia" w:ascii="宋体" w:hAnsi="宋体" w:eastAsia="宋体" w:cs="宋体"/>
                <w:sz w:val="21"/>
                <w:szCs w:val="21"/>
                <w:bdr w:val="none" w:color="auto" w:sz="0" w:space="0"/>
              </w:rPr>
              <w:t>□本级预算安排资金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pPr>
            <w:r>
              <w:rPr>
                <w:rFonts w:hint="eastAsia" w:ascii="宋体" w:hAnsi="宋体" w:eastAsia="宋体" w:cs="宋体"/>
                <w:sz w:val="21"/>
                <w:szCs w:val="21"/>
                <w:bdr w:val="none" w:color="auto" w:sz="0" w:space="0"/>
              </w:rPr>
              <w:t>□中央、省级补助资金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pPr>
            <w:r>
              <w:rPr>
                <w:rFonts w:hint="eastAsia" w:ascii="宋体" w:hAnsi="宋体" w:eastAsia="宋体" w:cs="宋体"/>
                <w:sz w:val="21"/>
                <w:szCs w:val="21"/>
                <w:bdr w:val="none" w:color="auto" w:sz="0" w:space="0"/>
              </w:rPr>
              <w:t>□地方政府债券资金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pPr>
            <w:r>
              <w:rPr>
                <w:rFonts w:hint="eastAsia" w:ascii="宋体" w:hAnsi="宋体" w:eastAsia="宋体" w:cs="宋体"/>
                <w:sz w:val="21"/>
                <w:szCs w:val="21"/>
                <w:bdr w:val="none" w:color="auto" w:sz="0" w:space="0"/>
              </w:rPr>
              <w:t>□政府主权外债资金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pPr>
            <w:r>
              <w:rPr>
                <w:rFonts w:hint="eastAsia" w:ascii="宋体" w:hAnsi="宋体" w:eastAsia="宋体" w:cs="宋体"/>
                <w:sz w:val="21"/>
                <w:szCs w:val="21"/>
                <w:bdr w:val="none" w:color="auto" w:sz="0" w:space="0"/>
              </w:rPr>
              <w:t>□其他纳入财政管理的资金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pPr>
            <w:r>
              <w:rPr>
                <w:rFonts w:hint="eastAsia" w:ascii="宋体" w:hAnsi="宋体" w:eastAsia="宋体" w:cs="宋体"/>
                <w:sz w:val="21"/>
                <w:szCs w:val="21"/>
                <w:bdr w:val="none" w:color="auto" w:sz="0" w:space="0"/>
              </w:rPr>
              <w:t>□非财政性资金</w:t>
            </w:r>
          </w:p>
        </w:tc>
        <w:tc>
          <w:tcPr>
            <w:tcW w:w="824"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金额</w:t>
            </w:r>
          </w:p>
        </w:tc>
        <w:tc>
          <w:tcPr>
            <w:tcW w:w="637" w:type="pct"/>
            <w:tcBorders>
              <w:top w:val="single" w:color="auto" w:sz="8" w:space="0"/>
              <w:left w:val="single" w:color="000000" w:sz="8" w:space="0"/>
              <w:bottom w:val="single" w:color="auto" w:sz="8" w:space="0"/>
              <w:right w:val="single" w:color="000000"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jc w:val="center"/>
        </w:trPr>
        <w:tc>
          <w:tcPr>
            <w:tcW w:w="276"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5"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94"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经办人</w:t>
            </w:r>
          </w:p>
        </w:tc>
        <w:tc>
          <w:tcPr>
            <w:tcW w:w="1712"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default" w:ascii="Times New Roman" w:hAnsi="Times New Roman" w:cs="Times New Roman"/>
                <w:sz w:val="21"/>
                <w:szCs w:val="21"/>
                <w:bdr w:val="none" w:color="auto" w:sz="0" w:space="0"/>
              </w:rPr>
              <w:t> </w:t>
            </w:r>
          </w:p>
        </w:tc>
        <w:tc>
          <w:tcPr>
            <w:tcW w:w="1462" w:type="pct"/>
            <w:gridSpan w:val="2"/>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年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月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jc w:val="center"/>
        </w:trPr>
        <w:tc>
          <w:tcPr>
            <w:tcW w:w="276"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5"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94"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负责人</w:t>
            </w:r>
          </w:p>
        </w:tc>
        <w:tc>
          <w:tcPr>
            <w:tcW w:w="1712"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default" w:ascii="Times New Roman" w:hAnsi="Times New Roman" w:cs="Times New Roman"/>
                <w:sz w:val="21"/>
                <w:szCs w:val="21"/>
                <w:bdr w:val="none" w:color="auto" w:sz="0" w:space="0"/>
              </w:rPr>
              <w:t> </w:t>
            </w:r>
          </w:p>
        </w:tc>
        <w:tc>
          <w:tcPr>
            <w:tcW w:w="1462" w:type="pct"/>
            <w:gridSpan w:val="2"/>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175" w:hRule="atLeast"/>
          <w:jc w:val="center"/>
        </w:trPr>
        <w:tc>
          <w:tcPr>
            <w:tcW w:w="276"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5"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预 算 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意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见</w:t>
            </w:r>
          </w:p>
        </w:tc>
        <w:tc>
          <w:tcPr>
            <w:tcW w:w="3868" w:type="pct"/>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2345"/>
              <w:jc w:val="right"/>
            </w:pPr>
            <w:r>
              <w:rPr>
                <w:rFonts w:hint="eastAsia" w:ascii="宋体" w:hAnsi="宋体" w:eastAsia="宋体" w:cs="宋体"/>
                <w:sz w:val="21"/>
                <w:szCs w:val="21"/>
                <w:bdr w:val="none" w:color="auto" w:sz="0" w:space="0"/>
              </w:rPr>
              <w:t>（签章）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670"/>
              <w:jc w:val="right"/>
            </w:pPr>
            <w:r>
              <w:rPr>
                <w:rFonts w:hint="eastAsia" w:ascii="宋体" w:hAnsi="宋体" w:eastAsia="宋体" w:cs="宋体"/>
                <w:sz w:val="21"/>
                <w:szCs w:val="21"/>
                <w:bdr w:val="none" w:color="auto" w:sz="0" w:space="0"/>
              </w:rPr>
              <w:t>年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月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4" w:beforeAutospacing="0" w:after="225" w:afterAutospacing="0" w:line="22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1"/>
          <w:szCs w:val="21"/>
          <w:bdr w:val="none" w:color="auto" w:sz="0" w:space="0"/>
          <w:shd w:val="clear" w:fill="FFFFFF"/>
        </w:rPr>
        <w:t>注：</w:t>
      </w:r>
      <w:r>
        <w:rPr>
          <w:rFonts w:hint="default" w:ascii="Times New Roman" w:hAnsi="Times New Roman" w:eastAsia="宋体" w:cs="Times New Roman"/>
          <w:i w:val="0"/>
          <w:iCs w:val="0"/>
          <w:caps w:val="0"/>
          <w:color w:val="444444"/>
          <w:spacing w:val="0"/>
          <w:sz w:val="21"/>
          <w:szCs w:val="21"/>
          <w:bdr w:val="none" w:color="auto" w:sz="0" w:space="0"/>
          <w:shd w:val="clear" w:fill="FFFFFF"/>
        </w:rPr>
        <w:t>1.</w:t>
      </w:r>
      <w:r>
        <w:rPr>
          <w:rFonts w:hint="eastAsia" w:ascii="宋体" w:hAnsi="宋体" w:eastAsia="宋体" w:cs="宋体"/>
          <w:i w:val="0"/>
          <w:iCs w:val="0"/>
          <w:caps w:val="0"/>
          <w:color w:val="444444"/>
          <w:spacing w:val="0"/>
          <w:sz w:val="21"/>
          <w:szCs w:val="21"/>
          <w:bdr w:val="none" w:color="auto" w:sz="0" w:space="0"/>
          <w:shd w:val="clear" w:fill="FFFFFF"/>
        </w:rPr>
        <w:t> 本表一式四份，项目单位、市财政局预算科、市财政局财政资金管理科室、市财政投资评审中心各执一份；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220" w:lineRule="atLeast"/>
        <w:ind w:left="0" w:right="0" w:firstLine="450"/>
        <w:jc w:val="both"/>
        <w:rPr>
          <w:rFonts w:hint="eastAsia" w:ascii="微软雅黑" w:hAnsi="微软雅黑" w:eastAsia="微软雅黑" w:cs="微软雅黑"/>
          <w:i w:val="0"/>
          <w:iCs w:val="0"/>
          <w:caps w:val="0"/>
          <w:color w:val="444444"/>
          <w:spacing w:val="0"/>
          <w:sz w:val="24"/>
          <w:szCs w:val="24"/>
        </w:rPr>
      </w:pPr>
      <w:r>
        <w:rPr>
          <w:rFonts w:hint="default" w:ascii="Times New Roman" w:hAnsi="Times New Roman" w:eastAsia="宋体" w:cs="Times New Roman"/>
          <w:i w:val="0"/>
          <w:iCs w:val="0"/>
          <w:caps w:val="0"/>
          <w:color w:val="444444"/>
          <w:spacing w:val="0"/>
          <w:sz w:val="21"/>
          <w:szCs w:val="21"/>
          <w:bdr w:val="none" w:color="auto" w:sz="0" w:space="0"/>
          <w:shd w:val="clear" w:fill="FFFFFF"/>
        </w:rPr>
        <w:t>2.</w:t>
      </w:r>
      <w:r>
        <w:rPr>
          <w:rFonts w:hint="eastAsia" w:ascii="宋体" w:hAnsi="宋体" w:eastAsia="宋体" w:cs="宋体"/>
          <w:i w:val="0"/>
          <w:iCs w:val="0"/>
          <w:caps w:val="0"/>
          <w:color w:val="444444"/>
          <w:spacing w:val="0"/>
          <w:sz w:val="21"/>
          <w:szCs w:val="21"/>
          <w:bdr w:val="none" w:color="auto" w:sz="0" w:space="0"/>
          <w:shd w:val="clear" w:fill="FFFFFF"/>
        </w:rPr>
        <w:t> 项目建设依据是指项目立项批准文件，市委市政府文件、会议纪要、决议书，市领导批示，单位“三重一大”研究意见或其他相关依据等；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220" w:lineRule="atLeast"/>
        <w:ind w:left="0" w:right="0" w:firstLine="450"/>
        <w:jc w:val="both"/>
        <w:rPr>
          <w:rFonts w:hint="eastAsia" w:ascii="微软雅黑" w:hAnsi="微软雅黑" w:eastAsia="微软雅黑" w:cs="微软雅黑"/>
          <w:i w:val="0"/>
          <w:iCs w:val="0"/>
          <w:caps w:val="0"/>
          <w:color w:val="444444"/>
          <w:spacing w:val="0"/>
          <w:sz w:val="24"/>
          <w:szCs w:val="24"/>
        </w:rPr>
      </w:pPr>
      <w:r>
        <w:rPr>
          <w:rFonts w:hint="default" w:ascii="Times New Roman" w:hAnsi="Times New Roman" w:eastAsia="宋体" w:cs="Times New Roman"/>
          <w:i w:val="0"/>
          <w:iCs w:val="0"/>
          <w:caps w:val="0"/>
          <w:color w:val="444444"/>
          <w:spacing w:val="0"/>
          <w:sz w:val="21"/>
          <w:szCs w:val="21"/>
          <w:bdr w:val="none" w:color="auto" w:sz="0" w:space="0"/>
          <w:shd w:val="clear" w:fill="FFFFFF"/>
        </w:rPr>
        <w:t>3.</w:t>
      </w:r>
      <w:r>
        <w:rPr>
          <w:rFonts w:hint="eastAsia" w:ascii="宋体" w:hAnsi="宋体" w:eastAsia="宋体" w:cs="宋体"/>
          <w:i w:val="0"/>
          <w:iCs w:val="0"/>
          <w:caps w:val="0"/>
          <w:color w:val="444444"/>
          <w:spacing w:val="0"/>
          <w:sz w:val="21"/>
          <w:szCs w:val="21"/>
          <w:bdr w:val="none" w:color="auto" w:sz="0" w:space="0"/>
          <w:shd w:val="clear" w:fill="FFFFFF"/>
        </w:rPr>
        <w:t> 评审类别为预算、结算、其他；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220" w:lineRule="atLeast"/>
        <w:ind w:left="0" w:right="0" w:firstLine="450"/>
        <w:jc w:val="both"/>
        <w:rPr>
          <w:rFonts w:hint="eastAsia" w:ascii="微软雅黑" w:hAnsi="微软雅黑" w:eastAsia="微软雅黑" w:cs="微软雅黑"/>
          <w:i w:val="0"/>
          <w:iCs w:val="0"/>
          <w:caps w:val="0"/>
          <w:color w:val="444444"/>
          <w:spacing w:val="0"/>
          <w:sz w:val="24"/>
          <w:szCs w:val="24"/>
        </w:rPr>
      </w:pPr>
      <w:r>
        <w:rPr>
          <w:rFonts w:hint="default" w:ascii="Times New Roman" w:hAnsi="Times New Roman" w:eastAsia="宋体" w:cs="Times New Roman"/>
          <w:i w:val="0"/>
          <w:iCs w:val="0"/>
          <w:caps w:val="0"/>
          <w:color w:val="444444"/>
          <w:spacing w:val="0"/>
          <w:sz w:val="21"/>
          <w:szCs w:val="21"/>
          <w:bdr w:val="none" w:color="auto" w:sz="0" w:space="0"/>
          <w:shd w:val="clear" w:fill="FFFFFF"/>
        </w:rPr>
        <w:t>4.</w:t>
      </w:r>
      <w:r>
        <w:rPr>
          <w:rFonts w:hint="eastAsia" w:ascii="宋体" w:hAnsi="宋体" w:eastAsia="宋体" w:cs="宋体"/>
          <w:i w:val="0"/>
          <w:iCs w:val="0"/>
          <w:caps w:val="0"/>
          <w:color w:val="444444"/>
          <w:spacing w:val="0"/>
          <w:sz w:val="21"/>
          <w:szCs w:val="21"/>
          <w:bdr w:val="none" w:color="auto" w:sz="0" w:space="0"/>
          <w:shd w:val="clear" w:fill="FFFFFF"/>
        </w:rPr>
        <w:t> 概（预）算审定（评审）金额是指（预）结算评审前经相关部门审定（评审）的（概）预算金额；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220" w:lineRule="atLeast"/>
        <w:ind w:left="0" w:right="0" w:firstLine="450"/>
        <w:jc w:val="both"/>
        <w:rPr>
          <w:rFonts w:hint="eastAsia" w:ascii="微软雅黑" w:hAnsi="微软雅黑" w:eastAsia="微软雅黑" w:cs="微软雅黑"/>
          <w:i w:val="0"/>
          <w:iCs w:val="0"/>
          <w:caps w:val="0"/>
          <w:color w:val="444444"/>
          <w:spacing w:val="0"/>
          <w:sz w:val="24"/>
          <w:szCs w:val="24"/>
        </w:rPr>
      </w:pPr>
      <w:r>
        <w:rPr>
          <w:rFonts w:hint="default" w:ascii="Times New Roman" w:hAnsi="Times New Roman" w:eastAsia="宋体" w:cs="Times New Roman"/>
          <w:i w:val="0"/>
          <w:iCs w:val="0"/>
          <w:caps w:val="0"/>
          <w:color w:val="444444"/>
          <w:spacing w:val="0"/>
          <w:sz w:val="21"/>
          <w:szCs w:val="21"/>
          <w:bdr w:val="none" w:color="auto" w:sz="0" w:space="0"/>
          <w:shd w:val="clear" w:fill="FFFFFF"/>
        </w:rPr>
        <w:t>5.</w:t>
      </w:r>
      <w:r>
        <w:rPr>
          <w:rFonts w:hint="eastAsia" w:ascii="宋体" w:hAnsi="宋体" w:eastAsia="宋体" w:cs="宋体"/>
          <w:i w:val="0"/>
          <w:iCs w:val="0"/>
          <w:caps w:val="0"/>
          <w:color w:val="444444"/>
          <w:spacing w:val="0"/>
          <w:sz w:val="21"/>
          <w:szCs w:val="21"/>
          <w:bdr w:val="none" w:color="auto" w:sz="0" w:space="0"/>
          <w:shd w:val="clear" w:fill="FFFFFF"/>
        </w:rPr>
        <w:t> 金额为对应资金来源的金额总和；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220" w:lineRule="atLeast"/>
        <w:ind w:left="0" w:right="0" w:firstLine="450"/>
        <w:jc w:val="both"/>
        <w:rPr>
          <w:rFonts w:hint="eastAsia" w:ascii="微软雅黑" w:hAnsi="微软雅黑" w:eastAsia="微软雅黑" w:cs="微软雅黑"/>
          <w:i w:val="0"/>
          <w:iCs w:val="0"/>
          <w:caps w:val="0"/>
          <w:color w:val="444444"/>
          <w:spacing w:val="0"/>
          <w:sz w:val="24"/>
          <w:szCs w:val="24"/>
        </w:rPr>
      </w:pPr>
      <w:r>
        <w:rPr>
          <w:rFonts w:hint="default" w:ascii="Times New Roman" w:hAnsi="Times New Roman" w:eastAsia="宋体" w:cs="Times New Roman"/>
          <w:i w:val="0"/>
          <w:iCs w:val="0"/>
          <w:caps w:val="0"/>
          <w:color w:val="444444"/>
          <w:spacing w:val="0"/>
          <w:sz w:val="21"/>
          <w:szCs w:val="21"/>
          <w:bdr w:val="none" w:color="auto" w:sz="0" w:space="0"/>
          <w:shd w:val="clear" w:fill="FFFFFF"/>
        </w:rPr>
        <w:t>6. </w:t>
      </w:r>
      <w:r>
        <w:rPr>
          <w:rFonts w:hint="eastAsia" w:ascii="宋体" w:hAnsi="宋体" w:eastAsia="宋体" w:cs="宋体"/>
          <w:i w:val="0"/>
          <w:iCs w:val="0"/>
          <w:caps w:val="0"/>
          <w:color w:val="444444"/>
          <w:spacing w:val="0"/>
          <w:sz w:val="21"/>
          <w:szCs w:val="21"/>
          <w:bdr w:val="none" w:color="auto" w:sz="0" w:space="0"/>
          <w:shd w:val="clear" w:fill="FFFFFF"/>
        </w:rPr>
        <w:t>结算项目送审时，若资金来源未发生变化且金额未超过其预算审定金额，可不填列市财政局资金管理科室意见和预算科意见。</w:t>
      </w:r>
    </w:p>
    <w:p>
      <w:pPr>
        <w:rPr>
          <w:rFonts w:hint="eastAsia" w:ascii="黑体" w:hAnsi="宋体" w:eastAsia="黑体" w:cs="黑体"/>
          <w:i w:val="0"/>
          <w:iCs w:val="0"/>
          <w:caps w:val="0"/>
          <w:color w:val="444444"/>
          <w:spacing w:val="0"/>
          <w:sz w:val="32"/>
          <w:szCs w:val="32"/>
          <w:bdr w:val="none" w:color="auto" w:sz="0" w:space="0"/>
          <w:shd w:val="clear" w:fill="FFFFFF"/>
        </w:rPr>
      </w:pPr>
      <w:r>
        <w:rPr>
          <w:rFonts w:hint="eastAsia" w:ascii="黑体" w:hAnsi="宋体" w:eastAsia="黑体" w:cs="黑体"/>
          <w:i w:val="0"/>
          <w:iCs w:val="0"/>
          <w:caps w:val="0"/>
          <w:color w:val="444444"/>
          <w:spacing w:val="0"/>
          <w:sz w:val="32"/>
          <w:szCs w:val="32"/>
          <w:bdr w:val="none" w:color="auto" w:sz="0" w:space="0"/>
          <w:shd w:val="clear" w:fill="FFFFFF"/>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sz w:val="32"/>
          <w:szCs w:val="32"/>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7" w:beforeAutospacing="0" w:after="225" w:afterAutospacing="0"/>
        <w:ind w:left="0" w:right="0" w:firstLine="0"/>
        <w:jc w:val="center"/>
        <w:rPr>
          <w:rFonts w:hint="eastAsia" w:ascii="微软雅黑" w:hAnsi="微软雅黑" w:eastAsia="微软雅黑" w:cs="微软雅黑"/>
          <w:i w:val="0"/>
          <w:iCs w:val="0"/>
          <w:caps w:val="0"/>
          <w:color w:val="444444"/>
          <w:spacing w:val="0"/>
          <w:sz w:val="24"/>
          <w:szCs w:val="24"/>
        </w:rPr>
      </w:pPr>
      <w:r>
        <w:rPr>
          <w:rFonts w:hint="eastAsia" w:ascii="方正小标宋简体" w:hAnsi="方正小标宋简体" w:eastAsia="方正小标宋简体" w:cs="方正小标宋简体"/>
          <w:i w:val="0"/>
          <w:iCs w:val="0"/>
          <w:caps w:val="0"/>
          <w:color w:val="444444"/>
          <w:spacing w:val="0"/>
          <w:sz w:val="44"/>
          <w:szCs w:val="44"/>
          <w:bdr w:val="none" w:color="auto" w:sz="0" w:space="0"/>
          <w:shd w:val="clear" w:fill="FFFFFF"/>
        </w:rPr>
        <w:t>娄底市本级财政投资评审资料接收清单表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0" w:lineRule="atLeast"/>
        <w:ind w:left="0" w:right="0" w:firstLine="0"/>
        <w:jc w:val="center"/>
        <w:rPr>
          <w:rFonts w:hint="eastAsia" w:ascii="微软雅黑" w:hAnsi="微软雅黑" w:eastAsia="微软雅黑" w:cs="微软雅黑"/>
          <w:i w:val="0"/>
          <w:iCs w:val="0"/>
          <w:caps w:val="0"/>
          <w:color w:val="444444"/>
          <w:spacing w:val="0"/>
          <w:sz w:val="24"/>
          <w:szCs w:val="24"/>
        </w:rPr>
      </w:pPr>
      <w:r>
        <w:rPr>
          <w:rFonts w:ascii="楷体_GB2312" w:hAnsi="Times New Roman" w:eastAsia="楷体_GB2312" w:cs="楷体_GB2312"/>
          <w:i w:val="0"/>
          <w:iCs w:val="0"/>
          <w:caps w:val="0"/>
          <w:color w:val="444444"/>
          <w:spacing w:val="0"/>
          <w:sz w:val="32"/>
          <w:szCs w:val="32"/>
          <w:bdr w:val="none" w:color="auto" w:sz="0" w:space="0"/>
          <w:shd w:val="clear" w:fill="FFFFFF"/>
        </w:rPr>
        <w:t>工程预算（最高投标限价）评审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both"/>
        <w:rPr>
          <w:rFonts w:hint="eastAsia" w:ascii="微软雅黑" w:hAnsi="微软雅黑" w:eastAsia="微软雅黑" w:cs="微软雅黑"/>
          <w:i w:val="0"/>
          <w:iCs w:val="0"/>
          <w:caps w:val="0"/>
          <w:color w:val="444444"/>
          <w:spacing w:val="0"/>
          <w:sz w:val="24"/>
          <w:szCs w:val="24"/>
        </w:rPr>
      </w:pPr>
      <w:r>
        <w:rPr>
          <w:rFonts w:hint="default" w:ascii="Times New Roman" w:hAnsi="Times New Roman" w:eastAsia="微软雅黑" w:cs="Times New Roman"/>
          <w:i w:val="0"/>
          <w:iCs w:val="0"/>
          <w:caps w:val="0"/>
          <w:color w:val="444444"/>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1"/>
          <w:szCs w:val="21"/>
          <w:bdr w:val="none" w:color="auto" w:sz="0" w:space="0"/>
          <w:shd w:val="clear" w:fill="FFFFFF"/>
        </w:rPr>
        <w:t>项目名称：</w:t>
      </w:r>
    </w:p>
    <w:tbl>
      <w:tblPr>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74"/>
        <w:gridCol w:w="5171"/>
        <w:gridCol w:w="941"/>
        <w:gridCol w:w="16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81" w:hRule="atLeast"/>
          <w:jc w:val="center"/>
        </w:trPr>
        <w:tc>
          <w:tcPr>
            <w:tcW w:w="454" w:type="pc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eastAsia" w:ascii="黑体" w:hAnsi="宋体" w:eastAsia="黑体" w:cs="黑体"/>
                <w:sz w:val="21"/>
                <w:szCs w:val="21"/>
                <w:bdr w:val="none" w:color="auto" w:sz="0" w:space="0"/>
              </w:rPr>
              <w:t>序号</w:t>
            </w:r>
          </w:p>
        </w:tc>
        <w:tc>
          <w:tcPr>
            <w:tcW w:w="3034" w:type="pc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eastAsia" w:ascii="黑体" w:hAnsi="宋体" w:eastAsia="黑体" w:cs="黑体"/>
                <w:sz w:val="21"/>
                <w:szCs w:val="21"/>
                <w:bdr w:val="none" w:color="auto" w:sz="0" w:space="0"/>
              </w:rPr>
              <w:t>资料名称</w:t>
            </w:r>
          </w:p>
        </w:tc>
        <w:tc>
          <w:tcPr>
            <w:tcW w:w="552" w:type="pc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eastAsia" w:ascii="黑体" w:hAnsi="宋体" w:eastAsia="黑体" w:cs="黑体"/>
                <w:sz w:val="21"/>
                <w:szCs w:val="21"/>
                <w:bdr w:val="none" w:color="auto" w:sz="0" w:space="0"/>
              </w:rPr>
              <w:t>份（张）</w:t>
            </w:r>
          </w:p>
        </w:tc>
        <w:tc>
          <w:tcPr>
            <w:tcW w:w="959" w:type="pc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eastAsia" w:ascii="黑体" w:hAnsi="宋体" w:eastAsia="黑体" w:cs="黑体"/>
                <w:sz w:val="21"/>
                <w:szCs w:val="21"/>
                <w:bdr w:val="none" w:color="auto" w:sz="0" w:space="0"/>
              </w:rPr>
              <w:t>备　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69" w:hRule="atLeast"/>
          <w:jc w:val="center"/>
        </w:trPr>
        <w:tc>
          <w:tcPr>
            <w:tcW w:w="454"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default" w:ascii="Times New Roman" w:hAnsi="Times New Roman" w:eastAsia="宋体" w:cs="Times New Roman"/>
                <w:sz w:val="21"/>
                <w:szCs w:val="21"/>
                <w:bdr w:val="none" w:color="auto" w:sz="0" w:space="0"/>
              </w:rPr>
              <w:t>1</w:t>
            </w:r>
          </w:p>
        </w:tc>
        <w:tc>
          <w:tcPr>
            <w:tcW w:w="303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jc w:val="both"/>
            </w:pPr>
            <w:r>
              <w:rPr>
                <w:rFonts w:hint="eastAsia" w:ascii="宋体" w:hAnsi="宋体" w:eastAsia="宋体" w:cs="宋体"/>
                <w:sz w:val="21"/>
                <w:szCs w:val="21"/>
                <w:bdr w:val="none" w:color="auto" w:sz="0" w:space="0"/>
              </w:rPr>
              <w:t>财政投资评审申请表</w:t>
            </w:r>
          </w:p>
        </w:tc>
        <w:tc>
          <w:tcPr>
            <w:tcW w:w="552"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default" w:ascii="Times New Roman" w:hAnsi="Times New Roman" w:cs="Times New Roman"/>
                <w:sz w:val="21"/>
                <w:szCs w:val="21"/>
                <w:bdr w:val="none" w:color="auto" w:sz="0" w:space="0"/>
              </w:rPr>
              <w:t> </w:t>
            </w:r>
          </w:p>
        </w:tc>
        <w:tc>
          <w:tcPr>
            <w:tcW w:w="95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default" w:ascii="Times New Roman" w:hAnsi="Times New Roman" w:cs="Times New Roman"/>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69" w:hRule="atLeast"/>
          <w:jc w:val="center"/>
        </w:trPr>
        <w:tc>
          <w:tcPr>
            <w:tcW w:w="454"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default" w:ascii="Times New Roman" w:hAnsi="Times New Roman" w:eastAsia="宋体" w:cs="Times New Roman"/>
                <w:sz w:val="21"/>
                <w:szCs w:val="21"/>
                <w:bdr w:val="none" w:color="auto" w:sz="0" w:space="0"/>
              </w:rPr>
              <w:t>2</w:t>
            </w:r>
          </w:p>
        </w:tc>
        <w:tc>
          <w:tcPr>
            <w:tcW w:w="303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jc w:val="both"/>
            </w:pPr>
            <w:r>
              <w:rPr>
                <w:rFonts w:hint="eastAsia" w:ascii="宋体" w:hAnsi="宋体" w:eastAsia="宋体" w:cs="宋体"/>
                <w:sz w:val="21"/>
                <w:szCs w:val="21"/>
                <w:bdr w:val="none" w:color="auto" w:sz="0" w:space="0"/>
              </w:rPr>
              <w:t>立项批复</w:t>
            </w:r>
          </w:p>
        </w:tc>
        <w:tc>
          <w:tcPr>
            <w:tcW w:w="552"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default" w:ascii="Times New Roman" w:hAnsi="Times New Roman" w:cs="Times New Roman"/>
                <w:sz w:val="21"/>
                <w:szCs w:val="21"/>
                <w:bdr w:val="none" w:color="auto" w:sz="0" w:space="0"/>
              </w:rPr>
              <w:t> </w:t>
            </w:r>
          </w:p>
        </w:tc>
        <w:tc>
          <w:tcPr>
            <w:tcW w:w="95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default" w:ascii="Times New Roman" w:hAnsi="Times New Roman" w:cs="Times New Roman"/>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69" w:hRule="atLeast"/>
          <w:jc w:val="center"/>
        </w:trPr>
        <w:tc>
          <w:tcPr>
            <w:tcW w:w="454"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default" w:ascii="Times New Roman" w:hAnsi="Times New Roman" w:eastAsia="宋体" w:cs="Times New Roman"/>
                <w:sz w:val="21"/>
                <w:szCs w:val="21"/>
                <w:bdr w:val="none" w:color="auto" w:sz="0" w:space="0"/>
              </w:rPr>
              <w:t>3</w:t>
            </w:r>
          </w:p>
        </w:tc>
        <w:tc>
          <w:tcPr>
            <w:tcW w:w="303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jc w:val="both"/>
            </w:pPr>
            <w:r>
              <w:rPr>
                <w:rFonts w:hint="eastAsia" w:ascii="宋体" w:hAnsi="宋体" w:eastAsia="宋体" w:cs="宋体"/>
                <w:sz w:val="21"/>
                <w:szCs w:val="21"/>
                <w:bdr w:val="none" w:color="auto" w:sz="0" w:space="0"/>
              </w:rPr>
              <w:t>概算批复文件及概算书</w:t>
            </w:r>
          </w:p>
        </w:tc>
        <w:tc>
          <w:tcPr>
            <w:tcW w:w="552"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default" w:ascii="Times New Roman" w:hAnsi="Times New Roman" w:cs="Times New Roman"/>
                <w:sz w:val="21"/>
                <w:szCs w:val="21"/>
                <w:bdr w:val="none" w:color="auto" w:sz="0" w:space="0"/>
              </w:rPr>
              <w:t> </w:t>
            </w:r>
          </w:p>
        </w:tc>
        <w:tc>
          <w:tcPr>
            <w:tcW w:w="95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default" w:ascii="Times New Roman" w:hAnsi="Times New Roman" w:cs="Times New Roman"/>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9" w:hRule="atLeast"/>
          <w:jc w:val="center"/>
        </w:trPr>
        <w:tc>
          <w:tcPr>
            <w:tcW w:w="454"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default" w:ascii="Times New Roman" w:hAnsi="Times New Roman" w:eastAsia="宋体" w:cs="Times New Roman"/>
                <w:sz w:val="21"/>
                <w:szCs w:val="21"/>
                <w:bdr w:val="none" w:color="auto" w:sz="0" w:space="0"/>
              </w:rPr>
              <w:t>4</w:t>
            </w:r>
          </w:p>
        </w:tc>
        <w:tc>
          <w:tcPr>
            <w:tcW w:w="303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jc w:val="both"/>
            </w:pPr>
            <w:r>
              <w:rPr>
                <w:rFonts w:hint="eastAsia" w:ascii="宋体" w:hAnsi="宋体" w:eastAsia="宋体" w:cs="宋体"/>
                <w:sz w:val="21"/>
                <w:szCs w:val="21"/>
                <w:bdr w:val="none" w:color="auto" w:sz="0" w:space="0"/>
              </w:rPr>
              <w:t>符合国家、行业管理要求的，经审查合格的施工图设计文件（含勘察文件）</w:t>
            </w:r>
          </w:p>
        </w:tc>
        <w:tc>
          <w:tcPr>
            <w:tcW w:w="552"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default" w:ascii="Times New Roman" w:hAnsi="Times New Roman" w:cs="Times New Roman"/>
                <w:sz w:val="21"/>
                <w:szCs w:val="21"/>
                <w:bdr w:val="none" w:color="auto" w:sz="0" w:space="0"/>
              </w:rPr>
              <w:t> </w:t>
            </w:r>
          </w:p>
        </w:tc>
        <w:tc>
          <w:tcPr>
            <w:tcW w:w="95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67" w:right="-67"/>
            </w:pPr>
            <w:r>
              <w:rPr>
                <w:rFonts w:hint="eastAsia" w:ascii="宋体" w:hAnsi="宋体" w:eastAsia="宋体" w:cs="宋体"/>
                <w:sz w:val="21"/>
                <w:szCs w:val="21"/>
                <w:bdr w:val="none" w:color="auto" w:sz="0" w:space="0"/>
              </w:rPr>
              <w:t>需提供电子文件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69" w:hRule="atLeast"/>
          <w:jc w:val="center"/>
        </w:trPr>
        <w:tc>
          <w:tcPr>
            <w:tcW w:w="454"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default" w:ascii="Times New Roman" w:hAnsi="Times New Roman" w:eastAsia="宋体" w:cs="Times New Roman"/>
                <w:sz w:val="21"/>
                <w:szCs w:val="21"/>
                <w:bdr w:val="none" w:color="auto" w:sz="0" w:space="0"/>
              </w:rPr>
              <w:t>5</w:t>
            </w:r>
          </w:p>
        </w:tc>
        <w:tc>
          <w:tcPr>
            <w:tcW w:w="303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jc w:val="both"/>
            </w:pPr>
            <w:r>
              <w:rPr>
                <w:rFonts w:hint="eastAsia" w:ascii="宋体" w:hAnsi="宋体" w:eastAsia="宋体" w:cs="宋体"/>
                <w:sz w:val="21"/>
                <w:szCs w:val="21"/>
                <w:bdr w:val="none" w:color="auto" w:sz="0" w:space="0"/>
              </w:rPr>
              <w:t>预算书及工程量计算书（提供有关计价依据、工程量计算式）</w:t>
            </w:r>
          </w:p>
        </w:tc>
        <w:tc>
          <w:tcPr>
            <w:tcW w:w="552"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default" w:ascii="Times New Roman" w:hAnsi="Times New Roman" w:cs="Times New Roman"/>
                <w:sz w:val="21"/>
                <w:szCs w:val="21"/>
                <w:bdr w:val="none" w:color="auto" w:sz="0" w:space="0"/>
              </w:rPr>
              <w:t> </w:t>
            </w:r>
          </w:p>
        </w:tc>
        <w:tc>
          <w:tcPr>
            <w:tcW w:w="95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67" w:right="-67"/>
            </w:pPr>
            <w:r>
              <w:rPr>
                <w:rFonts w:hint="eastAsia" w:ascii="宋体" w:hAnsi="宋体" w:eastAsia="宋体" w:cs="宋体"/>
                <w:sz w:val="21"/>
                <w:szCs w:val="21"/>
                <w:bdr w:val="none" w:color="auto" w:sz="0" w:space="0"/>
              </w:rPr>
              <w:t>需提供电子文件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69" w:hRule="atLeast"/>
          <w:jc w:val="center"/>
        </w:trPr>
        <w:tc>
          <w:tcPr>
            <w:tcW w:w="454"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default" w:ascii="Times New Roman" w:hAnsi="Times New Roman" w:eastAsia="宋体" w:cs="Times New Roman"/>
                <w:sz w:val="21"/>
                <w:szCs w:val="21"/>
                <w:bdr w:val="none" w:color="auto" w:sz="0" w:space="0"/>
              </w:rPr>
              <w:t>6</w:t>
            </w:r>
          </w:p>
        </w:tc>
        <w:tc>
          <w:tcPr>
            <w:tcW w:w="303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jc w:val="both"/>
            </w:pPr>
            <w:r>
              <w:rPr>
                <w:rFonts w:hint="eastAsia" w:ascii="宋体" w:hAnsi="宋体" w:eastAsia="宋体" w:cs="宋体"/>
                <w:sz w:val="21"/>
                <w:szCs w:val="21"/>
                <w:bdr w:val="none" w:color="auto" w:sz="0" w:space="0"/>
              </w:rPr>
              <w:t>项目网络安全等前置审查批复文件（信息化建设项目需提供）</w:t>
            </w:r>
          </w:p>
        </w:tc>
        <w:tc>
          <w:tcPr>
            <w:tcW w:w="552"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default" w:ascii="Times New Roman" w:hAnsi="Times New Roman" w:cs="Times New Roman"/>
                <w:sz w:val="21"/>
                <w:szCs w:val="21"/>
                <w:bdr w:val="none" w:color="auto" w:sz="0" w:space="0"/>
              </w:rPr>
              <w:t> </w:t>
            </w:r>
          </w:p>
        </w:tc>
        <w:tc>
          <w:tcPr>
            <w:tcW w:w="95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67" w:right="-67"/>
            </w:pPr>
            <w:r>
              <w:rPr>
                <w:rFonts w:hint="eastAsia" w:ascii="宋体" w:hAnsi="宋体" w:eastAsia="宋体" w:cs="宋体"/>
                <w:sz w:val="21"/>
                <w:szCs w:val="21"/>
                <w:bdr w:val="none" w:color="auto" w:sz="0" w:space="0"/>
              </w:rPr>
              <w:t>需提供电子文件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69" w:hRule="atLeast"/>
          <w:jc w:val="center"/>
        </w:trPr>
        <w:tc>
          <w:tcPr>
            <w:tcW w:w="454"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default" w:ascii="Times New Roman" w:hAnsi="Times New Roman" w:eastAsia="宋体" w:cs="Times New Roman"/>
                <w:sz w:val="21"/>
                <w:szCs w:val="21"/>
                <w:bdr w:val="none" w:color="auto" w:sz="0" w:space="0"/>
              </w:rPr>
              <w:t>7</w:t>
            </w:r>
          </w:p>
        </w:tc>
        <w:tc>
          <w:tcPr>
            <w:tcW w:w="303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jc w:val="both"/>
            </w:pPr>
            <w:r>
              <w:rPr>
                <w:rFonts w:hint="eastAsia" w:ascii="宋体" w:hAnsi="宋体" w:eastAsia="宋体" w:cs="宋体"/>
                <w:sz w:val="21"/>
                <w:szCs w:val="21"/>
                <w:bdr w:val="none" w:color="auto" w:sz="0" w:space="0"/>
              </w:rPr>
              <w:t>项目技术方案（信息化建设项目需提供）</w:t>
            </w:r>
          </w:p>
        </w:tc>
        <w:tc>
          <w:tcPr>
            <w:tcW w:w="552"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default" w:ascii="Times New Roman" w:hAnsi="Times New Roman" w:cs="Times New Roman"/>
                <w:sz w:val="21"/>
                <w:szCs w:val="21"/>
                <w:bdr w:val="none" w:color="auto" w:sz="0" w:space="0"/>
              </w:rPr>
              <w:t> </w:t>
            </w:r>
          </w:p>
        </w:tc>
        <w:tc>
          <w:tcPr>
            <w:tcW w:w="95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67" w:right="-67"/>
            </w:pPr>
            <w:r>
              <w:rPr>
                <w:rFonts w:hint="eastAsia" w:ascii="宋体" w:hAnsi="宋体" w:eastAsia="宋体" w:cs="宋体"/>
                <w:sz w:val="21"/>
                <w:szCs w:val="21"/>
                <w:bdr w:val="none" w:color="auto" w:sz="0" w:space="0"/>
              </w:rPr>
              <w:t>需提供电子文件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69" w:hRule="atLeast"/>
          <w:jc w:val="center"/>
        </w:trPr>
        <w:tc>
          <w:tcPr>
            <w:tcW w:w="454"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default" w:ascii="Times New Roman" w:hAnsi="Times New Roman" w:eastAsia="宋体" w:cs="Times New Roman"/>
                <w:sz w:val="21"/>
                <w:szCs w:val="21"/>
                <w:bdr w:val="none" w:color="auto" w:sz="0" w:space="0"/>
              </w:rPr>
              <w:t>8</w:t>
            </w:r>
          </w:p>
        </w:tc>
        <w:tc>
          <w:tcPr>
            <w:tcW w:w="303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jc w:val="both"/>
            </w:pPr>
            <w:r>
              <w:rPr>
                <w:rFonts w:hint="eastAsia" w:ascii="宋体" w:hAnsi="宋体" w:eastAsia="宋体" w:cs="宋体"/>
                <w:sz w:val="21"/>
                <w:szCs w:val="21"/>
                <w:bdr w:val="none" w:color="auto" w:sz="0" w:space="0"/>
              </w:rPr>
              <w:t>有关会议纪要、批示文件</w:t>
            </w:r>
          </w:p>
        </w:tc>
        <w:tc>
          <w:tcPr>
            <w:tcW w:w="552"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default" w:ascii="Times New Roman" w:hAnsi="Times New Roman" w:cs="Times New Roman"/>
                <w:sz w:val="21"/>
                <w:szCs w:val="21"/>
                <w:bdr w:val="none" w:color="auto" w:sz="0" w:space="0"/>
              </w:rPr>
              <w:t> </w:t>
            </w:r>
          </w:p>
        </w:tc>
        <w:tc>
          <w:tcPr>
            <w:tcW w:w="95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default" w:ascii="Times New Roman" w:hAnsi="Times New Roman" w:cs="Times New Roman"/>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69" w:hRule="atLeast"/>
          <w:jc w:val="center"/>
        </w:trPr>
        <w:tc>
          <w:tcPr>
            <w:tcW w:w="454"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default" w:ascii="Times New Roman" w:hAnsi="Times New Roman" w:eastAsia="宋体" w:cs="Times New Roman"/>
                <w:sz w:val="21"/>
                <w:szCs w:val="21"/>
                <w:bdr w:val="none" w:color="auto" w:sz="0" w:space="0"/>
              </w:rPr>
              <w:t>9</w:t>
            </w:r>
          </w:p>
        </w:tc>
        <w:tc>
          <w:tcPr>
            <w:tcW w:w="303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jc w:val="both"/>
            </w:pPr>
            <w:r>
              <w:rPr>
                <w:rFonts w:hint="eastAsia" w:ascii="宋体" w:hAnsi="宋体" w:eastAsia="宋体" w:cs="宋体"/>
                <w:sz w:val="21"/>
                <w:szCs w:val="21"/>
                <w:bdr w:val="none" w:color="auto" w:sz="0" w:space="0"/>
              </w:rPr>
              <w:t>其他有关资料</w:t>
            </w:r>
          </w:p>
        </w:tc>
        <w:tc>
          <w:tcPr>
            <w:tcW w:w="552"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default" w:ascii="Times New Roman" w:hAnsi="Times New Roman" w:cs="Times New Roman"/>
                <w:sz w:val="21"/>
                <w:szCs w:val="21"/>
                <w:bdr w:val="none" w:color="auto" w:sz="0" w:space="0"/>
              </w:rPr>
              <w:t> </w:t>
            </w:r>
          </w:p>
        </w:tc>
        <w:tc>
          <w:tcPr>
            <w:tcW w:w="95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default" w:ascii="Times New Roman" w:hAnsi="Times New Roman" w:cs="Times New Roman"/>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80" w:hRule="atLeast"/>
          <w:jc w:val="center"/>
        </w:trPr>
        <w:tc>
          <w:tcPr>
            <w:tcW w:w="5000" w:type="pct"/>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50" w:lineRule="atLeast"/>
              <w:ind w:left="0" w:right="0"/>
              <w:jc w:val="both"/>
            </w:pPr>
            <w:r>
              <w:rPr>
                <w:rFonts w:hint="eastAsia" w:ascii="宋体" w:hAnsi="宋体" w:eastAsia="宋体" w:cs="宋体"/>
                <w:sz w:val="21"/>
                <w:szCs w:val="21"/>
                <w:bdr w:val="none" w:color="auto" w:sz="0" w:space="0"/>
              </w:rPr>
              <w:t>备注：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50" w:lineRule="atLeast"/>
              <w:ind w:left="0" w:right="0"/>
              <w:jc w:val="both"/>
            </w:pPr>
            <w:r>
              <w:rPr>
                <w:rFonts w:hint="default" w:ascii="Times New Roman" w:hAnsi="Times New Roman" w:eastAsia="宋体" w:cs="Times New Roman"/>
                <w:sz w:val="21"/>
                <w:szCs w:val="21"/>
                <w:bdr w:val="none" w:color="auto" w:sz="0" w:space="0"/>
              </w:rPr>
              <w:t>1. </w:t>
            </w:r>
            <w:r>
              <w:rPr>
                <w:rFonts w:hint="eastAsia" w:ascii="宋体" w:hAnsi="宋体" w:eastAsia="宋体" w:cs="宋体"/>
                <w:sz w:val="21"/>
                <w:szCs w:val="21"/>
                <w:bdr w:val="none" w:color="auto" w:sz="0" w:space="0"/>
              </w:rPr>
              <w:t>未达到立项标准的，项目单位应提供本单位项目前期可行性研究及决策相关资料。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50" w:lineRule="atLeast"/>
              <w:ind w:left="0" w:right="0"/>
              <w:jc w:val="both"/>
            </w:pPr>
            <w:r>
              <w:rPr>
                <w:rFonts w:hint="default" w:ascii="Times New Roman" w:hAnsi="Times New Roman" w:eastAsia="宋体" w:cs="Times New Roman"/>
                <w:sz w:val="21"/>
                <w:szCs w:val="21"/>
                <w:bdr w:val="none" w:color="auto" w:sz="0" w:space="0"/>
              </w:rPr>
              <w:t>2. </w:t>
            </w:r>
            <w:r>
              <w:rPr>
                <w:rFonts w:hint="eastAsia" w:ascii="宋体" w:hAnsi="宋体" w:eastAsia="宋体" w:cs="宋体"/>
                <w:sz w:val="21"/>
                <w:szCs w:val="21"/>
                <w:bdr w:val="none" w:color="auto" w:sz="0" w:space="0"/>
              </w:rPr>
              <w:t>施工图设计文件（含勘察文件）：纸质图纸按目录顺序整理成套，依规不需进行施工图设计文件审查或属特殊情况没有进行施工图设计文件审查的，项目单位应提供相关依据并在送审施工图纸上注明“同意此图作为评审和招标的依据”，加盖项目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50" w:lineRule="atLeast"/>
              <w:ind w:left="0" w:right="0"/>
              <w:jc w:val="both"/>
            </w:pPr>
            <w:r>
              <w:rPr>
                <w:rFonts w:hint="default" w:ascii="Times New Roman" w:hAnsi="Times New Roman" w:eastAsia="宋体" w:cs="Times New Roman"/>
                <w:sz w:val="21"/>
                <w:szCs w:val="21"/>
                <w:bdr w:val="none" w:color="auto" w:sz="0" w:space="0"/>
              </w:rPr>
              <w:t>3. </w:t>
            </w:r>
            <w:r>
              <w:rPr>
                <w:rFonts w:hint="eastAsia" w:ascii="宋体" w:hAnsi="宋体" w:eastAsia="宋体" w:cs="宋体"/>
                <w:sz w:val="21"/>
                <w:szCs w:val="21"/>
                <w:bdr w:val="none" w:color="auto" w:sz="0" w:space="0"/>
              </w:rPr>
              <w:t>预算书及工程量计算书：工程部分采用工程量清单计价方式编制；硬件</w:t>
            </w:r>
            <w:r>
              <w:rPr>
                <w:rFonts w:hint="default" w:ascii="Times New Roman" w:hAnsi="Times New Roman" w:eastAsia="宋体" w:cs="Times New Roman"/>
                <w:sz w:val="21"/>
                <w:szCs w:val="21"/>
                <w:bdr w:val="none" w:color="auto" w:sz="0" w:space="0"/>
              </w:rPr>
              <w:t>/</w:t>
            </w:r>
            <w:r>
              <w:rPr>
                <w:rFonts w:hint="eastAsia" w:ascii="宋体" w:hAnsi="宋体" w:eastAsia="宋体" w:cs="宋体"/>
                <w:sz w:val="21"/>
                <w:szCs w:val="21"/>
                <w:bdr w:val="none" w:color="auto" w:sz="0" w:space="0"/>
              </w:rPr>
              <w:t>设备部分提供技术参数、参考品牌档次、数量、单价、总价等；定制软件部分提供需求说明书、功能点列表等。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50" w:lineRule="atLeast"/>
              <w:ind w:left="0" w:right="0"/>
              <w:jc w:val="both"/>
            </w:pPr>
            <w:r>
              <w:rPr>
                <w:rFonts w:hint="default" w:ascii="Times New Roman" w:hAnsi="Times New Roman" w:eastAsia="宋体" w:cs="Times New Roman"/>
                <w:sz w:val="21"/>
                <w:szCs w:val="21"/>
                <w:bdr w:val="none" w:color="auto" w:sz="0" w:space="0"/>
              </w:rPr>
              <w:t>4. </w:t>
            </w:r>
            <w:r>
              <w:rPr>
                <w:rFonts w:hint="eastAsia" w:ascii="宋体" w:hAnsi="宋体" w:eastAsia="宋体" w:cs="宋体"/>
                <w:sz w:val="21"/>
                <w:szCs w:val="21"/>
                <w:bdr w:val="none" w:color="auto" w:sz="0" w:space="0"/>
              </w:rPr>
              <w:t>信息化建设项目需按规定完成网络安全等前置审查程序。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50" w:lineRule="atLeast"/>
              <w:ind w:left="0" w:right="0"/>
              <w:jc w:val="both"/>
            </w:pPr>
            <w:r>
              <w:rPr>
                <w:rFonts w:hint="default" w:ascii="Times New Roman" w:hAnsi="Times New Roman" w:eastAsia="宋体" w:cs="Times New Roman"/>
                <w:sz w:val="21"/>
                <w:szCs w:val="21"/>
                <w:bdr w:val="none" w:color="auto" w:sz="0" w:space="0"/>
              </w:rPr>
              <w:t>5. </w:t>
            </w:r>
            <w:r>
              <w:rPr>
                <w:rFonts w:hint="eastAsia" w:ascii="宋体" w:hAnsi="宋体" w:eastAsia="宋体" w:cs="宋体"/>
                <w:sz w:val="21"/>
                <w:szCs w:val="21"/>
                <w:bdr w:val="none" w:color="auto" w:sz="0" w:space="0"/>
              </w:rPr>
              <w:t>其他有关资料：招标文件、概预算对比表（含经济指标分析）、施工现场地形地貌图、施工组织设计（施工方案、专项方案）、专业工程暂估价、暂列金额情况说明、外借（弃）土石方运输情况说明、材料设备询价定价资料、</w:t>
            </w:r>
            <w:r>
              <w:rPr>
                <w:rFonts w:hint="default" w:ascii="Times New Roman" w:hAnsi="Times New Roman" w:eastAsia="宋体" w:cs="Times New Roman"/>
                <w:sz w:val="21"/>
                <w:szCs w:val="21"/>
                <w:bdr w:val="none" w:color="auto" w:sz="0" w:space="0"/>
              </w:rPr>
              <w:t>EPC</w:t>
            </w:r>
            <w:r>
              <w:rPr>
                <w:rFonts w:hint="eastAsia" w:ascii="宋体" w:hAnsi="宋体" w:eastAsia="宋体" w:cs="宋体"/>
                <w:sz w:val="21"/>
                <w:szCs w:val="21"/>
                <w:bdr w:val="none" w:color="auto" w:sz="0" w:space="0"/>
              </w:rPr>
              <w:t>项目的初步设计文件及合同等。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217" w:hRule="atLeast"/>
          <w:jc w:val="center"/>
        </w:trPr>
        <w:tc>
          <w:tcPr>
            <w:tcW w:w="454"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eastAsia" w:ascii="宋体" w:hAnsi="宋体" w:eastAsia="宋体" w:cs="宋体"/>
                <w:sz w:val="21"/>
                <w:szCs w:val="21"/>
                <w:bdr w:val="none" w:color="auto" w:sz="0" w:space="0"/>
              </w:rPr>
              <w:t>送审资料承诺</w:t>
            </w:r>
          </w:p>
        </w:tc>
        <w:tc>
          <w:tcPr>
            <w:tcW w:w="4545" w:type="pct"/>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jc w:val="both"/>
            </w:pPr>
            <w:r>
              <w:rPr>
                <w:rFonts w:hint="eastAsia" w:ascii="宋体" w:hAnsi="宋体" w:eastAsia="宋体" w:cs="宋体"/>
                <w:sz w:val="21"/>
                <w:szCs w:val="21"/>
                <w:bdr w:val="none" w:color="auto" w:sz="0" w:space="0"/>
              </w:rPr>
              <w:t>我单位对以上资料的真实性、合法性和完整性负责，保证提供的纸质文件和电子文件一致，若有虚假或隐匿事实，愿承担由此引起的一切责任。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jc w:val="both"/>
            </w:pPr>
            <w:r>
              <w:rPr>
                <w:rFonts w:hint="eastAsia" w:ascii="宋体" w:hAnsi="宋体" w:eastAsia="宋体" w:cs="宋体"/>
                <w:sz w:val="21"/>
                <w:szCs w:val="21"/>
                <w:bdr w:val="none" w:color="auto" w:sz="0" w:space="0"/>
              </w:rPr>
              <w:t>资料移交人（签字）：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项目单位盖章：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670"/>
              <w:jc w:val="right"/>
            </w:pPr>
            <w:r>
              <w:rPr>
                <w:rFonts w:hint="eastAsia" w:ascii="宋体" w:hAnsi="宋体" w:eastAsia="宋体" w:cs="宋体"/>
                <w:sz w:val="21"/>
                <w:szCs w:val="21"/>
                <w:bdr w:val="none" w:color="auto" w:sz="0" w:space="0"/>
              </w:rPr>
              <w:t>年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月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313" w:hRule="atLeast"/>
          <w:jc w:val="center"/>
        </w:trPr>
        <w:tc>
          <w:tcPr>
            <w:tcW w:w="454"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pPr>
            <w:r>
              <w:rPr>
                <w:rFonts w:hint="eastAsia" w:ascii="宋体" w:hAnsi="宋体" w:eastAsia="宋体" w:cs="宋体"/>
                <w:sz w:val="21"/>
                <w:szCs w:val="21"/>
                <w:bdr w:val="none" w:color="auto" w:sz="0" w:space="0"/>
              </w:rPr>
              <w:t>进窗签收</w:t>
            </w:r>
          </w:p>
        </w:tc>
        <w:tc>
          <w:tcPr>
            <w:tcW w:w="4545" w:type="pct"/>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0"/>
              <w:jc w:val="both"/>
            </w:pPr>
            <w:r>
              <w:rPr>
                <w:rFonts w:hint="eastAsia" w:ascii="宋体" w:hAnsi="宋体" w:eastAsia="宋体" w:cs="宋体"/>
                <w:sz w:val="21"/>
                <w:szCs w:val="21"/>
                <w:bdr w:val="none" w:color="auto" w:sz="0" w:space="0"/>
              </w:rPr>
              <w:t>市财评中心接收人员（签字）：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0" w:right="670"/>
              <w:jc w:val="right"/>
            </w:pPr>
            <w:r>
              <w:rPr>
                <w:rFonts w:hint="eastAsia" w:ascii="宋体" w:hAnsi="宋体" w:eastAsia="宋体" w:cs="宋体"/>
                <w:sz w:val="21"/>
                <w:szCs w:val="21"/>
                <w:bdr w:val="none" w:color="auto" w:sz="0" w:space="0"/>
              </w:rPr>
              <w:t>年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月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方正小标宋简体" w:hAnsi="方正小标宋简体" w:eastAsia="方正小标宋简体" w:cs="方正小标宋简体"/>
          <w:i w:val="0"/>
          <w:iCs w:val="0"/>
          <w:caps w:val="0"/>
          <w:color w:val="444444"/>
          <w:spacing w:val="0"/>
          <w:sz w:val="44"/>
          <w:szCs w:val="44"/>
          <w:bdr w:val="none" w:color="auto" w:sz="0" w:space="0"/>
          <w:shd w:val="clear" w:fill="FFFFFF"/>
        </w:rPr>
      </w:pPr>
      <w:r>
        <w:rPr>
          <w:rFonts w:hint="eastAsia" w:ascii="方正小标宋简体" w:hAnsi="方正小标宋简体" w:eastAsia="方正小标宋简体" w:cs="方正小标宋简体"/>
          <w:i w:val="0"/>
          <w:iCs w:val="0"/>
          <w:caps w:val="0"/>
          <w:color w:val="444444"/>
          <w:spacing w:val="0"/>
          <w:sz w:val="44"/>
          <w:szCs w:val="44"/>
          <w:bdr w:val="none" w:color="auto" w:sz="0" w:space="0"/>
          <w:shd w:val="clear" w:fill="FFFFFF"/>
        </w:rPr>
        <w:br w:type="textWrapping"/>
      </w:r>
    </w:p>
    <w:p>
      <w:pPr>
        <w:rPr>
          <w:rFonts w:hint="eastAsia" w:ascii="方正小标宋简体" w:hAnsi="方正小标宋简体" w:eastAsia="方正小标宋简体" w:cs="方正小标宋简体"/>
          <w:i w:val="0"/>
          <w:iCs w:val="0"/>
          <w:caps w:val="0"/>
          <w:color w:val="444444"/>
          <w:spacing w:val="0"/>
          <w:sz w:val="44"/>
          <w:szCs w:val="44"/>
          <w:bdr w:val="none" w:color="auto" w:sz="0" w:space="0"/>
          <w:shd w:val="clear" w:fill="FFFFFF"/>
        </w:rPr>
      </w:pPr>
      <w:r>
        <w:rPr>
          <w:rFonts w:hint="eastAsia" w:ascii="方正小标宋简体" w:hAnsi="方正小标宋简体" w:eastAsia="方正小标宋简体" w:cs="方正小标宋简体"/>
          <w:i w:val="0"/>
          <w:iCs w:val="0"/>
          <w:caps w:val="0"/>
          <w:color w:val="444444"/>
          <w:spacing w:val="0"/>
          <w:sz w:val="44"/>
          <w:szCs w:val="44"/>
          <w:bdr w:val="none" w:color="auto" w:sz="0" w:space="0"/>
          <w:shd w:val="clear" w:fill="FFFFFF"/>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微软雅黑" w:hAnsi="微软雅黑" w:eastAsia="微软雅黑" w:cs="微软雅黑"/>
          <w:i w:val="0"/>
          <w:iCs w:val="0"/>
          <w:caps w:val="0"/>
          <w:color w:val="444444"/>
          <w:spacing w:val="0"/>
          <w:sz w:val="24"/>
          <w:szCs w:val="24"/>
        </w:rPr>
      </w:pPr>
      <w:r>
        <w:rPr>
          <w:rFonts w:hint="eastAsia" w:ascii="方正小标宋简体" w:hAnsi="方正小标宋简体" w:eastAsia="方正小标宋简体" w:cs="方正小标宋简体"/>
          <w:i w:val="0"/>
          <w:iCs w:val="0"/>
          <w:caps w:val="0"/>
          <w:color w:val="444444"/>
          <w:spacing w:val="0"/>
          <w:sz w:val="44"/>
          <w:szCs w:val="44"/>
          <w:bdr w:val="none" w:color="auto" w:sz="0" w:space="0"/>
          <w:shd w:val="clear" w:fill="FFFFFF"/>
        </w:rPr>
        <w:t>娄底市本级财政投资评审资料接收清单表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微软雅黑" w:hAnsi="微软雅黑" w:eastAsia="微软雅黑" w:cs="微软雅黑"/>
          <w:i w:val="0"/>
          <w:iCs w:val="0"/>
          <w:caps w:val="0"/>
          <w:color w:val="444444"/>
          <w:spacing w:val="0"/>
          <w:sz w:val="24"/>
          <w:szCs w:val="24"/>
        </w:rPr>
      </w:pPr>
      <w:r>
        <w:rPr>
          <w:rFonts w:hint="default" w:ascii="楷体_GB2312" w:hAnsi="Times New Roman" w:eastAsia="楷体_GB2312" w:cs="楷体_GB2312"/>
          <w:i w:val="0"/>
          <w:iCs w:val="0"/>
          <w:caps w:val="0"/>
          <w:color w:val="444444"/>
          <w:spacing w:val="0"/>
          <w:sz w:val="32"/>
          <w:szCs w:val="32"/>
          <w:bdr w:val="none" w:color="auto" w:sz="0" w:space="0"/>
          <w:shd w:val="clear" w:fill="FFFFFF"/>
        </w:rPr>
        <w:t>工程</w:t>
      </w:r>
      <w:r>
        <w:rPr>
          <w:rFonts w:hint="default" w:ascii="楷体_GB2312" w:hAnsi="微软雅黑" w:eastAsia="楷体_GB2312" w:cs="楷体_GB2312"/>
          <w:i w:val="0"/>
          <w:iCs w:val="0"/>
          <w:caps w:val="0"/>
          <w:color w:val="444444"/>
          <w:spacing w:val="0"/>
          <w:sz w:val="32"/>
          <w:szCs w:val="32"/>
          <w:bdr w:val="none" w:color="auto" w:sz="0" w:space="0"/>
          <w:shd w:val="clear" w:fill="FFFFFF"/>
        </w:rPr>
        <w:t>结算</w:t>
      </w:r>
      <w:r>
        <w:rPr>
          <w:rFonts w:hint="default" w:ascii="楷体_GB2312" w:hAnsi="Times New Roman" w:eastAsia="楷体_GB2312" w:cs="楷体_GB2312"/>
          <w:i w:val="0"/>
          <w:iCs w:val="0"/>
          <w:caps w:val="0"/>
          <w:color w:val="444444"/>
          <w:spacing w:val="0"/>
          <w:sz w:val="32"/>
          <w:szCs w:val="32"/>
          <w:bdr w:val="none" w:color="auto" w:sz="0" w:space="0"/>
          <w:shd w:val="clear" w:fill="FFFFFF"/>
        </w:rPr>
        <w:t>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both"/>
        <w:rPr>
          <w:rFonts w:hint="eastAsia" w:ascii="微软雅黑" w:hAnsi="微软雅黑" w:eastAsia="微软雅黑" w:cs="微软雅黑"/>
          <w:i w:val="0"/>
          <w:iCs w:val="0"/>
          <w:caps w:val="0"/>
          <w:color w:val="444444"/>
          <w:spacing w:val="0"/>
          <w:sz w:val="24"/>
          <w:szCs w:val="24"/>
        </w:rPr>
      </w:pPr>
      <w:r>
        <w:rPr>
          <w:rFonts w:hint="default" w:ascii="Times New Roman" w:hAnsi="Times New Roman" w:eastAsia="微软雅黑" w:cs="Times New Roman"/>
          <w:i w:val="0"/>
          <w:iCs w:val="0"/>
          <w:caps w:val="0"/>
          <w:color w:val="444444"/>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both"/>
        <w:rPr>
          <w:rFonts w:hint="eastAsia" w:ascii="微软雅黑" w:hAnsi="微软雅黑" w:eastAsia="微软雅黑" w:cs="微软雅黑"/>
          <w:i w:val="0"/>
          <w:iCs w:val="0"/>
          <w:caps w:val="0"/>
          <w:color w:val="444444"/>
          <w:spacing w:val="0"/>
          <w:sz w:val="24"/>
          <w:szCs w:val="24"/>
        </w:rPr>
      </w:pPr>
      <w:bookmarkStart w:id="0" w:name="_GoBack"/>
      <w:bookmarkEnd w:id="0"/>
      <w:r>
        <w:rPr>
          <w:rFonts w:hint="eastAsia" w:ascii="宋体" w:hAnsi="宋体" w:eastAsia="宋体" w:cs="宋体"/>
          <w:i w:val="0"/>
          <w:iCs w:val="0"/>
          <w:caps w:val="0"/>
          <w:color w:val="444444"/>
          <w:spacing w:val="0"/>
          <w:sz w:val="21"/>
          <w:szCs w:val="21"/>
          <w:bdr w:val="none" w:color="auto" w:sz="0" w:space="0"/>
          <w:shd w:val="clear" w:fill="FFFFFF"/>
        </w:rPr>
        <w:t>项目名称：</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64"/>
        <w:gridCol w:w="5245"/>
        <w:gridCol w:w="996"/>
        <w:gridCol w:w="16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68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33" w:right="-33"/>
            </w:pPr>
            <w:r>
              <w:rPr>
                <w:rFonts w:hint="eastAsia" w:ascii="黑体" w:hAnsi="宋体" w:eastAsia="黑体" w:cs="黑体"/>
                <w:sz w:val="21"/>
                <w:szCs w:val="21"/>
                <w:bdr w:val="none" w:color="auto" w:sz="0" w:space="0"/>
              </w:rPr>
              <w:t>序号</w:t>
            </w:r>
          </w:p>
        </w:tc>
        <w:tc>
          <w:tcPr>
            <w:tcW w:w="548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33" w:right="-33"/>
            </w:pPr>
            <w:r>
              <w:rPr>
                <w:rFonts w:hint="eastAsia" w:ascii="黑体" w:hAnsi="宋体" w:eastAsia="黑体" w:cs="黑体"/>
                <w:sz w:val="21"/>
                <w:szCs w:val="21"/>
                <w:bdr w:val="none" w:color="auto" w:sz="0" w:space="0"/>
              </w:rPr>
              <w:t>资料名称</w:t>
            </w:r>
          </w:p>
        </w:tc>
        <w:tc>
          <w:tcPr>
            <w:tcW w:w="99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33" w:right="-33"/>
            </w:pPr>
            <w:r>
              <w:rPr>
                <w:rFonts w:hint="eastAsia" w:ascii="黑体" w:hAnsi="宋体" w:eastAsia="黑体" w:cs="黑体"/>
                <w:sz w:val="21"/>
                <w:szCs w:val="21"/>
                <w:bdr w:val="none" w:color="auto" w:sz="0" w:space="0"/>
              </w:rPr>
              <w:t>份（张）</w:t>
            </w:r>
          </w:p>
        </w:tc>
        <w:tc>
          <w:tcPr>
            <w:tcW w:w="167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33" w:right="-33"/>
            </w:pPr>
            <w:r>
              <w:rPr>
                <w:rFonts w:hint="eastAsia" w:ascii="黑体" w:hAnsi="宋体" w:eastAsia="黑体" w:cs="黑体"/>
                <w:sz w:val="21"/>
                <w:szCs w:val="21"/>
                <w:bdr w:val="none" w:color="auto" w:sz="0" w:space="0"/>
              </w:rPr>
              <w:t>备　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eastAsia="宋体" w:cs="Times New Roman"/>
                <w:sz w:val="21"/>
                <w:szCs w:val="21"/>
                <w:bdr w:val="none" w:color="auto" w:sz="0" w:space="0"/>
              </w:rPr>
              <w:t>1</w:t>
            </w:r>
          </w:p>
        </w:tc>
        <w:tc>
          <w:tcPr>
            <w:tcW w:w="54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jc w:val="both"/>
            </w:pPr>
            <w:r>
              <w:rPr>
                <w:rFonts w:hint="eastAsia" w:ascii="宋体" w:hAnsi="宋体" w:eastAsia="宋体" w:cs="宋体"/>
                <w:sz w:val="21"/>
                <w:szCs w:val="21"/>
                <w:bdr w:val="none" w:color="auto" w:sz="0" w:space="0"/>
              </w:rPr>
              <w:t>财政投资评审申请表</w:t>
            </w:r>
          </w:p>
        </w:tc>
        <w:tc>
          <w:tcPr>
            <w:tcW w:w="9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cs="Times New Roman"/>
                <w:sz w:val="21"/>
                <w:szCs w:val="21"/>
                <w:bdr w:val="none" w:color="auto" w:sz="0" w:space="0"/>
              </w:rPr>
              <w:t> </w:t>
            </w:r>
          </w:p>
        </w:tc>
        <w:tc>
          <w:tcPr>
            <w:tcW w:w="16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cs="Times New Roman"/>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eastAsia="宋体" w:cs="Times New Roman"/>
                <w:sz w:val="21"/>
                <w:szCs w:val="21"/>
                <w:bdr w:val="none" w:color="auto" w:sz="0" w:space="0"/>
              </w:rPr>
              <w:t>2</w:t>
            </w:r>
          </w:p>
        </w:tc>
        <w:tc>
          <w:tcPr>
            <w:tcW w:w="54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jc w:val="both"/>
            </w:pPr>
            <w:r>
              <w:rPr>
                <w:rFonts w:hint="eastAsia" w:ascii="宋体" w:hAnsi="宋体" w:eastAsia="宋体" w:cs="宋体"/>
                <w:sz w:val="21"/>
                <w:szCs w:val="21"/>
                <w:bdr w:val="none" w:color="auto" w:sz="0" w:space="0"/>
              </w:rPr>
              <w:t>立项批复</w:t>
            </w:r>
          </w:p>
        </w:tc>
        <w:tc>
          <w:tcPr>
            <w:tcW w:w="9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cs="Times New Roman"/>
                <w:sz w:val="21"/>
                <w:szCs w:val="21"/>
                <w:bdr w:val="none" w:color="auto" w:sz="0" w:space="0"/>
              </w:rPr>
              <w:t> </w:t>
            </w:r>
          </w:p>
        </w:tc>
        <w:tc>
          <w:tcPr>
            <w:tcW w:w="16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cs="Times New Roman"/>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eastAsia="宋体" w:cs="Times New Roman"/>
                <w:sz w:val="21"/>
                <w:szCs w:val="21"/>
                <w:bdr w:val="none" w:color="auto" w:sz="0" w:space="0"/>
              </w:rPr>
              <w:t>3</w:t>
            </w:r>
          </w:p>
        </w:tc>
        <w:tc>
          <w:tcPr>
            <w:tcW w:w="54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jc w:val="both"/>
            </w:pPr>
            <w:r>
              <w:rPr>
                <w:rFonts w:hint="eastAsia" w:ascii="宋体" w:hAnsi="宋体" w:eastAsia="宋体" w:cs="宋体"/>
                <w:sz w:val="21"/>
                <w:szCs w:val="21"/>
                <w:bdr w:val="none" w:color="auto" w:sz="0" w:space="0"/>
              </w:rPr>
              <w:t>概算批复文件及概算书</w:t>
            </w:r>
          </w:p>
        </w:tc>
        <w:tc>
          <w:tcPr>
            <w:tcW w:w="9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cs="Times New Roman"/>
                <w:sz w:val="21"/>
                <w:szCs w:val="21"/>
                <w:bdr w:val="none" w:color="auto" w:sz="0" w:space="0"/>
              </w:rPr>
              <w:t> </w:t>
            </w:r>
          </w:p>
        </w:tc>
        <w:tc>
          <w:tcPr>
            <w:tcW w:w="16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cs="Times New Roman"/>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eastAsia="宋体" w:cs="Times New Roman"/>
                <w:sz w:val="21"/>
                <w:szCs w:val="21"/>
                <w:bdr w:val="none" w:color="auto" w:sz="0" w:space="0"/>
              </w:rPr>
              <w:t>4</w:t>
            </w:r>
          </w:p>
        </w:tc>
        <w:tc>
          <w:tcPr>
            <w:tcW w:w="54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jc w:val="both"/>
            </w:pPr>
            <w:r>
              <w:rPr>
                <w:rFonts w:hint="eastAsia" w:ascii="宋体" w:hAnsi="宋体" w:eastAsia="宋体" w:cs="宋体"/>
                <w:sz w:val="21"/>
                <w:szCs w:val="21"/>
                <w:bdr w:val="none" w:color="auto" w:sz="0" w:space="0"/>
              </w:rPr>
              <w:t>符合国家、行业管理要求的，经审查合格的施工图设计文件（含勘察文件）</w:t>
            </w:r>
          </w:p>
        </w:tc>
        <w:tc>
          <w:tcPr>
            <w:tcW w:w="9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cs="Times New Roman"/>
                <w:sz w:val="21"/>
                <w:szCs w:val="21"/>
                <w:bdr w:val="none" w:color="auto" w:sz="0" w:space="0"/>
              </w:rPr>
              <w:t> </w:t>
            </w:r>
          </w:p>
        </w:tc>
        <w:tc>
          <w:tcPr>
            <w:tcW w:w="16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67" w:right="-67"/>
            </w:pPr>
            <w:r>
              <w:rPr>
                <w:rFonts w:hint="eastAsia" w:ascii="宋体" w:hAnsi="宋体" w:eastAsia="宋体" w:cs="宋体"/>
                <w:sz w:val="21"/>
                <w:szCs w:val="21"/>
                <w:bdr w:val="none" w:color="auto" w:sz="0" w:space="0"/>
              </w:rPr>
              <w:t>需提供电子文件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eastAsia="宋体" w:cs="Times New Roman"/>
                <w:sz w:val="21"/>
                <w:szCs w:val="21"/>
                <w:bdr w:val="none" w:color="auto" w:sz="0" w:space="0"/>
              </w:rPr>
              <w:t>5</w:t>
            </w:r>
          </w:p>
        </w:tc>
        <w:tc>
          <w:tcPr>
            <w:tcW w:w="54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jc w:val="both"/>
            </w:pPr>
            <w:r>
              <w:rPr>
                <w:rFonts w:hint="eastAsia" w:ascii="宋体" w:hAnsi="宋体" w:eastAsia="宋体" w:cs="宋体"/>
                <w:sz w:val="21"/>
                <w:szCs w:val="21"/>
                <w:bdr w:val="none" w:color="auto" w:sz="0" w:space="0"/>
              </w:rPr>
              <w:t>招标上限值评审报告及工程量清单</w:t>
            </w:r>
          </w:p>
        </w:tc>
        <w:tc>
          <w:tcPr>
            <w:tcW w:w="9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cs="Times New Roman"/>
                <w:sz w:val="21"/>
                <w:szCs w:val="21"/>
                <w:bdr w:val="none" w:color="auto" w:sz="0" w:space="0"/>
              </w:rPr>
              <w:t> </w:t>
            </w:r>
          </w:p>
        </w:tc>
        <w:tc>
          <w:tcPr>
            <w:tcW w:w="16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67" w:right="-67"/>
            </w:pPr>
            <w:r>
              <w:rPr>
                <w:rFonts w:hint="eastAsia" w:ascii="宋体" w:hAnsi="宋体" w:eastAsia="宋体" w:cs="宋体"/>
                <w:sz w:val="21"/>
                <w:szCs w:val="21"/>
                <w:bdr w:val="none" w:color="auto" w:sz="0" w:space="0"/>
              </w:rPr>
              <w:t>需提供电子文件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eastAsia="宋体" w:cs="Times New Roman"/>
                <w:sz w:val="21"/>
                <w:szCs w:val="21"/>
                <w:bdr w:val="none" w:color="auto" w:sz="0" w:space="0"/>
              </w:rPr>
              <w:t>6</w:t>
            </w:r>
          </w:p>
        </w:tc>
        <w:tc>
          <w:tcPr>
            <w:tcW w:w="54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jc w:val="both"/>
            </w:pPr>
            <w:r>
              <w:rPr>
                <w:rFonts w:hint="eastAsia" w:ascii="宋体" w:hAnsi="宋体" w:eastAsia="宋体" w:cs="宋体"/>
                <w:sz w:val="21"/>
                <w:szCs w:val="21"/>
                <w:bdr w:val="none" w:color="auto" w:sz="0" w:space="0"/>
              </w:rPr>
              <w:t>招标（政府采购）文件及答疑</w:t>
            </w:r>
          </w:p>
        </w:tc>
        <w:tc>
          <w:tcPr>
            <w:tcW w:w="9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cs="Times New Roman"/>
                <w:sz w:val="21"/>
                <w:szCs w:val="21"/>
                <w:bdr w:val="none" w:color="auto" w:sz="0" w:space="0"/>
              </w:rPr>
              <w:t> </w:t>
            </w:r>
          </w:p>
        </w:tc>
        <w:tc>
          <w:tcPr>
            <w:tcW w:w="16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67" w:right="-67"/>
            </w:pPr>
            <w:r>
              <w:rPr>
                <w:rFonts w:hint="eastAsia" w:ascii="宋体" w:hAnsi="宋体" w:eastAsia="宋体" w:cs="宋体"/>
                <w:sz w:val="21"/>
                <w:szCs w:val="21"/>
                <w:bdr w:val="none" w:color="auto" w:sz="0" w:space="0"/>
              </w:rPr>
              <w:t>需提供电子文件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eastAsia="宋体" w:cs="Times New Roman"/>
                <w:sz w:val="21"/>
                <w:szCs w:val="21"/>
                <w:bdr w:val="none" w:color="auto" w:sz="0" w:space="0"/>
              </w:rPr>
              <w:t>7</w:t>
            </w:r>
          </w:p>
        </w:tc>
        <w:tc>
          <w:tcPr>
            <w:tcW w:w="54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jc w:val="both"/>
            </w:pPr>
            <w:r>
              <w:rPr>
                <w:rFonts w:hint="eastAsia" w:ascii="宋体" w:hAnsi="宋体" w:eastAsia="宋体" w:cs="宋体"/>
                <w:sz w:val="21"/>
                <w:szCs w:val="21"/>
                <w:bdr w:val="none" w:color="auto" w:sz="0" w:space="0"/>
              </w:rPr>
              <w:t>中标通知书</w:t>
            </w:r>
          </w:p>
        </w:tc>
        <w:tc>
          <w:tcPr>
            <w:tcW w:w="9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cs="Times New Roman"/>
                <w:sz w:val="21"/>
                <w:szCs w:val="21"/>
                <w:bdr w:val="none" w:color="auto" w:sz="0" w:space="0"/>
              </w:rPr>
              <w:t> </w:t>
            </w:r>
          </w:p>
        </w:tc>
        <w:tc>
          <w:tcPr>
            <w:tcW w:w="16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67" w:right="-67"/>
            </w:pPr>
            <w:r>
              <w:rPr>
                <w:rFonts w:hint="eastAsia" w:ascii="宋体" w:hAnsi="宋体" w:eastAsia="宋体" w:cs="宋体"/>
                <w:sz w:val="21"/>
                <w:szCs w:val="21"/>
                <w:bdr w:val="none" w:color="auto" w:sz="0" w:space="0"/>
              </w:rPr>
              <w:t>需提供电子文件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eastAsia="宋体" w:cs="Times New Roman"/>
                <w:sz w:val="21"/>
                <w:szCs w:val="21"/>
                <w:bdr w:val="none" w:color="auto" w:sz="0" w:space="0"/>
              </w:rPr>
              <w:t>8</w:t>
            </w:r>
          </w:p>
        </w:tc>
        <w:tc>
          <w:tcPr>
            <w:tcW w:w="54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jc w:val="both"/>
            </w:pPr>
            <w:r>
              <w:rPr>
                <w:rFonts w:hint="eastAsia" w:ascii="宋体" w:hAnsi="宋体" w:eastAsia="宋体" w:cs="宋体"/>
                <w:sz w:val="21"/>
                <w:szCs w:val="21"/>
                <w:bdr w:val="none" w:color="auto" w:sz="0" w:space="0"/>
              </w:rPr>
              <w:t>投标书（套价部分需提供软件电子版本）</w:t>
            </w:r>
          </w:p>
        </w:tc>
        <w:tc>
          <w:tcPr>
            <w:tcW w:w="9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cs="Times New Roman"/>
                <w:sz w:val="21"/>
                <w:szCs w:val="21"/>
                <w:bdr w:val="none" w:color="auto" w:sz="0" w:space="0"/>
              </w:rPr>
              <w:t> </w:t>
            </w:r>
          </w:p>
        </w:tc>
        <w:tc>
          <w:tcPr>
            <w:tcW w:w="16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67" w:right="-67"/>
            </w:pPr>
            <w:r>
              <w:rPr>
                <w:rFonts w:hint="eastAsia" w:ascii="宋体" w:hAnsi="宋体" w:eastAsia="宋体" w:cs="宋体"/>
                <w:sz w:val="21"/>
                <w:szCs w:val="21"/>
                <w:bdr w:val="none" w:color="auto" w:sz="0" w:space="0"/>
              </w:rPr>
              <w:t>需提供电子文件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eastAsia="宋体" w:cs="Times New Roman"/>
                <w:sz w:val="21"/>
                <w:szCs w:val="21"/>
                <w:bdr w:val="none" w:color="auto" w:sz="0" w:space="0"/>
              </w:rPr>
              <w:t>9</w:t>
            </w:r>
          </w:p>
        </w:tc>
        <w:tc>
          <w:tcPr>
            <w:tcW w:w="54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jc w:val="both"/>
            </w:pPr>
            <w:r>
              <w:rPr>
                <w:rFonts w:hint="eastAsia" w:ascii="宋体" w:hAnsi="宋体" w:eastAsia="宋体" w:cs="宋体"/>
                <w:sz w:val="21"/>
                <w:szCs w:val="21"/>
                <w:bdr w:val="none" w:color="auto" w:sz="0" w:space="0"/>
              </w:rPr>
              <w:t>合同（协议）书</w:t>
            </w:r>
          </w:p>
        </w:tc>
        <w:tc>
          <w:tcPr>
            <w:tcW w:w="9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cs="Times New Roman"/>
                <w:sz w:val="21"/>
                <w:szCs w:val="21"/>
                <w:bdr w:val="none" w:color="auto" w:sz="0" w:space="0"/>
              </w:rPr>
              <w:t> </w:t>
            </w:r>
          </w:p>
        </w:tc>
        <w:tc>
          <w:tcPr>
            <w:tcW w:w="16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67" w:right="-67"/>
            </w:pPr>
            <w:r>
              <w:rPr>
                <w:rFonts w:hint="eastAsia" w:ascii="宋体" w:hAnsi="宋体" w:eastAsia="宋体" w:cs="宋体"/>
                <w:sz w:val="21"/>
                <w:szCs w:val="21"/>
                <w:bdr w:val="none" w:color="auto" w:sz="0" w:space="0"/>
              </w:rPr>
              <w:t>需提供电子文件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eastAsia="宋体" w:cs="Times New Roman"/>
                <w:sz w:val="21"/>
                <w:szCs w:val="21"/>
                <w:bdr w:val="none" w:color="auto" w:sz="0" w:space="0"/>
              </w:rPr>
              <w:t>10</w:t>
            </w:r>
          </w:p>
        </w:tc>
        <w:tc>
          <w:tcPr>
            <w:tcW w:w="54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jc w:val="both"/>
            </w:pPr>
            <w:r>
              <w:rPr>
                <w:rFonts w:hint="eastAsia" w:ascii="宋体" w:hAnsi="宋体" w:eastAsia="宋体" w:cs="宋体"/>
                <w:sz w:val="21"/>
                <w:szCs w:val="21"/>
                <w:bdr w:val="none" w:color="auto" w:sz="0" w:space="0"/>
              </w:rPr>
              <w:t>补充合同（协议）</w:t>
            </w:r>
          </w:p>
        </w:tc>
        <w:tc>
          <w:tcPr>
            <w:tcW w:w="9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cs="Times New Roman"/>
                <w:sz w:val="21"/>
                <w:szCs w:val="21"/>
                <w:bdr w:val="none" w:color="auto" w:sz="0" w:space="0"/>
              </w:rPr>
              <w:t> </w:t>
            </w:r>
          </w:p>
        </w:tc>
        <w:tc>
          <w:tcPr>
            <w:tcW w:w="16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67" w:right="-67"/>
            </w:pPr>
            <w:r>
              <w:rPr>
                <w:rFonts w:hint="eastAsia" w:ascii="宋体" w:hAnsi="宋体" w:eastAsia="宋体" w:cs="宋体"/>
                <w:sz w:val="21"/>
                <w:szCs w:val="21"/>
                <w:bdr w:val="none" w:color="auto" w:sz="0" w:space="0"/>
              </w:rPr>
              <w:t>需提供电子文件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eastAsia="宋体" w:cs="Times New Roman"/>
                <w:sz w:val="21"/>
                <w:szCs w:val="21"/>
                <w:bdr w:val="none" w:color="auto" w:sz="0" w:space="0"/>
              </w:rPr>
              <w:t>11</w:t>
            </w:r>
          </w:p>
        </w:tc>
        <w:tc>
          <w:tcPr>
            <w:tcW w:w="54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jc w:val="both"/>
            </w:pPr>
            <w:r>
              <w:rPr>
                <w:rFonts w:hint="eastAsia" w:ascii="宋体" w:hAnsi="宋体" w:eastAsia="宋体" w:cs="宋体"/>
                <w:sz w:val="21"/>
                <w:szCs w:val="21"/>
                <w:bdr w:val="none" w:color="auto" w:sz="0" w:space="0"/>
              </w:rPr>
              <w:t>开工报告</w:t>
            </w:r>
          </w:p>
        </w:tc>
        <w:tc>
          <w:tcPr>
            <w:tcW w:w="9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cs="Times New Roman"/>
                <w:sz w:val="21"/>
                <w:szCs w:val="21"/>
                <w:bdr w:val="none" w:color="auto" w:sz="0" w:space="0"/>
              </w:rPr>
              <w:t> </w:t>
            </w:r>
          </w:p>
        </w:tc>
        <w:tc>
          <w:tcPr>
            <w:tcW w:w="16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67" w:right="-67"/>
            </w:pPr>
            <w:r>
              <w:rPr>
                <w:rFonts w:hint="eastAsia" w:ascii="宋体" w:hAnsi="宋体" w:eastAsia="宋体" w:cs="宋体"/>
                <w:sz w:val="21"/>
                <w:szCs w:val="21"/>
                <w:bdr w:val="none" w:color="auto" w:sz="0" w:space="0"/>
              </w:rPr>
              <w:t>需提供电子文件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eastAsia="宋体" w:cs="Times New Roman"/>
                <w:sz w:val="21"/>
                <w:szCs w:val="21"/>
                <w:bdr w:val="none" w:color="auto" w:sz="0" w:space="0"/>
              </w:rPr>
              <w:t>12</w:t>
            </w:r>
          </w:p>
        </w:tc>
        <w:tc>
          <w:tcPr>
            <w:tcW w:w="54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jc w:val="both"/>
            </w:pPr>
            <w:r>
              <w:rPr>
                <w:rFonts w:hint="eastAsia" w:ascii="宋体" w:hAnsi="宋体" w:eastAsia="宋体" w:cs="宋体"/>
                <w:sz w:val="21"/>
                <w:szCs w:val="21"/>
                <w:bdr w:val="none" w:color="auto" w:sz="0" w:space="0"/>
              </w:rPr>
              <w:t>与工程造价有关的工作联系单、监理通知单或技术核定单</w:t>
            </w:r>
          </w:p>
        </w:tc>
        <w:tc>
          <w:tcPr>
            <w:tcW w:w="9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cs="Times New Roman"/>
                <w:sz w:val="21"/>
                <w:szCs w:val="21"/>
                <w:bdr w:val="none" w:color="auto" w:sz="0" w:space="0"/>
              </w:rPr>
              <w:t> </w:t>
            </w:r>
          </w:p>
        </w:tc>
        <w:tc>
          <w:tcPr>
            <w:tcW w:w="16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67" w:right="-67"/>
            </w:pPr>
            <w:r>
              <w:rPr>
                <w:rFonts w:hint="eastAsia" w:ascii="宋体" w:hAnsi="宋体" w:eastAsia="宋体" w:cs="宋体"/>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eastAsia="宋体" w:cs="Times New Roman"/>
                <w:sz w:val="21"/>
                <w:szCs w:val="21"/>
                <w:bdr w:val="none" w:color="auto" w:sz="0" w:space="0"/>
              </w:rPr>
              <w:t>13</w:t>
            </w:r>
          </w:p>
        </w:tc>
        <w:tc>
          <w:tcPr>
            <w:tcW w:w="54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jc w:val="both"/>
            </w:pPr>
            <w:r>
              <w:rPr>
                <w:rFonts w:hint="eastAsia" w:ascii="宋体" w:hAnsi="宋体" w:eastAsia="宋体" w:cs="宋体"/>
                <w:sz w:val="21"/>
                <w:szCs w:val="21"/>
                <w:bdr w:val="none" w:color="auto" w:sz="0" w:space="0"/>
              </w:rPr>
              <w:t>工程签证单（需项目、监理、施工单位签章确认）</w:t>
            </w:r>
          </w:p>
        </w:tc>
        <w:tc>
          <w:tcPr>
            <w:tcW w:w="9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cs="Times New Roman"/>
                <w:sz w:val="21"/>
                <w:szCs w:val="21"/>
                <w:bdr w:val="none" w:color="auto" w:sz="0" w:space="0"/>
              </w:rPr>
              <w:t> </w:t>
            </w:r>
          </w:p>
        </w:tc>
        <w:tc>
          <w:tcPr>
            <w:tcW w:w="16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eastAsia" w:ascii="宋体" w:hAnsi="宋体" w:eastAsia="宋体" w:cs="宋体"/>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eastAsia="宋体" w:cs="Times New Roman"/>
                <w:sz w:val="21"/>
                <w:szCs w:val="21"/>
                <w:bdr w:val="none" w:color="auto" w:sz="0" w:space="0"/>
              </w:rPr>
              <w:t>14</w:t>
            </w:r>
          </w:p>
        </w:tc>
        <w:tc>
          <w:tcPr>
            <w:tcW w:w="54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jc w:val="both"/>
            </w:pPr>
            <w:r>
              <w:rPr>
                <w:rFonts w:hint="eastAsia" w:ascii="宋体" w:hAnsi="宋体" w:eastAsia="宋体" w:cs="宋体"/>
                <w:sz w:val="21"/>
                <w:szCs w:val="21"/>
                <w:bdr w:val="none" w:color="auto" w:sz="0" w:space="0"/>
              </w:rPr>
              <w:t>监理日志</w:t>
            </w:r>
          </w:p>
        </w:tc>
        <w:tc>
          <w:tcPr>
            <w:tcW w:w="9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cs="Times New Roman"/>
                <w:sz w:val="21"/>
                <w:szCs w:val="21"/>
                <w:bdr w:val="none" w:color="auto" w:sz="0" w:space="0"/>
              </w:rPr>
              <w:t> </w:t>
            </w:r>
          </w:p>
        </w:tc>
        <w:tc>
          <w:tcPr>
            <w:tcW w:w="16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eastAsia" w:ascii="宋体" w:hAnsi="宋体" w:eastAsia="宋体" w:cs="宋体"/>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eastAsia="宋体" w:cs="Times New Roman"/>
                <w:sz w:val="21"/>
                <w:szCs w:val="21"/>
                <w:bdr w:val="none" w:color="auto" w:sz="0" w:space="0"/>
              </w:rPr>
              <w:t>15</w:t>
            </w:r>
          </w:p>
        </w:tc>
        <w:tc>
          <w:tcPr>
            <w:tcW w:w="54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jc w:val="both"/>
            </w:pPr>
            <w:r>
              <w:rPr>
                <w:rFonts w:hint="eastAsia" w:ascii="宋体" w:hAnsi="宋体" w:eastAsia="宋体" w:cs="宋体"/>
                <w:sz w:val="21"/>
                <w:szCs w:val="21"/>
                <w:bdr w:val="none" w:color="auto" w:sz="0" w:space="0"/>
              </w:rPr>
              <w:t>桩基等隐蔽工程记录（项目、监理、施工等单位应签字、盖章）</w:t>
            </w:r>
          </w:p>
        </w:tc>
        <w:tc>
          <w:tcPr>
            <w:tcW w:w="9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cs="Times New Roman"/>
                <w:sz w:val="21"/>
                <w:szCs w:val="21"/>
                <w:bdr w:val="none" w:color="auto" w:sz="0" w:space="0"/>
              </w:rPr>
              <w:t> </w:t>
            </w:r>
          </w:p>
        </w:tc>
        <w:tc>
          <w:tcPr>
            <w:tcW w:w="16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eastAsia" w:ascii="宋体" w:hAnsi="宋体" w:eastAsia="宋体" w:cs="宋体"/>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4" w:hRule="atLeast"/>
          <w:jc w:val="center"/>
        </w:trPr>
        <w:tc>
          <w:tcPr>
            <w:tcW w:w="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eastAsia="宋体" w:cs="Times New Roman"/>
                <w:sz w:val="21"/>
                <w:szCs w:val="21"/>
                <w:bdr w:val="none" w:color="auto" w:sz="0" w:space="0"/>
              </w:rPr>
              <w:t>16</w:t>
            </w:r>
          </w:p>
        </w:tc>
        <w:tc>
          <w:tcPr>
            <w:tcW w:w="54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jc w:val="both"/>
            </w:pPr>
            <w:r>
              <w:rPr>
                <w:rFonts w:hint="eastAsia" w:ascii="宋体" w:hAnsi="宋体" w:eastAsia="宋体" w:cs="宋体"/>
                <w:sz w:val="21"/>
                <w:szCs w:val="21"/>
                <w:bdr w:val="none" w:color="auto" w:sz="0" w:space="0"/>
              </w:rPr>
              <w:t>施工组织设计或专项方案及审批资料</w:t>
            </w:r>
          </w:p>
        </w:tc>
        <w:tc>
          <w:tcPr>
            <w:tcW w:w="9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cs="Times New Roman"/>
                <w:sz w:val="21"/>
                <w:szCs w:val="21"/>
                <w:bdr w:val="none" w:color="auto" w:sz="0" w:space="0"/>
              </w:rPr>
              <w:t> </w:t>
            </w:r>
          </w:p>
        </w:tc>
        <w:tc>
          <w:tcPr>
            <w:tcW w:w="16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eastAsia" w:ascii="宋体" w:hAnsi="宋体" w:eastAsia="宋体" w:cs="宋体"/>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eastAsia="宋体" w:cs="Times New Roman"/>
                <w:sz w:val="21"/>
                <w:szCs w:val="21"/>
                <w:bdr w:val="none" w:color="auto" w:sz="0" w:space="0"/>
              </w:rPr>
              <w:t>17</w:t>
            </w:r>
          </w:p>
        </w:tc>
        <w:tc>
          <w:tcPr>
            <w:tcW w:w="54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jc w:val="both"/>
            </w:pPr>
            <w:r>
              <w:rPr>
                <w:rFonts w:hint="eastAsia" w:ascii="宋体" w:hAnsi="宋体" w:eastAsia="宋体" w:cs="宋体"/>
                <w:sz w:val="21"/>
                <w:szCs w:val="21"/>
                <w:bdr w:val="none" w:color="auto" w:sz="0" w:space="0"/>
              </w:rPr>
              <w:t>经中介机构审核的工程结算书、工程量计算书等竣工结算文件（结算金额超过预算金额需说明原因）</w:t>
            </w:r>
          </w:p>
        </w:tc>
        <w:tc>
          <w:tcPr>
            <w:tcW w:w="9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cs="Times New Roman"/>
                <w:sz w:val="21"/>
                <w:szCs w:val="21"/>
                <w:bdr w:val="none" w:color="auto" w:sz="0" w:space="0"/>
              </w:rPr>
              <w:t> </w:t>
            </w:r>
          </w:p>
        </w:tc>
        <w:tc>
          <w:tcPr>
            <w:tcW w:w="16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67" w:right="-67"/>
            </w:pPr>
            <w:r>
              <w:rPr>
                <w:rFonts w:hint="eastAsia" w:ascii="宋体" w:hAnsi="宋体" w:eastAsia="宋体" w:cs="宋体"/>
                <w:sz w:val="21"/>
                <w:szCs w:val="21"/>
                <w:bdr w:val="none" w:color="auto" w:sz="0" w:space="0"/>
              </w:rPr>
              <w:t>需提供电子文件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eastAsia="宋体" w:cs="Times New Roman"/>
                <w:sz w:val="21"/>
                <w:szCs w:val="21"/>
                <w:bdr w:val="none" w:color="auto" w:sz="0" w:space="0"/>
              </w:rPr>
              <w:t>18</w:t>
            </w:r>
          </w:p>
        </w:tc>
        <w:tc>
          <w:tcPr>
            <w:tcW w:w="54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jc w:val="both"/>
            </w:pPr>
            <w:r>
              <w:rPr>
                <w:rFonts w:hint="eastAsia" w:ascii="宋体" w:hAnsi="宋体" w:eastAsia="宋体" w:cs="宋体"/>
                <w:sz w:val="21"/>
                <w:szCs w:val="21"/>
                <w:bdr w:val="none" w:color="auto" w:sz="0" w:space="0"/>
              </w:rPr>
              <w:t>竣工图纸（纸质图纸按图纸目录顺序整理成套，盖竣工图章，项目、监理、施工单位三方盖骑缝章）</w:t>
            </w:r>
          </w:p>
        </w:tc>
        <w:tc>
          <w:tcPr>
            <w:tcW w:w="9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cs="Times New Roman"/>
                <w:sz w:val="21"/>
                <w:szCs w:val="21"/>
                <w:bdr w:val="none" w:color="auto" w:sz="0" w:space="0"/>
              </w:rPr>
              <w:t> </w:t>
            </w:r>
          </w:p>
        </w:tc>
        <w:tc>
          <w:tcPr>
            <w:tcW w:w="16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67" w:right="-67"/>
            </w:pPr>
            <w:r>
              <w:rPr>
                <w:rFonts w:hint="eastAsia" w:ascii="宋体" w:hAnsi="宋体" w:eastAsia="宋体" w:cs="宋体"/>
                <w:sz w:val="21"/>
                <w:szCs w:val="21"/>
                <w:bdr w:val="none" w:color="auto" w:sz="0" w:space="0"/>
              </w:rPr>
              <w:t>需提供电子文件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eastAsia="宋体" w:cs="Times New Roman"/>
                <w:sz w:val="21"/>
                <w:szCs w:val="21"/>
                <w:bdr w:val="none" w:color="auto" w:sz="0" w:space="0"/>
              </w:rPr>
              <w:t>19</w:t>
            </w:r>
          </w:p>
        </w:tc>
        <w:tc>
          <w:tcPr>
            <w:tcW w:w="54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jc w:val="both"/>
            </w:pPr>
            <w:r>
              <w:rPr>
                <w:rFonts w:hint="eastAsia" w:ascii="宋体" w:hAnsi="宋体" w:eastAsia="宋体" w:cs="宋体"/>
                <w:sz w:val="21"/>
                <w:szCs w:val="21"/>
                <w:bdr w:val="none" w:color="auto" w:sz="0" w:space="0"/>
              </w:rPr>
              <w:t>竣工验收报告（工程质量验收情况及验收备案情况，其中竣工验收证书须由质安、设计、项目、监理单位等签章确认）</w:t>
            </w:r>
          </w:p>
        </w:tc>
        <w:tc>
          <w:tcPr>
            <w:tcW w:w="9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33" w:right="-33"/>
            </w:pPr>
            <w:r>
              <w:rPr>
                <w:rFonts w:hint="default" w:ascii="Times New Roman" w:hAnsi="Times New Roman" w:cs="Times New Roman"/>
                <w:sz w:val="21"/>
                <w:szCs w:val="21"/>
                <w:bdr w:val="none" w:color="auto" w:sz="0" w:space="0"/>
              </w:rPr>
              <w:t> </w:t>
            </w:r>
          </w:p>
        </w:tc>
        <w:tc>
          <w:tcPr>
            <w:tcW w:w="16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0" w:lineRule="atLeast"/>
              <w:ind w:left="-67" w:right="-67"/>
            </w:pPr>
            <w:r>
              <w:rPr>
                <w:rFonts w:hint="eastAsia" w:ascii="宋体" w:hAnsi="宋体" w:eastAsia="宋体" w:cs="宋体"/>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33" w:right="-33"/>
            </w:pPr>
            <w:r>
              <w:rPr>
                <w:rFonts w:hint="default" w:ascii="Times New Roman" w:hAnsi="Times New Roman" w:eastAsia="宋体" w:cs="Times New Roman"/>
                <w:sz w:val="21"/>
                <w:szCs w:val="21"/>
                <w:bdr w:val="none" w:color="auto" w:sz="0" w:space="0"/>
              </w:rPr>
              <w:t>20</w:t>
            </w:r>
          </w:p>
        </w:tc>
        <w:tc>
          <w:tcPr>
            <w:tcW w:w="54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33" w:right="-33"/>
              <w:jc w:val="both"/>
            </w:pPr>
            <w:r>
              <w:rPr>
                <w:rFonts w:hint="eastAsia" w:ascii="宋体" w:hAnsi="宋体" w:eastAsia="宋体" w:cs="宋体"/>
                <w:sz w:val="21"/>
                <w:szCs w:val="21"/>
                <w:bdr w:val="none" w:color="auto" w:sz="0" w:space="0"/>
              </w:rPr>
              <w:t>有关变更资料（项目、监理、设计、施工单位相关人员签字及盖章手续完备）</w:t>
            </w:r>
          </w:p>
        </w:tc>
        <w:tc>
          <w:tcPr>
            <w:tcW w:w="9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33" w:right="-33"/>
            </w:pPr>
            <w:r>
              <w:rPr>
                <w:rFonts w:hint="default" w:ascii="Times New Roman" w:hAnsi="Times New Roman" w:cs="Times New Roman"/>
                <w:sz w:val="21"/>
                <w:szCs w:val="21"/>
                <w:bdr w:val="none" w:color="auto" w:sz="0" w:space="0"/>
              </w:rPr>
              <w:t> </w:t>
            </w:r>
          </w:p>
        </w:tc>
        <w:tc>
          <w:tcPr>
            <w:tcW w:w="16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33" w:right="-33"/>
            </w:pPr>
            <w:r>
              <w:rPr>
                <w:rFonts w:hint="eastAsia" w:ascii="宋体" w:hAnsi="宋体" w:eastAsia="宋体" w:cs="宋体"/>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33" w:right="-33"/>
            </w:pPr>
            <w:r>
              <w:rPr>
                <w:rFonts w:hint="default" w:ascii="Times New Roman" w:hAnsi="Times New Roman" w:eastAsia="宋体" w:cs="Times New Roman"/>
                <w:sz w:val="21"/>
                <w:szCs w:val="21"/>
                <w:bdr w:val="none" w:color="auto" w:sz="0" w:space="0"/>
              </w:rPr>
              <w:t>21</w:t>
            </w:r>
          </w:p>
        </w:tc>
        <w:tc>
          <w:tcPr>
            <w:tcW w:w="54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33" w:right="-33"/>
              <w:jc w:val="both"/>
            </w:pPr>
            <w:r>
              <w:rPr>
                <w:rFonts w:hint="eastAsia" w:ascii="宋体" w:hAnsi="宋体" w:eastAsia="宋体" w:cs="宋体"/>
                <w:sz w:val="21"/>
                <w:szCs w:val="21"/>
                <w:bdr w:val="none" w:color="auto" w:sz="0" w:space="0"/>
              </w:rPr>
              <w:t>影像资料（隐蔽工程等需提供）</w:t>
            </w:r>
          </w:p>
        </w:tc>
        <w:tc>
          <w:tcPr>
            <w:tcW w:w="9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33" w:right="-33"/>
            </w:pPr>
            <w:r>
              <w:rPr>
                <w:rFonts w:hint="default" w:ascii="Times New Roman" w:hAnsi="Times New Roman" w:cs="Times New Roman"/>
                <w:sz w:val="21"/>
                <w:szCs w:val="21"/>
                <w:bdr w:val="none" w:color="auto" w:sz="0" w:space="0"/>
              </w:rPr>
              <w:t> </w:t>
            </w:r>
          </w:p>
        </w:tc>
        <w:tc>
          <w:tcPr>
            <w:tcW w:w="16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33" w:right="-33"/>
            </w:pPr>
            <w:r>
              <w:rPr>
                <w:rFonts w:hint="eastAsia" w:ascii="宋体" w:hAnsi="宋体" w:eastAsia="宋体" w:cs="宋体"/>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33" w:right="-33"/>
            </w:pPr>
            <w:r>
              <w:rPr>
                <w:rFonts w:hint="default" w:ascii="Times New Roman" w:hAnsi="Times New Roman" w:eastAsia="宋体" w:cs="Times New Roman"/>
                <w:sz w:val="21"/>
                <w:szCs w:val="21"/>
                <w:bdr w:val="none" w:color="auto" w:sz="0" w:space="0"/>
              </w:rPr>
              <w:t>22</w:t>
            </w:r>
          </w:p>
        </w:tc>
        <w:tc>
          <w:tcPr>
            <w:tcW w:w="54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33" w:right="-33"/>
              <w:jc w:val="both"/>
            </w:pPr>
            <w:r>
              <w:rPr>
                <w:rFonts w:hint="eastAsia" w:ascii="宋体" w:hAnsi="宋体" w:eastAsia="宋体" w:cs="宋体"/>
                <w:sz w:val="21"/>
                <w:szCs w:val="21"/>
                <w:bdr w:val="none" w:color="auto" w:sz="0" w:space="0"/>
              </w:rPr>
              <w:t>有关会议纪要、批示文件</w:t>
            </w:r>
          </w:p>
        </w:tc>
        <w:tc>
          <w:tcPr>
            <w:tcW w:w="9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33" w:right="-33"/>
            </w:pPr>
            <w:r>
              <w:rPr>
                <w:rFonts w:hint="default" w:ascii="Times New Roman" w:hAnsi="Times New Roman" w:cs="Times New Roman"/>
                <w:sz w:val="21"/>
                <w:szCs w:val="21"/>
                <w:bdr w:val="none" w:color="auto" w:sz="0" w:space="0"/>
              </w:rPr>
              <w:t> </w:t>
            </w:r>
          </w:p>
        </w:tc>
        <w:tc>
          <w:tcPr>
            <w:tcW w:w="16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33" w:right="-33"/>
            </w:pPr>
            <w:r>
              <w:rPr>
                <w:rFonts w:hint="eastAsia" w:ascii="宋体" w:hAnsi="宋体" w:eastAsia="宋体" w:cs="宋体"/>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33" w:right="-33"/>
            </w:pPr>
            <w:r>
              <w:rPr>
                <w:rFonts w:hint="default" w:ascii="Times New Roman" w:hAnsi="Times New Roman" w:eastAsia="宋体" w:cs="Times New Roman"/>
                <w:sz w:val="21"/>
                <w:szCs w:val="21"/>
                <w:bdr w:val="none" w:color="auto" w:sz="0" w:space="0"/>
              </w:rPr>
              <w:t>23</w:t>
            </w:r>
          </w:p>
        </w:tc>
        <w:tc>
          <w:tcPr>
            <w:tcW w:w="54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33" w:right="-33"/>
              <w:jc w:val="both"/>
            </w:pPr>
            <w:r>
              <w:rPr>
                <w:rFonts w:hint="eastAsia" w:ascii="宋体" w:hAnsi="宋体" w:eastAsia="宋体" w:cs="宋体"/>
                <w:sz w:val="21"/>
                <w:szCs w:val="21"/>
                <w:bdr w:val="none" w:color="auto" w:sz="0" w:space="0"/>
              </w:rPr>
              <w:t>其他有关资料</w:t>
            </w:r>
          </w:p>
        </w:tc>
        <w:tc>
          <w:tcPr>
            <w:tcW w:w="9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33" w:right="-33"/>
            </w:pPr>
            <w:r>
              <w:rPr>
                <w:rFonts w:hint="default" w:ascii="Times New Roman" w:hAnsi="Times New Roman" w:cs="Times New Roman"/>
                <w:sz w:val="21"/>
                <w:szCs w:val="21"/>
                <w:bdr w:val="none" w:color="auto" w:sz="0" w:space="0"/>
              </w:rPr>
              <w:t> </w:t>
            </w:r>
          </w:p>
        </w:tc>
        <w:tc>
          <w:tcPr>
            <w:tcW w:w="16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33" w:right="-33"/>
            </w:pPr>
            <w:r>
              <w:rPr>
                <w:rFonts w:hint="eastAsia" w:ascii="宋体" w:hAnsi="宋体" w:eastAsia="宋体" w:cs="宋体"/>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8844"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33" w:right="-33"/>
              <w:jc w:val="both"/>
            </w:pPr>
            <w:r>
              <w:rPr>
                <w:rFonts w:hint="eastAsia" w:ascii="宋体" w:hAnsi="宋体" w:eastAsia="宋体" w:cs="宋体"/>
                <w:sz w:val="21"/>
                <w:szCs w:val="21"/>
                <w:bdr w:val="none" w:color="auto" w:sz="0" w:space="0"/>
              </w:rPr>
              <w:t>备注：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33" w:right="-33"/>
              <w:jc w:val="both"/>
            </w:pPr>
            <w:r>
              <w:rPr>
                <w:rFonts w:hint="default" w:ascii="Times New Roman" w:hAnsi="Times New Roman" w:eastAsia="宋体" w:cs="Times New Roman"/>
                <w:sz w:val="21"/>
                <w:szCs w:val="21"/>
                <w:bdr w:val="none" w:color="auto" w:sz="0" w:space="0"/>
              </w:rPr>
              <w:t>1. </w:t>
            </w:r>
            <w:r>
              <w:rPr>
                <w:rFonts w:hint="eastAsia" w:ascii="宋体" w:hAnsi="宋体" w:eastAsia="宋体" w:cs="宋体"/>
                <w:sz w:val="21"/>
                <w:szCs w:val="21"/>
                <w:bdr w:val="none" w:color="auto" w:sz="0" w:space="0"/>
              </w:rPr>
              <w:t>未达到立项标准的，项目单位应提供本单位项目前期可行性研究及决策相关资料。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33" w:right="-33"/>
              <w:jc w:val="both"/>
            </w:pPr>
            <w:r>
              <w:rPr>
                <w:rFonts w:hint="default" w:ascii="Times New Roman" w:hAnsi="Times New Roman" w:eastAsia="宋体" w:cs="Times New Roman"/>
                <w:sz w:val="21"/>
                <w:szCs w:val="21"/>
                <w:bdr w:val="none" w:color="auto" w:sz="0" w:space="0"/>
              </w:rPr>
              <w:t>2. </w:t>
            </w:r>
            <w:r>
              <w:rPr>
                <w:rFonts w:hint="eastAsia" w:ascii="宋体" w:hAnsi="宋体" w:eastAsia="宋体" w:cs="宋体"/>
                <w:sz w:val="21"/>
                <w:szCs w:val="21"/>
                <w:bdr w:val="none" w:color="auto" w:sz="0" w:space="0"/>
              </w:rPr>
              <w:t>施工图纸：依规不需进行施工图审查或属特殊情况没有进行施工图审查的，项目单位应在送审施工图纸上注明“同意此图作为评审和招标的依据”，并加盖项目单位公章。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33" w:right="-33"/>
              <w:jc w:val="both"/>
            </w:pPr>
            <w:r>
              <w:rPr>
                <w:rFonts w:hint="default" w:ascii="Times New Roman" w:hAnsi="Times New Roman" w:eastAsia="宋体" w:cs="Times New Roman"/>
                <w:sz w:val="21"/>
                <w:szCs w:val="21"/>
                <w:bdr w:val="none" w:color="auto" w:sz="0" w:space="0"/>
              </w:rPr>
              <w:t>3. </w:t>
            </w:r>
            <w:r>
              <w:rPr>
                <w:rFonts w:hint="eastAsia" w:ascii="宋体" w:hAnsi="宋体" w:eastAsia="宋体" w:cs="宋体"/>
                <w:sz w:val="21"/>
                <w:szCs w:val="21"/>
                <w:bdr w:val="none" w:color="auto" w:sz="0" w:space="0"/>
              </w:rPr>
              <w:t>包括但不限于以下内容应在施工过程中办理签证</w:t>
            </w:r>
            <w:r>
              <w:rPr>
                <w:rFonts w:hint="default" w:ascii="Times New Roman" w:hAnsi="Times New Roman" w:eastAsia="宋体" w:cs="Times New Roman"/>
                <w:sz w:val="21"/>
                <w:szCs w:val="21"/>
                <w:bdr w:val="none" w:color="auto" w:sz="0" w:space="0"/>
              </w:rPr>
              <w:t>:</w:t>
            </w:r>
            <w:r>
              <w:rPr>
                <w:rFonts w:hint="eastAsia" w:ascii="宋体" w:hAnsi="宋体" w:eastAsia="宋体" w:cs="宋体"/>
                <w:sz w:val="21"/>
                <w:szCs w:val="21"/>
                <w:bdr w:val="none" w:color="auto" w:sz="0" w:space="0"/>
              </w:rPr>
              <w:t>计日工、文明施工、土石方施工、暂估价签证、机械进出场、施工措施、老旧拆除、新建拆除（非施工方原因）等有助于实体工程形成且不能在竣工图标注的工程内容（费用）；设计（如需）、监理（如有）、施工、建设等单位应签字、盖章；单独装订成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33" w:right="-33"/>
              <w:jc w:val="both"/>
            </w:pPr>
            <w:r>
              <w:rPr>
                <w:rFonts w:hint="default" w:ascii="Times New Roman" w:hAnsi="Times New Roman" w:eastAsia="宋体" w:cs="Times New Roman"/>
                <w:sz w:val="21"/>
                <w:szCs w:val="21"/>
                <w:bdr w:val="none" w:color="auto" w:sz="0" w:space="0"/>
              </w:rPr>
              <w:t>4. </w:t>
            </w:r>
            <w:r>
              <w:rPr>
                <w:rFonts w:hint="eastAsia" w:ascii="宋体" w:hAnsi="宋体" w:eastAsia="宋体" w:cs="宋体"/>
                <w:sz w:val="21"/>
                <w:szCs w:val="21"/>
                <w:bdr w:val="none" w:color="auto" w:sz="0" w:space="0"/>
              </w:rPr>
              <w:t>有关变更资料包括但不限于</w:t>
            </w:r>
            <w:r>
              <w:rPr>
                <w:rFonts w:hint="default" w:ascii="Times New Roman" w:hAnsi="Times New Roman" w:eastAsia="宋体" w:cs="Times New Roman"/>
                <w:sz w:val="21"/>
                <w:szCs w:val="21"/>
                <w:bdr w:val="none" w:color="auto" w:sz="0" w:space="0"/>
              </w:rPr>
              <w:t>:</w:t>
            </w:r>
            <w:r>
              <w:rPr>
                <w:rFonts w:hint="eastAsia" w:ascii="宋体" w:hAnsi="宋体" w:eastAsia="宋体" w:cs="宋体"/>
                <w:sz w:val="21"/>
                <w:szCs w:val="21"/>
                <w:bdr w:val="none" w:color="auto" w:sz="0" w:space="0"/>
              </w:rPr>
              <w:t>工程变更申请、变更指令、工程洽商、变更通知、变更方案、设计变更；变更内审、部门联审、政府审批等资料、变更预算评审的相关资料；不能在竣工图标注的签证、经审批的方案等全部变更资料；单独装订成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33" w:right="-33"/>
              <w:jc w:val="both"/>
            </w:pPr>
            <w:r>
              <w:rPr>
                <w:rFonts w:hint="default" w:ascii="Times New Roman" w:hAnsi="Times New Roman" w:eastAsia="宋体" w:cs="Times New Roman"/>
                <w:sz w:val="21"/>
                <w:szCs w:val="21"/>
                <w:bdr w:val="none" w:color="auto" w:sz="0" w:space="0"/>
              </w:rPr>
              <w:t>5. </w:t>
            </w:r>
            <w:r>
              <w:rPr>
                <w:rFonts w:hint="eastAsia" w:ascii="宋体" w:hAnsi="宋体" w:eastAsia="宋体" w:cs="宋体"/>
                <w:sz w:val="21"/>
                <w:szCs w:val="21"/>
                <w:bdr w:val="none" w:color="auto" w:sz="0" w:space="0"/>
              </w:rPr>
              <w:t>其他有关资料：图纸会审纪要、施工现场地形地貌图、外借（弃）土石方运输情况说明，暂估价（设备、材料）和新增设备、材料的询价定价资料等。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33" w:right="-33"/>
            </w:pPr>
            <w:r>
              <w:rPr>
                <w:rFonts w:hint="eastAsia" w:ascii="宋体" w:hAnsi="宋体" w:eastAsia="宋体" w:cs="宋体"/>
                <w:sz w:val="21"/>
                <w:szCs w:val="21"/>
                <w:bdr w:val="none" w:color="auto" w:sz="0" w:space="0"/>
              </w:rPr>
              <w:t>送审资料承诺</w:t>
            </w:r>
          </w:p>
        </w:tc>
        <w:tc>
          <w:tcPr>
            <w:tcW w:w="8159"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33" w:right="-33"/>
              <w:jc w:val="both"/>
            </w:pPr>
            <w:r>
              <w:rPr>
                <w:rFonts w:hint="eastAsia" w:ascii="宋体" w:hAnsi="宋体" w:eastAsia="宋体" w:cs="宋体"/>
                <w:sz w:val="21"/>
                <w:szCs w:val="21"/>
                <w:bdr w:val="none" w:color="auto" w:sz="0" w:space="0"/>
              </w:rPr>
              <w:t>我单位对以上资料的真实性、合法性和完整性负责，保证提供的纸质文件和电子文件一致，若有虚假或隐匿事实，愿承担由此引起的一切责任。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33" w:right="-33"/>
            </w:pP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33" w:right="-33"/>
              <w:jc w:val="both"/>
            </w:pPr>
            <w:r>
              <w:rPr>
                <w:rFonts w:hint="eastAsia" w:ascii="宋体" w:hAnsi="宋体" w:eastAsia="宋体" w:cs="宋体"/>
                <w:sz w:val="21"/>
                <w:szCs w:val="21"/>
                <w:bdr w:val="none" w:color="auto" w:sz="0" w:space="0"/>
              </w:rPr>
              <w:t>资料移交人（签字）：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项目单位盖章：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33" w:right="-33"/>
              <w:jc w:val="both"/>
            </w:pP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0" w:right="670"/>
              <w:jc w:val="right"/>
            </w:pPr>
            <w:r>
              <w:rPr>
                <w:rFonts w:hint="eastAsia" w:ascii="宋体" w:hAnsi="宋体" w:eastAsia="宋体" w:cs="宋体"/>
                <w:sz w:val="21"/>
                <w:szCs w:val="21"/>
                <w:bdr w:val="none" w:color="auto" w:sz="0" w:space="0"/>
              </w:rPr>
              <w:t>年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月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33" w:right="-33"/>
            </w:pPr>
            <w:r>
              <w:rPr>
                <w:rFonts w:hint="eastAsia" w:ascii="宋体" w:hAnsi="宋体" w:eastAsia="宋体" w:cs="宋体"/>
                <w:sz w:val="21"/>
                <w:szCs w:val="21"/>
                <w:bdr w:val="none" w:color="auto" w:sz="0" w:space="0"/>
              </w:rPr>
              <w:t>进窗签收</w:t>
            </w:r>
          </w:p>
        </w:tc>
        <w:tc>
          <w:tcPr>
            <w:tcW w:w="8159"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33" w:right="-33"/>
              <w:jc w:val="both"/>
            </w:pPr>
            <w:r>
              <w:rPr>
                <w:rFonts w:hint="eastAsia" w:ascii="宋体" w:hAnsi="宋体" w:eastAsia="宋体" w:cs="宋体"/>
                <w:sz w:val="21"/>
                <w:szCs w:val="21"/>
                <w:bdr w:val="none" w:color="auto" w:sz="0" w:space="0"/>
              </w:rPr>
              <w:t>市财评中心接收人员（签字）：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33" w:right="-33"/>
              <w:jc w:val="both"/>
            </w:pP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80" w:lineRule="atLeast"/>
              <w:ind w:left="0" w:right="670"/>
              <w:jc w:val="right"/>
            </w:pPr>
            <w:r>
              <w:rPr>
                <w:rFonts w:hint="eastAsia" w:ascii="宋体" w:hAnsi="宋体" w:eastAsia="宋体" w:cs="宋体"/>
                <w:sz w:val="21"/>
                <w:szCs w:val="21"/>
                <w:bdr w:val="none" w:color="auto" w:sz="0" w:space="0"/>
              </w:rPr>
              <w:t>年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月 </w:t>
            </w:r>
            <w:r>
              <w:rPr>
                <w:rFonts w:hint="default" w:ascii="Times New Roman" w:hAnsi="Times New Roman" w:eastAsia="宋体" w:cs="Times New Roman"/>
                <w:sz w:val="21"/>
                <w:szCs w:val="21"/>
                <w:bdr w:val="none" w:color="auto" w:sz="0" w:space="0"/>
              </w:rPr>
              <w:t>   </w:t>
            </w:r>
            <w:r>
              <w:rPr>
                <w:rFonts w:hint="eastAsia" w:ascii="宋体" w:hAnsi="宋体" w:eastAsia="宋体" w:cs="宋体"/>
                <w:sz w:val="21"/>
                <w:szCs w:val="21"/>
                <w:bdr w:val="none" w:color="auto" w:sz="0" w:space="0"/>
              </w:rPr>
              <w:t>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60" w:lineRule="atLeast"/>
        <w:ind w:left="0" w:right="0" w:firstLine="0"/>
        <w:rPr>
          <w:rFonts w:hint="eastAsia" w:ascii="微软雅黑" w:hAnsi="微软雅黑" w:eastAsia="微软雅黑" w:cs="微软雅黑"/>
          <w:i w:val="0"/>
          <w:iCs w:val="0"/>
          <w:caps w:val="0"/>
          <w:color w:val="444444"/>
          <w:spacing w:val="0"/>
          <w:sz w:val="24"/>
          <w:szCs w:val="24"/>
        </w:rPr>
      </w:pPr>
      <w:r>
        <w:rPr>
          <w:rFonts w:hint="default" w:ascii="Times New Roman" w:hAnsi="Times New Roman" w:eastAsia="微软雅黑" w:cs="Times New Roman"/>
          <w:i w:val="0"/>
          <w:iCs w:val="0"/>
          <w:caps w:val="0"/>
          <w:color w:val="444444"/>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0" w:lineRule="atLeast"/>
        <w:ind w:left="0" w:right="0" w:firstLine="0"/>
        <w:rPr>
          <w:rFonts w:hint="eastAsia" w:ascii="微软雅黑" w:hAnsi="微软雅黑" w:eastAsia="微软雅黑" w:cs="微软雅黑"/>
          <w:i w:val="0"/>
          <w:iCs w:val="0"/>
          <w:caps w:val="0"/>
          <w:color w:val="444444"/>
          <w:spacing w:val="0"/>
          <w:sz w:val="24"/>
          <w:szCs w:val="24"/>
        </w:rPr>
      </w:pPr>
      <w:r>
        <w:rPr>
          <w:rFonts w:hint="default" w:ascii="Times New Roman" w:hAnsi="Times New Roman" w:eastAsia="微软雅黑" w:cs="Times New Roman"/>
          <w:i w:val="0"/>
          <w:iCs w:val="0"/>
          <w:caps w:val="0"/>
          <w:color w:val="444444"/>
          <w:spacing w:val="0"/>
          <w:sz w:val="21"/>
          <w:szCs w:val="21"/>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A44C10"/>
    <w:rsid w:val="7AA44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2024-11-08T02:14:00Z</dcterms:created>
  <dc:creator>奇迹</dc:creator>
  <cp:lastModifiedBy>奇迹</cp:lastModifiedBy>
  <dcterms:modified xsi:type="dcterms:W3CDTF">2024-11-08T02:18:38Z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0BCCB214540F450A982B85EFA4882FDD</vt:lpwstr>
  </property>
</Properties>
</file>