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698A4">
      <w:pPr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heading_1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</w:p>
    <w:p w14:paraId="2DCF79C4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全省工业控制系统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相关产品及解决方案情况表</w:t>
      </w:r>
    </w:p>
    <w:p w14:paraId="7B6FC523">
      <w:pPr>
        <w:spacing w:before="120" w:after="120" w:line="288" w:lineRule="auto"/>
        <w:ind w:left="0"/>
        <w:jc w:val="left"/>
        <w:rPr>
          <w:rFonts w:hint="default" w:ascii="Times New Roman" w:hAnsi="Times New Roman" w:eastAsia="楷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" w:cs="Times New Roman"/>
          <w:color w:val="auto"/>
          <w:sz w:val="28"/>
          <w:szCs w:val="28"/>
        </w:rPr>
        <w:t>填报单位（盖章）：</w:t>
      </w:r>
    </w:p>
    <w:tbl>
      <w:tblPr>
        <w:tblStyle w:val="3"/>
        <w:tblW w:w="0" w:type="auto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0"/>
        <w:gridCol w:w="1399"/>
        <w:gridCol w:w="1522"/>
        <w:gridCol w:w="2026"/>
        <w:gridCol w:w="1740"/>
        <w:gridCol w:w="1811"/>
        <w:gridCol w:w="1411"/>
        <w:gridCol w:w="1247"/>
        <w:gridCol w:w="1218"/>
        <w:gridCol w:w="909"/>
      </w:tblGrid>
      <w:tr w14:paraId="2FAE0B0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1D5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5C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15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F21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单位类型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81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供给品类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258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产品/方案名称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614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核心技术参数及优势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BEC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典型落地应用案例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2F6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供货/服务能力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807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联系人及电话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AA0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</w:rPr>
              <w:t>备注</w:t>
            </w:r>
          </w:p>
        </w:tc>
      </w:tr>
      <w:tr w14:paraId="6CECA7F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B81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B03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122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（企业/科研院所/服务商/其他）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C8A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（可多选：PLC/DCS/SCADA/SIS系统、SoC/MCU芯片、测量元件、执行部件、系统集成/运维服务、其他）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07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填写具体系统、零部件、服务方案全称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A9B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明确性能指标、技术创新点、稳定性、功耗、精度等核心优势</w:t>
            </w:r>
          </w:p>
        </w:tc>
        <w:tc>
          <w:tcPr>
            <w:tcW w:w="14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02C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填写近2年落地案例，无案例可填写研发进展及推广计划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3B1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说明交付时效、可服务区域、售后保障能力</w:t>
            </w: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121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FE5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A9D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</w:tr>
      <w:tr w14:paraId="41924A1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EFFB2C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5C5CDC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635F6B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2778A8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412460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712BF5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76B2BF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A8A7F8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13ED5D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39B814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</w:tr>
      <w:tr w14:paraId="081A7A2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0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DBC57D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FAA43D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6A844A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1104AB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AFF1AE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BDEFA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41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0D094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4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15BDEE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C61C5F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263EE3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方正仿宋_GB2312" w:cs="Times New Roman"/>
                <w:color w:val="auto"/>
                <w:sz w:val="24"/>
                <w:szCs w:val="24"/>
              </w:rPr>
            </w:pPr>
          </w:p>
        </w:tc>
      </w:tr>
    </w:tbl>
    <w:p w14:paraId="5CCC6524">
      <w:pPr>
        <w:spacing w:before="0" w:after="0" w:line="560" w:lineRule="exact"/>
        <w:ind w:left="0"/>
        <w:jc w:val="left"/>
        <w:rPr>
          <w:rFonts w:hint="default" w:ascii="Times New Roman" w:hAnsi="Times New Roman" w:eastAsia="宋体" w:cs="Times New Roman"/>
          <w:color w:val="auto"/>
          <w:sz w:val="22"/>
        </w:rPr>
      </w:pPr>
      <w:r>
        <w:rPr>
          <w:rFonts w:hint="default" w:ascii="Times New Roman" w:hAnsi="Times New Roman" w:eastAsia="宋体" w:cs="Times New Roman"/>
          <w:b/>
          <w:color w:val="auto"/>
          <w:sz w:val="22"/>
        </w:rPr>
        <w:t>填报说明</w:t>
      </w:r>
      <w:r>
        <w:rPr>
          <w:rFonts w:hint="default" w:ascii="Times New Roman" w:hAnsi="Times New Roman" w:eastAsia="宋体" w:cs="Times New Roman"/>
          <w:color w:val="auto"/>
          <w:sz w:val="22"/>
        </w:rPr>
        <w:t>：1.所有填报产品、方案需技术成熟、具备市场化供给能力，信息真实可溯源；</w:t>
      </w:r>
    </w:p>
    <w:p w14:paraId="1789D666">
      <w:pPr>
        <w:numPr>
          <w:ilvl w:val="0"/>
          <w:numId w:val="0"/>
        </w:numPr>
        <w:spacing w:before="0" w:after="0" w:line="560" w:lineRule="exact"/>
        <w:ind w:firstLine="1100" w:firstLineChars="5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sz w:val="22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color w:val="auto"/>
          <w:sz w:val="22"/>
        </w:rPr>
        <w:t>每项产品/方案单独一行填报</w:t>
      </w:r>
      <w:r>
        <w:rPr>
          <w:rFonts w:hint="default" w:ascii="Times New Roman" w:hAnsi="Times New Roman" w:eastAsia="宋体" w:cs="Times New Roman"/>
          <w:color w:val="auto"/>
          <w:sz w:val="22"/>
          <w:lang w:eastAsia="zh-CN"/>
        </w:rPr>
        <w:t>。</w:t>
      </w:r>
    </w:p>
    <w:p w14:paraId="12FE69F6">
      <w:bookmarkStart w:id="1" w:name="_GoBack"/>
      <w:bookmarkEnd w:id="1"/>
    </w:p>
    <w:sectPr>
      <w:pgSz w:w="16838" w:h="11906" w:orient="landscape"/>
      <w:pgMar w:top="1417" w:right="1417" w:bottom="1800" w:left="141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28E81E54"/>
    <w:rsid w:val="28E8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2026-07-03T07:37:00Z</dcterms:created>
  <dc:creator>杨祖德</dc:creator>
  <cp:lastModifiedBy>杨祖德</cp:lastModifiedBy>
  <dcterms:modified xsi:type="dcterms:W3CDTF">2026-07-03T07:37:28Z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62F4E79BD2D64C41B25DBA44E5C62A3B_11</vt:lpwstr>
  </property>
</Properties>
</file>