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—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年度钨、锑、白银出口国营贸易企业名单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钨</w:t>
      </w:r>
    </w:p>
    <w:tbl>
      <w:tblPr>
        <w:tblStyle w:val="4"/>
        <w:tblW w:w="6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 </w:t>
            </w:r>
          </w:p>
        </w:tc>
        <w:tc>
          <w:tcPr>
            <w:tcW w:w="54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中钨高新材料股份有限公司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四川省五金矿产进出口有限公司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湖南省中南锑钨工业贸易有限公司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福建鑫鹭钨业有限公司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厦门金鹭特种合金有限公司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广东翔鹭钨业股份有限公司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江西稀有稀土金属钨业集团进出口有限公司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崇义章源钨业股份有限公司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南昌硬质合金有限责任公司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赣州海盛钨业股份有限公司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自贡硬质合金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进出口贸易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中化河北有限公司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洛阳鼎鸿贸易有限公司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eastAsia="zh-CN"/>
        </w:rPr>
        <w:t>锑</w:t>
      </w:r>
    </w:p>
    <w:tbl>
      <w:tblPr>
        <w:tblStyle w:val="4"/>
        <w:tblW w:w="65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 </w:t>
            </w:r>
          </w:p>
        </w:tc>
        <w:tc>
          <w:tcPr>
            <w:tcW w:w="544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云南联合锑业股份有限公司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贵州省五金矿产进出口有限公司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北京金色锑业有限公司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广西日星金属化工有限公司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湖南锡矿山闪星锑业进出口有限公司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湖南省中南锑钨工业贸易有限公司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东莞市杰夫阻燃材料有限公司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益阳生力材料科技股份有限公司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湖南华昌阻燃材料有限公司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广西华锡集团股份有限公司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b/>
          <w:sz w:val="48"/>
          <w:szCs w:val="48"/>
        </w:rPr>
      </w:pPr>
      <w:r>
        <w:rPr>
          <w:rFonts w:hint="eastAsia" w:eastAsia="仿宋_GB2312" w:cs="Times New Roman"/>
          <w:b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eastAsia="zh-CN"/>
        </w:rPr>
        <w:t>白银</w:t>
      </w:r>
    </w:p>
    <w:tbl>
      <w:tblPr>
        <w:tblStyle w:val="4"/>
        <w:tblW w:w="6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 </w:t>
            </w:r>
          </w:p>
        </w:tc>
        <w:tc>
          <w:tcPr>
            <w:tcW w:w="54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上海五金矿产发展有限公司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苏豪弘业股份有限公司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广东风华高新科技股份有限公司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广东金业贵金属有限公司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山东恒邦冶炼股份有限公司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深圳市点金贵金属精炼有限公司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内蒙古兴安银铅冶炼有限公司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苏州思美特表面材料科技有限公司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河南金利金银有限公司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诚通贵金属有限公司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河南金利金铅集团有限公司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河南豫光金铅股份有限公司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湖南省桂阳银星有色冶炼有限公司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江西铜业铅锌金属有限公司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金隆铜业有限公司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永兴贵研资源有限公司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水口山有色金属有限责任公司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湖南华信稀贵科技股份有限公司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岷山环能高科股份公司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永兴阳光贵金属有限公司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金川集团铜贵股份有限公司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山东招金金银精炼有限公司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湖南正和通银业有限公司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江西贝特利新材料有限公司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浙江福达合金材料科技有限公司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赤峰云铜有色金属有限公司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钇晶科技（苏州）有限公司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苏州银瑞光电材料科技有限公司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阳谷祥光铜业有限公司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湖北银科新材料股份有限公司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安徽九华新材料股份有限公司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江西金德铅业股份有限公司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济源市万洋冶炼（集团）有限公司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广西南丹南方金属有限公司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贵研资源（易门）有限公司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宁夏中色新材料有限公司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湖南白银股份有限公司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赤峰金通铜业有限公司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大冶有色金属有限责任公司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DB06"/>
    <w:rsid w:val="3FF9643D"/>
    <w:rsid w:val="3FFFBD6B"/>
    <w:rsid w:val="3FFFDB06"/>
    <w:rsid w:val="6F4FCAE2"/>
    <w:rsid w:val="739D6342"/>
    <w:rsid w:val="73BF766A"/>
    <w:rsid w:val="7BF640FD"/>
    <w:rsid w:val="7DFF7110"/>
    <w:rsid w:val="7F97B6BC"/>
    <w:rsid w:val="7FF504E2"/>
    <w:rsid w:val="B927ADAC"/>
    <w:rsid w:val="EABB1740"/>
    <w:rsid w:val="F7B7A788"/>
    <w:rsid w:val="FEBFB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2023-12-28T04:10:00Z</dcterms:created>
  <dc:creator>shuaisida</dc:creator>
  <cp:lastModifiedBy>kylin</cp:lastModifiedBy>
  <dcterms:modified xsi:type="dcterms:W3CDTF">2025-12-22T20:08:44Z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8D6325A3BF81C696721249692B03A7B1</vt:lpwstr>
  </property>
</Properties>
</file>