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0C" w:rsidRDefault="003C37DA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举办竞赛活动承诺书</w:t>
      </w:r>
    </w:p>
    <w:p w:rsidR="00E5100C" w:rsidRDefault="003C37DA">
      <w:pPr>
        <w:widowControl/>
        <w:ind w:firstLineChars="200" w:firstLine="620"/>
        <w:jc w:val="left"/>
        <w:rPr>
          <w:rFonts w:eastAsia="黑体"/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本单位作为竞赛组织主体（主办方），自愿对竞赛活动的全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过程承担主体责任，并作出如下承诺：</w:t>
      </w:r>
    </w:p>
    <w:p w:rsidR="00E5100C" w:rsidRDefault="003C37DA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坚持公益性原则，不以营利为目的。竞赛活动各项工作由本单位及承办单位直接负责实施，不转委托或再授权第三方举办。本单位及承办单位不向学生、学校收取成本费、工本费、活动费、报名费、食宿费、参赛材料费、器材费以及其他各种名目的费用，做到“零收费”；不指定参与竞赛活动时的交通、酒店、餐厅等配套服务；不通过面向参赛学生组织与竞赛关联的培训、游学、冬令营、夏令营等方式变相收取费用；不推销或变相推销资料、书籍、辅助工具、器材、材料等商品；不面向参赛的学生、家长或老师开展培训；不借竞赛之名开展等级考试违规收取费用。不以任何方式向学生或组织学生参赛的学校转嫁竞赛活动成本。</w:t>
      </w:r>
    </w:p>
    <w:p w:rsidR="00E5100C" w:rsidRDefault="003C37DA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二、坚持自愿原则，不强迫、诱导任何学校、教师、学生或家长参加竞赛活动。</w:t>
      </w:r>
    </w:p>
    <w:p w:rsidR="00E5100C" w:rsidRDefault="003C37DA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三、坚持平等原则，竞赛活动对符合条件的中小学生平等开放，不设置任何歧视性条件。</w:t>
      </w:r>
    </w:p>
    <w:p w:rsidR="00E5100C" w:rsidRDefault="003C37DA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四、本单位将严格专家选聘，遵守利益回避性原则，选择熟悉中小学教育教学情况和了解青少年成长规律、在本赛事相关领域有专业影响力的专家。</w:t>
      </w:r>
    </w:p>
    <w:p w:rsidR="00E5100C" w:rsidRDefault="003C37DA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五、竞赛活动过程遵循科学规范的程序、加强学术诚信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的要求，明确竞赛内容范围要求，严格命题阅卷（评审认定），严肃评审结果，公开结果及申诉渠道。</w:t>
      </w:r>
    </w:p>
    <w:p w:rsidR="00E5100C" w:rsidRDefault="003C37DA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六、竞赛以及竞赛产生的结果不作为中小学招生入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学的依据。在竞赛产生的文件、证书、奖章显著位置标注省教育厅批准文号以及“不作为中小学招生入学依据”等字样。</w:t>
      </w:r>
    </w:p>
    <w:p w:rsidR="00E5100C" w:rsidRDefault="003C37DA">
      <w:pPr>
        <w:widowControl/>
        <w:ind w:firstLineChars="200" w:firstLine="62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如在组织 </w:t>
      </w:r>
      <w:r>
        <w:rPr>
          <w:color w:val="000000"/>
          <w:kern w:val="0"/>
          <w:sz w:val="31"/>
          <w:szCs w:val="31"/>
          <w:lang w:bidi="ar"/>
        </w:rPr>
        <w:t xml:space="preserve">2026-2028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年面向中小学生的全省性</w:t>
      </w:r>
      <w:r w:rsidR="00E96DB3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社会</w:t>
      </w:r>
      <w:bookmarkStart w:id="0" w:name="_GoBack"/>
      <w:bookmarkEnd w:id="0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竞赛过程中，有违反上述承诺的行为，本单位愿意接受并落实省教育厅、地方教育行政部门提出的整改要求，包括撤销竞赛的决定，并妥善做好善后工作。 </w:t>
      </w:r>
    </w:p>
    <w:p w:rsidR="00E5100C" w:rsidRDefault="003C37DA">
      <w:pPr>
        <w:widowControl/>
        <w:jc w:val="right"/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申报单位法定代表人签字（盖章）：</w:t>
      </w:r>
      <w:r>
        <w:rPr>
          <w:color w:val="000000"/>
          <w:kern w:val="0"/>
          <w:sz w:val="31"/>
          <w:szCs w:val="31"/>
          <w:lang w:bidi="ar"/>
        </w:rPr>
        <w:t xml:space="preserve"> </w:t>
      </w:r>
    </w:p>
    <w:p w:rsidR="00E5100C" w:rsidRDefault="003C37DA">
      <w:pPr>
        <w:widowControl/>
        <w:jc w:val="right"/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年</w:t>
      </w:r>
      <w:r>
        <w:rPr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月</w:t>
      </w:r>
      <w:r>
        <w:rPr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日</w:t>
      </w:r>
    </w:p>
    <w:p w:rsidR="00E5100C" w:rsidRDefault="00E5100C"/>
    <w:sectPr w:rsidR="00E5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E6A" w:rsidRDefault="00023E6A" w:rsidP="00E96DB3">
      <w:r>
        <w:separator/>
      </w:r>
    </w:p>
  </w:endnote>
  <w:endnote w:type="continuationSeparator" w:id="0">
    <w:p w:rsidR="00023E6A" w:rsidRDefault="00023E6A" w:rsidP="00E9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E6A" w:rsidRDefault="00023E6A" w:rsidP="00E96DB3">
      <w:r>
        <w:separator/>
      </w:r>
    </w:p>
  </w:footnote>
  <w:footnote w:type="continuationSeparator" w:id="0">
    <w:p w:rsidR="00023E6A" w:rsidRDefault="00023E6A" w:rsidP="00E96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NDRlYmY2NjYxNmQ1ZDhhZDhmMjBiZDg5NDliYzkifQ=="/>
  </w:docVars>
  <w:rsids>
    <w:rsidRoot w:val="1CDA4185"/>
    <w:rsid w:val="00023E6A"/>
    <w:rsid w:val="003C37DA"/>
    <w:rsid w:val="00E5100C"/>
    <w:rsid w:val="00E96DB3"/>
    <w:rsid w:val="1CD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085178-54A2-450F-8E66-A80A403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uiPriority w:val="9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6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96DB3"/>
    <w:rPr>
      <w:kern w:val="2"/>
      <w:sz w:val="18"/>
      <w:szCs w:val="18"/>
    </w:rPr>
  </w:style>
  <w:style w:type="paragraph" w:styleId="a5">
    <w:name w:val="footer"/>
    <w:basedOn w:val="a"/>
    <w:link w:val="a6"/>
    <w:rsid w:val="00E96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96D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培管处工作人员</dc:creator>
  <cp:lastModifiedBy>培管处工作人员</cp:lastModifiedBy>
  <cp:revision>3</cp:revision>
  <dcterms:created xsi:type="dcterms:W3CDTF">2023-03-06T07:45:00Z</dcterms:created>
  <dcterms:modified xsi:type="dcterms:W3CDTF">2025-09-18T02:29:00Z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11C94E57BD834542B2C32040D6DA4B1B</vt:lpwstr>
  </property>
</Properties>
</file>