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6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中小微商贸企业“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三创”活动月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计划表</w:t>
      </w:r>
    </w:p>
    <w:p>
      <w:pPr>
        <w:spacing w:line="6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spacing w:line="600" w:lineRule="exact"/>
        <w:ind w:firstLine="0" w:firstLineChars="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填表单位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：（盖章）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联系人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：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电话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 xml:space="preserve">    </w:t>
      </w:r>
    </w:p>
    <w:tbl>
      <w:tblPr>
        <w:tblStyle w:val="4"/>
        <w:tblW w:w="15654" w:type="dxa"/>
        <w:tblInd w:w="-7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704"/>
        <w:gridCol w:w="1093"/>
        <w:gridCol w:w="987"/>
        <w:gridCol w:w="1640"/>
        <w:gridCol w:w="6960"/>
        <w:gridCol w:w="3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Hans"/>
              </w:rPr>
              <w:t>活动</w:t>
            </w: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主题</w:t>
            </w:r>
          </w:p>
        </w:tc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0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6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69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Hans"/>
              </w:rPr>
              <w:t>活动简介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Hans"/>
              </w:rPr>
              <w:t>（300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字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Hans"/>
              </w:rPr>
              <w:t>以内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eastAsia="zh-Hans"/>
              </w:rPr>
              <w:t>）</w:t>
            </w:r>
          </w:p>
        </w:tc>
        <w:tc>
          <w:tcPr>
            <w:tcW w:w="33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Hans"/>
              </w:rPr>
              <w:t>预期成效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95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“三创”发展调查走访</w:t>
            </w:r>
          </w:p>
        </w:tc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9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95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9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95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9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“三创”企业发现推广</w:t>
            </w:r>
          </w:p>
        </w:tc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9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95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9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5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9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95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“三创”服务机构赋能</w:t>
            </w:r>
          </w:p>
        </w:tc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9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95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9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950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9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Han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15E82"/>
    <w:rsid w:val="0E5B552A"/>
    <w:rsid w:val="3BAED922"/>
    <w:rsid w:val="3E7633A2"/>
    <w:rsid w:val="56EC8D48"/>
    <w:rsid w:val="6FC7027A"/>
    <w:rsid w:val="72178C4F"/>
    <w:rsid w:val="7BFFAE5B"/>
    <w:rsid w:val="7E015E82"/>
    <w:rsid w:val="D7D9809D"/>
    <w:rsid w:val="F77F5209"/>
    <w:rsid w:val="FF7754CE"/>
    <w:rsid w:val="FFEE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2022-04-23T08:25:00Z</dcterms:created>
  <dc:creator>洋</dc:creator>
  <cp:lastModifiedBy>kylin</cp:lastModifiedBy>
  <cp:lastPrinted>2023-10-07T10:25:07Z</cp:lastPrinted>
  <dcterms:modified xsi:type="dcterms:W3CDTF">2023-10-07T10:30:52Z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249E268386682908288A12653CA7A24D</vt:lpwstr>
  </property>
</Properties>
</file>