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E77AA">
      <w:pPr>
        <w:pStyle w:val="3"/>
        <w:widowControl/>
        <w:shd w:val="clear" w:color="auto" w:fill="FFFFFF"/>
        <w:spacing w:before="0" w:beforeAutospacing="0" w:after="0" w:afterAutospacing="0" w:line="596" w:lineRule="atLeast"/>
        <w:jc w:val="both"/>
        <w:rPr>
          <w:rFonts w:eastAsia="方正小标宋_GBK"/>
          <w:color w:val="333333"/>
          <w:sz w:val="42"/>
          <w:szCs w:val="42"/>
          <w:shd w:val="clear" w:color="auto" w:fill="FFFFFF"/>
        </w:rPr>
      </w:pPr>
      <w:bookmarkStart w:id="1" w:name="_GoBack"/>
      <w:bookmarkEnd w:id="1"/>
      <w:r>
        <w:rPr>
          <w:rFonts w:eastAsia="黑体"/>
          <w:color w:val="333333"/>
          <w:sz w:val="32"/>
          <w:szCs w:val="32"/>
          <w:shd w:val="clear" w:color="auto" w:fill="FFFFFF"/>
        </w:rPr>
        <w:t>附件</w:t>
      </w:r>
      <w:r>
        <w:rPr>
          <w:color w:val="333333"/>
          <w:sz w:val="32"/>
          <w:szCs w:val="32"/>
          <w:shd w:val="clear" w:color="auto" w:fill="FFFFFF"/>
        </w:rPr>
        <w:t>1</w:t>
      </w:r>
    </w:p>
    <w:p w14:paraId="03C5526A">
      <w:pPr>
        <w:pStyle w:val="3"/>
        <w:widowControl/>
        <w:shd w:val="clear" w:color="auto" w:fill="FFFFFF"/>
        <w:spacing w:before="0" w:beforeAutospacing="0" w:after="0" w:afterAutospacing="0" w:line="596" w:lineRule="atLeast"/>
        <w:jc w:val="center"/>
        <w:rPr>
          <w:color w:val="333333"/>
          <w:sz w:val="44"/>
          <w:szCs w:val="44"/>
        </w:rPr>
      </w:pPr>
      <w:r>
        <w:rPr>
          <w:rFonts w:eastAsia="方正小标宋_GBK"/>
          <w:color w:val="333333"/>
          <w:sz w:val="44"/>
          <w:szCs w:val="44"/>
          <w:shd w:val="clear" w:color="auto" w:fill="FFFFFF"/>
        </w:rPr>
        <w:t>项目申报汇总表</w:t>
      </w:r>
    </w:p>
    <w:tbl>
      <w:tblPr>
        <w:tblStyle w:val="4"/>
        <w:tblW w:w="0" w:type="auto"/>
        <w:jc w:val="center"/>
        <w:tblLayout w:type="fixed"/>
        <w:tblCellMar>
          <w:top w:w="0" w:type="dxa"/>
          <w:left w:w="0" w:type="dxa"/>
          <w:bottom w:w="0" w:type="dxa"/>
          <w:right w:w="0" w:type="dxa"/>
        </w:tblCellMar>
      </w:tblPr>
      <w:tblGrid>
        <w:gridCol w:w="550"/>
        <w:gridCol w:w="1158"/>
        <w:gridCol w:w="1145"/>
        <w:gridCol w:w="1876"/>
        <w:gridCol w:w="1125"/>
        <w:gridCol w:w="1200"/>
        <w:gridCol w:w="986"/>
        <w:gridCol w:w="885"/>
        <w:gridCol w:w="1350"/>
        <w:gridCol w:w="974"/>
        <w:gridCol w:w="974"/>
        <w:gridCol w:w="1304"/>
        <w:gridCol w:w="790"/>
      </w:tblGrid>
      <w:tr w14:paraId="28530F7B">
        <w:tblPrEx>
          <w:tblCellMar>
            <w:top w:w="0" w:type="dxa"/>
            <w:left w:w="0" w:type="dxa"/>
            <w:bottom w:w="0" w:type="dxa"/>
            <w:right w:w="0" w:type="dxa"/>
          </w:tblCellMar>
        </w:tblPrEx>
        <w:trPr>
          <w:trHeight w:val="835" w:hRule="atLeast"/>
          <w:jc w:val="center"/>
        </w:trPr>
        <w:tc>
          <w:tcPr>
            <w:tcW w:w="55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10B7FC">
            <w:pPr>
              <w:widowControl/>
              <w:jc w:val="center"/>
              <w:textAlignment w:val="center"/>
              <w:rPr>
                <w:rFonts w:eastAsia="黑体"/>
                <w:color w:val="000000"/>
                <w:szCs w:val="21"/>
                <w:lang w:bidi="ar"/>
              </w:rPr>
            </w:pPr>
            <w:r>
              <w:rPr>
                <w:rFonts w:eastAsia="黑体"/>
                <w:color w:val="000000"/>
                <w:kern w:val="0"/>
                <w:szCs w:val="21"/>
                <w:lang w:bidi="ar"/>
              </w:rPr>
              <w:t>序号</w:t>
            </w:r>
          </w:p>
        </w:tc>
        <w:tc>
          <w:tcPr>
            <w:tcW w:w="11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3BA1D3C">
            <w:pPr>
              <w:widowControl/>
              <w:jc w:val="center"/>
              <w:textAlignment w:val="center"/>
              <w:rPr>
                <w:rFonts w:eastAsia="黑体"/>
                <w:color w:val="000000"/>
                <w:szCs w:val="21"/>
                <w:lang w:bidi="ar"/>
              </w:rPr>
            </w:pPr>
            <w:r>
              <w:rPr>
                <w:rFonts w:eastAsia="黑体"/>
                <w:color w:val="000000"/>
                <w:kern w:val="0"/>
                <w:szCs w:val="21"/>
                <w:lang w:bidi="ar"/>
              </w:rPr>
              <w:t>项目名称</w:t>
            </w:r>
          </w:p>
        </w:tc>
        <w:tc>
          <w:tcPr>
            <w:tcW w:w="114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F5F7434">
            <w:pPr>
              <w:widowControl/>
              <w:jc w:val="center"/>
              <w:textAlignment w:val="center"/>
              <w:rPr>
                <w:rFonts w:hint="eastAsia" w:eastAsia="黑体"/>
                <w:color w:val="000000"/>
                <w:szCs w:val="21"/>
                <w:lang w:eastAsia="zh-CN" w:bidi="ar"/>
              </w:rPr>
            </w:pPr>
            <w:r>
              <w:rPr>
                <w:rFonts w:eastAsia="黑体"/>
                <w:color w:val="000000"/>
                <w:szCs w:val="21"/>
                <w:lang w:bidi="ar"/>
              </w:rPr>
              <w:t>企业类项目填写在线审批监管平台项目代码</w:t>
            </w:r>
          </w:p>
        </w:tc>
        <w:tc>
          <w:tcPr>
            <w:tcW w:w="187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DCD9B87">
            <w:pPr>
              <w:widowControl/>
              <w:jc w:val="center"/>
              <w:textAlignment w:val="center"/>
              <w:rPr>
                <w:rFonts w:eastAsia="黑体"/>
                <w:color w:val="000000"/>
                <w:szCs w:val="21"/>
                <w:lang w:bidi="ar"/>
              </w:rPr>
            </w:pPr>
            <w:r>
              <w:rPr>
                <w:rFonts w:eastAsia="黑体"/>
                <w:color w:val="000000"/>
                <w:kern w:val="0"/>
                <w:szCs w:val="21"/>
                <w:lang w:bidi="ar"/>
              </w:rPr>
              <w:t>建设内容</w:t>
            </w:r>
          </w:p>
        </w:tc>
        <w:tc>
          <w:tcPr>
            <w:tcW w:w="112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03683A4">
            <w:pPr>
              <w:widowControl/>
              <w:jc w:val="center"/>
              <w:textAlignment w:val="center"/>
              <w:rPr>
                <w:rFonts w:hint="eastAsia" w:eastAsia="黑体"/>
                <w:color w:val="000000"/>
                <w:szCs w:val="21"/>
                <w:lang w:eastAsia="zh-CN" w:bidi="ar"/>
              </w:rPr>
            </w:pPr>
            <w:r>
              <w:rPr>
                <w:rFonts w:hint="eastAsia" w:eastAsia="黑体"/>
                <w:color w:val="000000"/>
                <w:szCs w:val="21"/>
                <w:lang w:eastAsia="zh-CN" w:bidi="ar"/>
              </w:rPr>
              <w:t>项目所在县市区</w:t>
            </w:r>
          </w:p>
        </w:tc>
        <w:tc>
          <w:tcPr>
            <w:tcW w:w="120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4E8E1B5">
            <w:pPr>
              <w:widowControl/>
              <w:jc w:val="center"/>
              <w:textAlignment w:val="center"/>
              <w:rPr>
                <w:rFonts w:hint="eastAsia" w:eastAsia="黑体"/>
                <w:color w:val="000000"/>
                <w:szCs w:val="21"/>
                <w:lang w:eastAsia="zh-CN" w:bidi="ar"/>
              </w:rPr>
            </w:pPr>
            <w:r>
              <w:rPr>
                <w:rFonts w:eastAsia="黑体"/>
                <w:color w:val="000000"/>
                <w:kern w:val="0"/>
                <w:szCs w:val="21"/>
                <w:lang w:bidi="ar"/>
              </w:rPr>
              <w:t>建设起止年</w:t>
            </w:r>
            <w:r>
              <w:rPr>
                <w:rFonts w:hint="eastAsia" w:eastAsia="黑体"/>
                <w:color w:val="000000"/>
                <w:kern w:val="0"/>
                <w:szCs w:val="21"/>
                <w:lang w:eastAsia="zh-CN" w:bidi="ar"/>
              </w:rPr>
              <w:t>月</w:t>
            </w:r>
          </w:p>
        </w:tc>
        <w:tc>
          <w:tcPr>
            <w:tcW w:w="98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6A9351E">
            <w:pPr>
              <w:widowControl/>
              <w:jc w:val="center"/>
              <w:textAlignment w:val="center"/>
              <w:rPr>
                <w:rFonts w:eastAsia="黑体"/>
                <w:color w:val="000000"/>
                <w:szCs w:val="21"/>
                <w:lang w:bidi="ar"/>
              </w:rPr>
            </w:pPr>
            <w:r>
              <w:rPr>
                <w:rFonts w:eastAsia="黑体"/>
                <w:color w:val="000000"/>
                <w:kern w:val="0"/>
                <w:szCs w:val="21"/>
                <w:lang w:bidi="ar"/>
              </w:rPr>
              <w:t>资金</w:t>
            </w:r>
            <w:r>
              <w:rPr>
                <w:rFonts w:eastAsia="黑体"/>
                <w:color w:val="000000"/>
                <w:kern w:val="0"/>
                <w:szCs w:val="21"/>
                <w:lang w:bidi="ar"/>
              </w:rPr>
              <w:br w:type="textWrapping"/>
            </w:r>
            <w:r>
              <w:rPr>
                <w:rFonts w:eastAsia="黑体"/>
                <w:color w:val="000000"/>
                <w:kern w:val="0"/>
                <w:szCs w:val="21"/>
                <w:lang w:bidi="ar"/>
              </w:rPr>
              <w:t>来源</w:t>
            </w:r>
          </w:p>
        </w:tc>
        <w:tc>
          <w:tcPr>
            <w:tcW w:w="88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4A4AF4B">
            <w:pPr>
              <w:widowControl/>
              <w:jc w:val="center"/>
              <w:textAlignment w:val="center"/>
              <w:rPr>
                <w:rFonts w:eastAsia="黑体"/>
                <w:color w:val="000000"/>
                <w:kern w:val="0"/>
                <w:szCs w:val="21"/>
                <w:lang w:bidi="ar"/>
              </w:rPr>
            </w:pPr>
            <w:r>
              <w:rPr>
                <w:rFonts w:eastAsia="黑体"/>
                <w:color w:val="000000"/>
                <w:kern w:val="0"/>
                <w:szCs w:val="21"/>
                <w:lang w:bidi="ar"/>
              </w:rPr>
              <w:t>总投资</w:t>
            </w:r>
          </w:p>
          <w:p w14:paraId="28D5E814">
            <w:pPr>
              <w:widowControl/>
              <w:jc w:val="center"/>
              <w:textAlignment w:val="center"/>
              <w:rPr>
                <w:rFonts w:eastAsia="黑体"/>
                <w:color w:val="000000"/>
                <w:szCs w:val="21"/>
                <w:lang w:bidi="ar"/>
              </w:rPr>
            </w:pPr>
            <w:r>
              <w:rPr>
                <w:rFonts w:eastAsia="黑体"/>
                <w:color w:val="000000"/>
                <w:kern w:val="0"/>
                <w:szCs w:val="21"/>
                <w:lang w:bidi="ar"/>
              </w:rPr>
              <w:t>(万元）</w:t>
            </w:r>
          </w:p>
        </w:tc>
        <w:tc>
          <w:tcPr>
            <w:tcW w:w="135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6390D61">
            <w:pPr>
              <w:widowControl/>
              <w:jc w:val="center"/>
              <w:textAlignment w:val="center"/>
              <w:rPr>
                <w:rFonts w:eastAsia="黑体"/>
                <w:color w:val="000000"/>
                <w:szCs w:val="21"/>
                <w:lang w:bidi="ar"/>
              </w:rPr>
            </w:pPr>
            <w:r>
              <w:rPr>
                <w:rFonts w:eastAsia="黑体"/>
                <w:color w:val="000000"/>
                <w:kern w:val="0"/>
                <w:szCs w:val="21"/>
                <w:lang w:bidi="ar"/>
              </w:rPr>
              <w:t>至202</w:t>
            </w:r>
            <w:r>
              <w:rPr>
                <w:rFonts w:hint="eastAsia" w:eastAsia="黑体"/>
                <w:color w:val="000000"/>
                <w:kern w:val="0"/>
                <w:szCs w:val="21"/>
                <w:lang w:val="en-US" w:eastAsia="zh-CN" w:bidi="ar"/>
              </w:rPr>
              <w:t>6</w:t>
            </w:r>
            <w:r>
              <w:rPr>
                <w:rFonts w:eastAsia="黑体"/>
                <w:color w:val="000000"/>
                <w:kern w:val="0"/>
                <w:szCs w:val="21"/>
                <w:lang w:bidi="ar"/>
              </w:rPr>
              <w:t>年</w:t>
            </w:r>
            <w:r>
              <w:rPr>
                <w:rFonts w:hint="eastAsia" w:eastAsia="黑体"/>
                <w:color w:val="000000"/>
                <w:kern w:val="0"/>
                <w:szCs w:val="21"/>
                <w:lang w:val="en-US" w:eastAsia="zh-CN" w:bidi="ar"/>
              </w:rPr>
              <w:t>4月</w:t>
            </w:r>
            <w:r>
              <w:rPr>
                <w:rFonts w:eastAsia="黑体"/>
                <w:color w:val="000000"/>
                <w:kern w:val="0"/>
                <w:szCs w:val="21"/>
                <w:lang w:bidi="ar"/>
              </w:rPr>
              <w:t>底累计完成投资（万元）</w:t>
            </w:r>
          </w:p>
        </w:tc>
        <w:tc>
          <w:tcPr>
            <w:tcW w:w="19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211DEBA4">
            <w:pPr>
              <w:widowControl/>
              <w:jc w:val="center"/>
              <w:textAlignment w:val="center"/>
              <w:rPr>
                <w:rFonts w:eastAsia="黑体"/>
                <w:color w:val="000000"/>
                <w:szCs w:val="21"/>
                <w:lang w:bidi="ar"/>
              </w:rPr>
            </w:pPr>
            <w:r>
              <w:rPr>
                <w:rFonts w:eastAsia="黑体"/>
                <w:color w:val="000000"/>
                <w:kern w:val="0"/>
                <w:szCs w:val="21"/>
                <w:lang w:bidi="ar"/>
              </w:rPr>
              <w:t>202</w:t>
            </w:r>
            <w:r>
              <w:rPr>
                <w:rFonts w:hint="eastAsia" w:eastAsia="黑体"/>
                <w:color w:val="000000"/>
                <w:kern w:val="0"/>
                <w:szCs w:val="21"/>
                <w:lang w:val="en-US" w:eastAsia="zh-CN" w:bidi="ar"/>
              </w:rPr>
              <w:t>6</w:t>
            </w:r>
            <w:r>
              <w:rPr>
                <w:rFonts w:eastAsia="黑体"/>
                <w:color w:val="000000"/>
                <w:kern w:val="0"/>
                <w:szCs w:val="21"/>
                <w:lang w:bidi="ar"/>
              </w:rPr>
              <w:t>年计划</w:t>
            </w:r>
          </w:p>
        </w:tc>
        <w:tc>
          <w:tcPr>
            <w:tcW w:w="13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8456911">
            <w:pPr>
              <w:widowControl/>
              <w:jc w:val="center"/>
              <w:textAlignment w:val="center"/>
              <w:rPr>
                <w:rFonts w:eastAsia="黑体"/>
                <w:color w:val="000000"/>
                <w:szCs w:val="21"/>
                <w:lang w:bidi="ar"/>
              </w:rPr>
            </w:pPr>
            <w:r>
              <w:rPr>
                <w:rFonts w:hint="eastAsia" w:ascii="黑体" w:hAnsi="宋体" w:eastAsia="黑体" w:cs="黑体"/>
                <w:i w:val="0"/>
                <w:iCs w:val="0"/>
                <w:color w:val="000000"/>
                <w:kern w:val="0"/>
                <w:sz w:val="20"/>
                <w:szCs w:val="20"/>
                <w:u w:val="none"/>
                <w:lang w:val="en-US" w:eastAsia="zh-CN" w:bidi="ar"/>
              </w:rPr>
              <w:t>项目</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责任人</w:t>
            </w:r>
          </w:p>
        </w:tc>
        <w:tc>
          <w:tcPr>
            <w:tcW w:w="790" w:type="dxa"/>
            <w:vMerge w:val="restart"/>
            <w:tcBorders>
              <w:top w:val="single" w:color="auto" w:sz="8" w:space="0"/>
              <w:left w:val="nil"/>
              <w:right w:val="single" w:color="auto" w:sz="8" w:space="0"/>
            </w:tcBorders>
            <w:noWrap w:val="0"/>
            <w:tcMar>
              <w:left w:w="108" w:type="dxa"/>
              <w:right w:w="108" w:type="dxa"/>
            </w:tcMar>
            <w:vAlign w:val="center"/>
          </w:tcPr>
          <w:p w14:paraId="73D10888">
            <w:pPr>
              <w:widowControl/>
              <w:jc w:val="center"/>
              <w:textAlignment w:val="center"/>
              <w:rPr>
                <w:rFonts w:eastAsia="黑体"/>
                <w:color w:val="000000"/>
                <w:kern w:val="0"/>
                <w:szCs w:val="21"/>
                <w:lang w:bidi="ar"/>
              </w:rPr>
            </w:pPr>
            <w:r>
              <w:rPr>
                <w:rFonts w:eastAsia="黑体"/>
                <w:color w:val="000000"/>
                <w:kern w:val="0"/>
                <w:szCs w:val="21"/>
                <w:lang w:bidi="ar"/>
              </w:rPr>
              <w:t>备注</w:t>
            </w:r>
          </w:p>
        </w:tc>
      </w:tr>
      <w:tr w14:paraId="4B72F21A">
        <w:tblPrEx>
          <w:tblCellMar>
            <w:top w:w="0" w:type="dxa"/>
            <w:left w:w="0" w:type="dxa"/>
            <w:bottom w:w="0" w:type="dxa"/>
            <w:right w:w="0" w:type="dxa"/>
          </w:tblCellMar>
        </w:tblPrEx>
        <w:trPr>
          <w:trHeight w:val="835" w:hRule="atLeast"/>
          <w:jc w:val="center"/>
        </w:trPr>
        <w:tc>
          <w:tcPr>
            <w:tcW w:w="5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C3B5BEA">
            <w:pPr>
              <w:jc w:val="center"/>
              <w:rPr>
                <w:szCs w:val="21"/>
              </w:rPr>
            </w:pPr>
          </w:p>
        </w:tc>
        <w:tc>
          <w:tcPr>
            <w:tcW w:w="1158" w:type="dxa"/>
            <w:vMerge w:val="continue"/>
            <w:tcBorders>
              <w:top w:val="nil"/>
              <w:left w:val="nil"/>
              <w:bottom w:val="single" w:color="auto" w:sz="8" w:space="0"/>
              <w:right w:val="single" w:color="auto" w:sz="8" w:space="0"/>
            </w:tcBorders>
            <w:noWrap w:val="0"/>
            <w:tcMar>
              <w:left w:w="108" w:type="dxa"/>
              <w:right w:w="108" w:type="dxa"/>
            </w:tcMar>
            <w:vAlign w:val="center"/>
          </w:tcPr>
          <w:p w14:paraId="1FE05A9C">
            <w:pPr>
              <w:jc w:val="center"/>
              <w:rPr>
                <w:szCs w:val="21"/>
              </w:rPr>
            </w:pPr>
          </w:p>
        </w:tc>
        <w:tc>
          <w:tcPr>
            <w:tcW w:w="1145" w:type="dxa"/>
            <w:vMerge w:val="continue"/>
            <w:tcBorders>
              <w:top w:val="nil"/>
              <w:left w:val="nil"/>
              <w:bottom w:val="single" w:color="auto" w:sz="8" w:space="0"/>
              <w:right w:val="single" w:color="auto" w:sz="8" w:space="0"/>
            </w:tcBorders>
            <w:noWrap w:val="0"/>
            <w:tcMar>
              <w:left w:w="108" w:type="dxa"/>
              <w:right w:w="108" w:type="dxa"/>
            </w:tcMar>
            <w:vAlign w:val="center"/>
          </w:tcPr>
          <w:p w14:paraId="5061B980">
            <w:pPr>
              <w:jc w:val="center"/>
              <w:rPr>
                <w:rFonts w:eastAsia="微软雅黑"/>
                <w:szCs w:val="21"/>
              </w:rPr>
            </w:pPr>
          </w:p>
        </w:tc>
        <w:tc>
          <w:tcPr>
            <w:tcW w:w="1876" w:type="dxa"/>
            <w:vMerge w:val="continue"/>
            <w:tcBorders>
              <w:top w:val="nil"/>
              <w:left w:val="nil"/>
              <w:bottom w:val="single" w:color="auto" w:sz="8" w:space="0"/>
              <w:right w:val="single" w:color="auto" w:sz="8" w:space="0"/>
            </w:tcBorders>
            <w:noWrap w:val="0"/>
            <w:tcMar>
              <w:left w:w="108" w:type="dxa"/>
              <w:right w:w="108" w:type="dxa"/>
            </w:tcMar>
            <w:vAlign w:val="center"/>
          </w:tcPr>
          <w:p w14:paraId="043E0D7D">
            <w:pPr>
              <w:jc w:val="center"/>
              <w:rPr>
                <w:rFonts w:eastAsia="微软雅黑"/>
                <w:szCs w:val="21"/>
              </w:rPr>
            </w:pPr>
          </w:p>
        </w:tc>
        <w:tc>
          <w:tcPr>
            <w:tcW w:w="1125" w:type="dxa"/>
            <w:vMerge w:val="continue"/>
            <w:tcBorders>
              <w:top w:val="nil"/>
              <w:left w:val="nil"/>
              <w:bottom w:val="single" w:color="auto" w:sz="8" w:space="0"/>
              <w:right w:val="single" w:color="auto" w:sz="8" w:space="0"/>
            </w:tcBorders>
            <w:noWrap w:val="0"/>
            <w:tcMar>
              <w:left w:w="108" w:type="dxa"/>
              <w:right w:w="108" w:type="dxa"/>
            </w:tcMar>
            <w:vAlign w:val="center"/>
          </w:tcPr>
          <w:p w14:paraId="3AD8574D">
            <w:pPr>
              <w:jc w:val="center"/>
              <w:rPr>
                <w:rFonts w:eastAsia="微软雅黑"/>
                <w:szCs w:val="21"/>
              </w:rPr>
            </w:pPr>
          </w:p>
        </w:tc>
        <w:tc>
          <w:tcPr>
            <w:tcW w:w="1200" w:type="dxa"/>
            <w:vMerge w:val="continue"/>
            <w:tcBorders>
              <w:top w:val="nil"/>
              <w:left w:val="nil"/>
              <w:bottom w:val="single" w:color="auto" w:sz="8" w:space="0"/>
              <w:right w:val="single" w:color="auto" w:sz="8" w:space="0"/>
            </w:tcBorders>
            <w:noWrap w:val="0"/>
            <w:tcMar>
              <w:left w:w="108" w:type="dxa"/>
              <w:right w:w="108" w:type="dxa"/>
            </w:tcMar>
            <w:vAlign w:val="center"/>
          </w:tcPr>
          <w:p w14:paraId="575986E6">
            <w:pPr>
              <w:jc w:val="center"/>
              <w:rPr>
                <w:szCs w:val="21"/>
              </w:rPr>
            </w:pPr>
          </w:p>
        </w:tc>
        <w:tc>
          <w:tcPr>
            <w:tcW w:w="986" w:type="dxa"/>
            <w:vMerge w:val="continue"/>
            <w:tcBorders>
              <w:top w:val="nil"/>
              <w:left w:val="nil"/>
              <w:bottom w:val="single" w:color="auto" w:sz="8" w:space="0"/>
              <w:right w:val="single" w:color="auto" w:sz="8" w:space="0"/>
            </w:tcBorders>
            <w:noWrap w:val="0"/>
            <w:tcMar>
              <w:left w:w="108" w:type="dxa"/>
              <w:right w:w="108" w:type="dxa"/>
            </w:tcMar>
            <w:vAlign w:val="center"/>
          </w:tcPr>
          <w:p w14:paraId="2F9912EE">
            <w:pPr>
              <w:jc w:val="center"/>
              <w:rPr>
                <w:szCs w:val="21"/>
              </w:rPr>
            </w:pPr>
          </w:p>
        </w:tc>
        <w:tc>
          <w:tcPr>
            <w:tcW w:w="885" w:type="dxa"/>
            <w:vMerge w:val="continue"/>
            <w:tcBorders>
              <w:top w:val="nil"/>
              <w:left w:val="nil"/>
              <w:bottom w:val="single" w:color="auto" w:sz="8" w:space="0"/>
              <w:right w:val="single" w:color="auto" w:sz="8" w:space="0"/>
            </w:tcBorders>
            <w:noWrap w:val="0"/>
            <w:tcMar>
              <w:left w:w="108" w:type="dxa"/>
              <w:right w:w="108" w:type="dxa"/>
            </w:tcMar>
            <w:vAlign w:val="center"/>
          </w:tcPr>
          <w:p w14:paraId="30EBE5A4">
            <w:pPr>
              <w:jc w:val="center"/>
              <w:rPr>
                <w:szCs w:val="21"/>
              </w:rPr>
            </w:pPr>
          </w:p>
        </w:tc>
        <w:tc>
          <w:tcPr>
            <w:tcW w:w="1350" w:type="dxa"/>
            <w:vMerge w:val="continue"/>
            <w:tcBorders>
              <w:top w:val="nil"/>
              <w:left w:val="nil"/>
              <w:bottom w:val="single" w:color="auto" w:sz="8" w:space="0"/>
              <w:right w:val="single" w:color="auto" w:sz="8" w:space="0"/>
            </w:tcBorders>
            <w:noWrap w:val="0"/>
            <w:tcMar>
              <w:left w:w="108" w:type="dxa"/>
              <w:right w:w="108" w:type="dxa"/>
            </w:tcMar>
            <w:vAlign w:val="center"/>
          </w:tcPr>
          <w:p w14:paraId="6224B125">
            <w:pPr>
              <w:jc w:val="center"/>
              <w:rPr>
                <w:szCs w:val="21"/>
              </w:rPr>
            </w:pPr>
          </w:p>
        </w:tc>
        <w:tc>
          <w:tcPr>
            <w:tcW w:w="974" w:type="dxa"/>
            <w:tcBorders>
              <w:top w:val="nil"/>
              <w:left w:val="nil"/>
              <w:bottom w:val="single" w:color="auto" w:sz="8" w:space="0"/>
              <w:right w:val="single" w:color="auto" w:sz="8" w:space="0"/>
            </w:tcBorders>
            <w:noWrap w:val="0"/>
            <w:tcMar>
              <w:left w:w="108" w:type="dxa"/>
              <w:right w:w="108" w:type="dxa"/>
            </w:tcMar>
            <w:vAlign w:val="center"/>
          </w:tcPr>
          <w:p w14:paraId="0E4C361C">
            <w:pPr>
              <w:widowControl/>
              <w:jc w:val="center"/>
              <w:textAlignment w:val="center"/>
              <w:rPr>
                <w:rFonts w:eastAsia="黑体"/>
                <w:color w:val="000000"/>
                <w:kern w:val="0"/>
                <w:szCs w:val="21"/>
                <w:lang w:bidi="ar"/>
              </w:rPr>
            </w:pPr>
            <w:r>
              <w:rPr>
                <w:rFonts w:eastAsia="黑体"/>
                <w:color w:val="000000"/>
                <w:kern w:val="0"/>
                <w:szCs w:val="21"/>
                <w:lang w:bidi="ar"/>
              </w:rPr>
              <w:t>安排</w:t>
            </w:r>
          </w:p>
          <w:p w14:paraId="4959F95B">
            <w:pPr>
              <w:widowControl/>
              <w:jc w:val="center"/>
              <w:textAlignment w:val="center"/>
              <w:rPr>
                <w:rFonts w:eastAsia="微软雅黑"/>
                <w:szCs w:val="21"/>
              </w:rPr>
            </w:pPr>
            <w:r>
              <w:rPr>
                <w:rFonts w:eastAsia="黑体"/>
                <w:color w:val="000000"/>
                <w:kern w:val="0"/>
                <w:szCs w:val="21"/>
                <w:lang w:bidi="ar"/>
              </w:rPr>
              <w:t>投资</w:t>
            </w:r>
          </w:p>
        </w:tc>
        <w:tc>
          <w:tcPr>
            <w:tcW w:w="974" w:type="dxa"/>
            <w:tcBorders>
              <w:top w:val="nil"/>
              <w:left w:val="nil"/>
              <w:bottom w:val="single" w:color="auto" w:sz="8" w:space="0"/>
              <w:right w:val="single" w:color="auto" w:sz="8" w:space="0"/>
            </w:tcBorders>
            <w:noWrap w:val="0"/>
            <w:tcMar>
              <w:left w:w="108" w:type="dxa"/>
              <w:right w:w="108" w:type="dxa"/>
            </w:tcMar>
            <w:vAlign w:val="center"/>
          </w:tcPr>
          <w:p w14:paraId="73F3EAB8">
            <w:pPr>
              <w:widowControl/>
              <w:jc w:val="center"/>
              <w:textAlignment w:val="center"/>
              <w:rPr>
                <w:rFonts w:eastAsia="黑体"/>
                <w:color w:val="000000"/>
                <w:kern w:val="0"/>
                <w:szCs w:val="21"/>
                <w:lang w:bidi="ar"/>
              </w:rPr>
            </w:pPr>
            <w:r>
              <w:rPr>
                <w:rFonts w:eastAsia="黑体"/>
                <w:color w:val="000000"/>
                <w:kern w:val="0"/>
                <w:szCs w:val="21"/>
                <w:lang w:bidi="ar"/>
              </w:rPr>
              <w:t>主要</w:t>
            </w:r>
          </w:p>
          <w:p w14:paraId="47A816F2">
            <w:pPr>
              <w:widowControl/>
              <w:jc w:val="center"/>
              <w:textAlignment w:val="center"/>
              <w:rPr>
                <w:rFonts w:eastAsia="黑体"/>
                <w:color w:val="000000"/>
                <w:kern w:val="0"/>
                <w:szCs w:val="21"/>
                <w:lang w:bidi="ar"/>
              </w:rPr>
            </w:pPr>
            <w:r>
              <w:rPr>
                <w:rFonts w:eastAsia="黑体"/>
                <w:color w:val="000000"/>
                <w:kern w:val="0"/>
                <w:szCs w:val="21"/>
                <w:lang w:bidi="ar"/>
              </w:rPr>
              <w:t>建设</w:t>
            </w:r>
          </w:p>
          <w:p w14:paraId="15696980">
            <w:pPr>
              <w:widowControl/>
              <w:jc w:val="center"/>
              <w:textAlignment w:val="center"/>
              <w:rPr>
                <w:szCs w:val="21"/>
              </w:rPr>
            </w:pPr>
            <w:r>
              <w:rPr>
                <w:rFonts w:eastAsia="黑体"/>
                <w:color w:val="000000"/>
                <w:kern w:val="0"/>
                <w:szCs w:val="21"/>
                <w:lang w:bidi="ar"/>
              </w:rPr>
              <w:t>内容</w:t>
            </w:r>
          </w:p>
        </w:tc>
        <w:tc>
          <w:tcPr>
            <w:tcW w:w="1304" w:type="dxa"/>
            <w:vMerge w:val="continue"/>
            <w:tcBorders>
              <w:top w:val="nil"/>
              <w:left w:val="nil"/>
              <w:bottom w:val="single" w:color="auto" w:sz="8" w:space="0"/>
              <w:right w:val="single" w:color="auto" w:sz="8" w:space="0"/>
            </w:tcBorders>
            <w:noWrap w:val="0"/>
            <w:tcMar>
              <w:left w:w="108" w:type="dxa"/>
              <w:right w:w="108" w:type="dxa"/>
            </w:tcMar>
            <w:vAlign w:val="center"/>
          </w:tcPr>
          <w:p w14:paraId="551D72A2">
            <w:pPr>
              <w:jc w:val="center"/>
              <w:rPr>
                <w:rFonts w:eastAsia="微软雅黑"/>
                <w:szCs w:val="21"/>
              </w:rPr>
            </w:pPr>
          </w:p>
        </w:tc>
        <w:tc>
          <w:tcPr>
            <w:tcW w:w="790" w:type="dxa"/>
            <w:vMerge w:val="continue"/>
            <w:tcBorders>
              <w:left w:val="nil"/>
              <w:bottom w:val="single" w:color="auto" w:sz="8" w:space="0"/>
              <w:right w:val="single" w:color="auto" w:sz="8" w:space="0"/>
            </w:tcBorders>
            <w:noWrap w:val="0"/>
            <w:tcMar>
              <w:left w:w="108" w:type="dxa"/>
              <w:right w:w="108" w:type="dxa"/>
            </w:tcMar>
            <w:vAlign w:val="center"/>
          </w:tcPr>
          <w:p w14:paraId="7AD08C68">
            <w:pPr>
              <w:jc w:val="center"/>
              <w:rPr>
                <w:rFonts w:eastAsia="微软雅黑"/>
                <w:szCs w:val="21"/>
              </w:rPr>
            </w:pPr>
          </w:p>
        </w:tc>
      </w:tr>
      <w:tr w14:paraId="3B5D8D55">
        <w:tblPrEx>
          <w:tblCellMar>
            <w:top w:w="0" w:type="dxa"/>
            <w:left w:w="0" w:type="dxa"/>
            <w:bottom w:w="0" w:type="dxa"/>
            <w:right w:w="0" w:type="dxa"/>
          </w:tblCellMar>
        </w:tblPrEx>
        <w:trPr>
          <w:trHeight w:val="3297" w:hRule="exact"/>
          <w:jc w:val="center"/>
        </w:trPr>
        <w:tc>
          <w:tcPr>
            <w:tcW w:w="5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FAA639">
            <w:pPr>
              <w:widowControl/>
              <w:jc w:val="center"/>
              <w:textAlignment w:val="center"/>
              <w:rPr>
                <w:szCs w:val="21"/>
              </w:rPr>
            </w:pPr>
          </w:p>
        </w:tc>
        <w:tc>
          <w:tcPr>
            <w:tcW w:w="1158" w:type="dxa"/>
            <w:tcBorders>
              <w:top w:val="nil"/>
              <w:left w:val="nil"/>
              <w:bottom w:val="single" w:color="auto" w:sz="8" w:space="0"/>
              <w:right w:val="single" w:color="auto" w:sz="8" w:space="0"/>
            </w:tcBorders>
            <w:noWrap w:val="0"/>
            <w:tcMar>
              <w:left w:w="108" w:type="dxa"/>
              <w:right w:w="108" w:type="dxa"/>
            </w:tcMar>
            <w:vAlign w:val="center"/>
          </w:tcPr>
          <w:p w14:paraId="155851AE">
            <w:pPr>
              <w:widowControl/>
              <w:jc w:val="center"/>
              <w:textAlignment w:val="center"/>
              <w:rPr>
                <w:color w:val="000000"/>
                <w:szCs w:val="21"/>
                <w:lang w:bidi="ar"/>
              </w:rPr>
            </w:pPr>
          </w:p>
        </w:tc>
        <w:tc>
          <w:tcPr>
            <w:tcW w:w="1145" w:type="dxa"/>
            <w:tcBorders>
              <w:top w:val="nil"/>
              <w:left w:val="nil"/>
              <w:bottom w:val="single" w:color="auto" w:sz="8" w:space="0"/>
              <w:right w:val="single" w:color="auto" w:sz="8" w:space="0"/>
            </w:tcBorders>
            <w:noWrap w:val="0"/>
            <w:tcMar>
              <w:left w:w="108" w:type="dxa"/>
              <w:right w:w="108" w:type="dxa"/>
            </w:tcMar>
            <w:vAlign w:val="center"/>
          </w:tcPr>
          <w:p w14:paraId="55159930">
            <w:pPr>
              <w:widowControl/>
              <w:jc w:val="center"/>
              <w:textAlignment w:val="center"/>
              <w:rPr>
                <w:color w:val="000000"/>
                <w:szCs w:val="21"/>
                <w:lang w:bidi="ar"/>
              </w:rPr>
            </w:pPr>
          </w:p>
        </w:tc>
        <w:tc>
          <w:tcPr>
            <w:tcW w:w="1876" w:type="dxa"/>
            <w:tcBorders>
              <w:top w:val="nil"/>
              <w:left w:val="nil"/>
              <w:bottom w:val="single" w:color="auto" w:sz="8" w:space="0"/>
              <w:right w:val="single" w:color="auto" w:sz="8" w:space="0"/>
            </w:tcBorders>
            <w:noWrap w:val="0"/>
            <w:tcMar>
              <w:left w:w="108" w:type="dxa"/>
              <w:right w:w="108" w:type="dxa"/>
            </w:tcMar>
            <w:vAlign w:val="center"/>
          </w:tcPr>
          <w:p w14:paraId="39D08BB2">
            <w:pPr>
              <w:widowControl/>
              <w:jc w:val="center"/>
              <w:textAlignment w:val="center"/>
              <w:rPr>
                <w:color w:val="000000"/>
                <w:szCs w:val="21"/>
                <w:lang w:bidi="ar"/>
              </w:rPr>
            </w:pPr>
          </w:p>
        </w:tc>
        <w:tc>
          <w:tcPr>
            <w:tcW w:w="1125" w:type="dxa"/>
            <w:tcBorders>
              <w:top w:val="nil"/>
              <w:left w:val="nil"/>
              <w:bottom w:val="single" w:color="auto" w:sz="8" w:space="0"/>
              <w:right w:val="single" w:color="auto" w:sz="8" w:space="0"/>
            </w:tcBorders>
            <w:noWrap w:val="0"/>
            <w:tcMar>
              <w:left w:w="108" w:type="dxa"/>
              <w:right w:w="108" w:type="dxa"/>
            </w:tcMar>
            <w:vAlign w:val="center"/>
          </w:tcPr>
          <w:p w14:paraId="6CF23F69">
            <w:pPr>
              <w:jc w:val="center"/>
              <w:textAlignment w:val="center"/>
              <w:rPr>
                <w:color w:val="000000"/>
                <w:szCs w:val="21"/>
                <w:lang w:bidi="ar"/>
              </w:rPr>
            </w:pPr>
          </w:p>
        </w:tc>
        <w:tc>
          <w:tcPr>
            <w:tcW w:w="1200" w:type="dxa"/>
            <w:tcBorders>
              <w:top w:val="nil"/>
              <w:left w:val="nil"/>
              <w:bottom w:val="single" w:color="auto" w:sz="8" w:space="0"/>
              <w:right w:val="single" w:color="auto" w:sz="8" w:space="0"/>
            </w:tcBorders>
            <w:noWrap w:val="0"/>
            <w:tcMar>
              <w:left w:w="108" w:type="dxa"/>
              <w:right w:w="108" w:type="dxa"/>
            </w:tcMar>
            <w:vAlign w:val="center"/>
          </w:tcPr>
          <w:p w14:paraId="6EED1064">
            <w:pPr>
              <w:widowControl/>
              <w:jc w:val="center"/>
              <w:textAlignment w:val="center"/>
              <w:rPr>
                <w:color w:val="000000"/>
                <w:szCs w:val="21"/>
                <w:lang w:bidi="ar"/>
              </w:rPr>
            </w:pPr>
          </w:p>
        </w:tc>
        <w:tc>
          <w:tcPr>
            <w:tcW w:w="986" w:type="dxa"/>
            <w:tcBorders>
              <w:top w:val="nil"/>
              <w:left w:val="nil"/>
              <w:bottom w:val="single" w:color="auto" w:sz="8" w:space="0"/>
              <w:right w:val="single" w:color="auto" w:sz="8" w:space="0"/>
            </w:tcBorders>
            <w:noWrap w:val="0"/>
            <w:tcMar>
              <w:left w:w="108" w:type="dxa"/>
              <w:right w:w="108" w:type="dxa"/>
            </w:tcMar>
            <w:vAlign w:val="center"/>
          </w:tcPr>
          <w:p w14:paraId="04F58269">
            <w:pPr>
              <w:widowControl/>
              <w:jc w:val="center"/>
              <w:textAlignment w:val="center"/>
              <w:rPr>
                <w:color w:val="000000"/>
                <w:szCs w:val="21"/>
                <w:lang w:bidi="ar"/>
              </w:rPr>
            </w:pPr>
          </w:p>
        </w:tc>
        <w:tc>
          <w:tcPr>
            <w:tcW w:w="885" w:type="dxa"/>
            <w:tcBorders>
              <w:top w:val="nil"/>
              <w:left w:val="nil"/>
              <w:bottom w:val="single" w:color="auto" w:sz="8" w:space="0"/>
              <w:right w:val="single" w:color="auto" w:sz="8" w:space="0"/>
            </w:tcBorders>
            <w:noWrap w:val="0"/>
            <w:tcMar>
              <w:left w:w="108" w:type="dxa"/>
              <w:right w:w="108" w:type="dxa"/>
            </w:tcMar>
            <w:vAlign w:val="center"/>
          </w:tcPr>
          <w:p w14:paraId="6DAFCEF3">
            <w:pPr>
              <w:jc w:val="center"/>
              <w:textAlignment w:val="center"/>
              <w:rPr>
                <w:color w:val="000000"/>
                <w:szCs w:val="21"/>
                <w:lang w:bidi="ar"/>
              </w:rPr>
            </w:pPr>
          </w:p>
        </w:tc>
        <w:tc>
          <w:tcPr>
            <w:tcW w:w="1350" w:type="dxa"/>
            <w:tcBorders>
              <w:top w:val="nil"/>
              <w:left w:val="nil"/>
              <w:bottom w:val="single" w:color="auto" w:sz="8" w:space="0"/>
              <w:right w:val="single" w:color="auto" w:sz="8" w:space="0"/>
            </w:tcBorders>
            <w:noWrap w:val="0"/>
            <w:tcMar>
              <w:left w:w="108" w:type="dxa"/>
              <w:right w:w="108" w:type="dxa"/>
            </w:tcMar>
            <w:vAlign w:val="center"/>
          </w:tcPr>
          <w:p w14:paraId="25A217E2">
            <w:pPr>
              <w:widowControl/>
              <w:jc w:val="center"/>
              <w:textAlignment w:val="center"/>
              <w:rPr>
                <w:color w:val="000000"/>
                <w:szCs w:val="21"/>
                <w:lang w:bidi="ar"/>
              </w:rPr>
            </w:pPr>
          </w:p>
        </w:tc>
        <w:tc>
          <w:tcPr>
            <w:tcW w:w="974" w:type="dxa"/>
            <w:tcBorders>
              <w:top w:val="nil"/>
              <w:left w:val="nil"/>
              <w:bottom w:val="single" w:color="auto" w:sz="8" w:space="0"/>
              <w:right w:val="single" w:color="auto" w:sz="8" w:space="0"/>
            </w:tcBorders>
            <w:noWrap w:val="0"/>
            <w:tcMar>
              <w:left w:w="108" w:type="dxa"/>
              <w:right w:w="108" w:type="dxa"/>
            </w:tcMar>
            <w:vAlign w:val="center"/>
          </w:tcPr>
          <w:p w14:paraId="506CD2F4">
            <w:pPr>
              <w:widowControl/>
              <w:jc w:val="center"/>
              <w:textAlignment w:val="center"/>
              <w:rPr>
                <w:color w:val="000000"/>
                <w:szCs w:val="21"/>
                <w:lang w:bidi="ar"/>
              </w:rPr>
            </w:pPr>
          </w:p>
        </w:tc>
        <w:tc>
          <w:tcPr>
            <w:tcW w:w="974" w:type="dxa"/>
            <w:tcBorders>
              <w:top w:val="nil"/>
              <w:left w:val="nil"/>
              <w:bottom w:val="single" w:color="auto" w:sz="8" w:space="0"/>
              <w:right w:val="single" w:color="auto" w:sz="8" w:space="0"/>
            </w:tcBorders>
            <w:noWrap w:val="0"/>
            <w:tcMar>
              <w:left w:w="108" w:type="dxa"/>
              <w:right w:w="108" w:type="dxa"/>
            </w:tcMar>
            <w:vAlign w:val="center"/>
          </w:tcPr>
          <w:p w14:paraId="56E6F532">
            <w:pPr>
              <w:jc w:val="center"/>
              <w:textAlignment w:val="center"/>
              <w:rPr>
                <w:color w:val="000000"/>
                <w:szCs w:val="21"/>
                <w:lang w:bidi="ar"/>
              </w:rPr>
            </w:pPr>
          </w:p>
        </w:tc>
        <w:tc>
          <w:tcPr>
            <w:tcW w:w="1304" w:type="dxa"/>
            <w:tcBorders>
              <w:top w:val="nil"/>
              <w:left w:val="nil"/>
              <w:bottom w:val="single" w:color="auto" w:sz="8" w:space="0"/>
              <w:right w:val="single" w:color="auto" w:sz="8" w:space="0"/>
            </w:tcBorders>
            <w:noWrap w:val="0"/>
            <w:tcMar>
              <w:left w:w="108" w:type="dxa"/>
              <w:right w:w="108" w:type="dxa"/>
            </w:tcMar>
            <w:vAlign w:val="center"/>
          </w:tcPr>
          <w:p w14:paraId="3AF6467C">
            <w:pPr>
              <w:jc w:val="center"/>
              <w:textAlignment w:val="center"/>
              <w:rPr>
                <w:color w:val="000000"/>
                <w:szCs w:val="21"/>
                <w:lang w:bidi="ar"/>
              </w:rPr>
            </w:pPr>
          </w:p>
        </w:tc>
        <w:tc>
          <w:tcPr>
            <w:tcW w:w="790" w:type="dxa"/>
            <w:tcBorders>
              <w:top w:val="nil"/>
              <w:left w:val="nil"/>
              <w:bottom w:val="single" w:color="auto" w:sz="8" w:space="0"/>
              <w:right w:val="single" w:color="auto" w:sz="8" w:space="0"/>
            </w:tcBorders>
            <w:noWrap w:val="0"/>
            <w:tcMar>
              <w:left w:w="108" w:type="dxa"/>
              <w:right w:w="108" w:type="dxa"/>
            </w:tcMar>
            <w:vAlign w:val="center"/>
          </w:tcPr>
          <w:p w14:paraId="42BD9194">
            <w:pPr>
              <w:jc w:val="center"/>
              <w:textAlignment w:val="center"/>
              <w:rPr>
                <w:color w:val="000000"/>
                <w:szCs w:val="21"/>
                <w:lang w:bidi="ar"/>
              </w:rPr>
            </w:pPr>
          </w:p>
        </w:tc>
      </w:tr>
    </w:tbl>
    <w:p w14:paraId="2A113777">
      <w:pPr>
        <w:topLinePunct/>
        <w:adjustRightInd w:val="0"/>
        <w:snapToGrid w:val="0"/>
        <w:spacing w:line="480" w:lineRule="exact"/>
        <w:rPr>
          <w:rFonts w:eastAsia="仿宋_GB2312"/>
          <w:sz w:val="28"/>
          <w:szCs w:val="28"/>
        </w:rPr>
      </w:pPr>
    </w:p>
    <w:p w14:paraId="1D365F1A">
      <w:pPr>
        <w:topLinePunct/>
        <w:adjustRightInd w:val="0"/>
        <w:snapToGrid w:val="0"/>
        <w:spacing w:line="480" w:lineRule="exact"/>
        <w:rPr>
          <w:rFonts w:eastAsia="仿宋_GB2312"/>
          <w:sz w:val="28"/>
          <w:szCs w:val="28"/>
        </w:rPr>
      </w:pPr>
    </w:p>
    <w:p w14:paraId="16CF2518">
      <w:pPr>
        <w:topLinePunct/>
        <w:adjustRightInd w:val="0"/>
        <w:snapToGrid w:val="0"/>
        <w:spacing w:line="480" w:lineRule="exact"/>
        <w:rPr>
          <w:rFonts w:eastAsia="仿宋_GB2312"/>
          <w:sz w:val="28"/>
          <w:szCs w:val="28"/>
        </w:rPr>
      </w:pPr>
    </w:p>
    <w:p w14:paraId="4F952C2E">
      <w:pPr>
        <w:topLinePunct/>
        <w:adjustRightInd w:val="0"/>
        <w:snapToGrid w:val="0"/>
        <w:spacing w:line="480" w:lineRule="exact"/>
        <w:rPr>
          <w:rFonts w:eastAsia="仿宋_GB2312"/>
          <w:sz w:val="28"/>
          <w:szCs w:val="28"/>
        </w:rPr>
        <w:sectPr>
          <w:footerReference r:id="rId3" w:type="default"/>
          <w:footerReference r:id="rId4" w:type="even"/>
          <w:pgSz w:w="16840" w:h="11904" w:orient="landscape"/>
          <w:pgMar w:top="1418" w:right="1134" w:bottom="1418" w:left="1134" w:header="851" w:footer="1021" w:gutter="0"/>
          <w:cols w:space="720" w:num="1"/>
          <w:formProt w:val="1"/>
        </w:sectPr>
      </w:pPr>
    </w:p>
    <w:p w14:paraId="695B9F6E">
      <w:pPr>
        <w:pStyle w:val="3"/>
        <w:widowControl/>
        <w:shd w:val="clear" w:color="auto" w:fill="FFFFFF"/>
        <w:spacing w:before="0" w:beforeAutospacing="0" w:after="0" w:afterAutospacing="0" w:line="596" w:lineRule="atLeast"/>
        <w:jc w:val="both"/>
        <w:rPr>
          <w:rFonts w:eastAsia="黑体"/>
          <w:color w:val="333333"/>
          <w:sz w:val="32"/>
          <w:szCs w:val="32"/>
          <w:shd w:val="clear" w:color="auto" w:fill="FFFFFF"/>
        </w:rPr>
      </w:pPr>
      <w:r>
        <w:rPr>
          <w:rFonts w:eastAsia="黑体"/>
          <w:color w:val="333333"/>
          <w:sz w:val="32"/>
          <w:szCs w:val="32"/>
          <w:shd w:val="clear" w:color="auto" w:fill="FFFFFF"/>
        </w:rPr>
        <w:t>附件2</w:t>
      </w:r>
    </w:p>
    <w:p w14:paraId="36639356">
      <w:pPr>
        <w:pStyle w:val="3"/>
        <w:widowControl/>
        <w:shd w:val="clear" w:color="auto" w:fill="FFFFFF"/>
        <w:spacing w:before="0" w:beforeAutospacing="0" w:after="0" w:afterAutospacing="0" w:line="596" w:lineRule="atLeast"/>
        <w:jc w:val="both"/>
        <w:rPr>
          <w:rFonts w:eastAsia="黑体"/>
          <w:color w:val="333333"/>
          <w:sz w:val="32"/>
          <w:szCs w:val="32"/>
          <w:shd w:val="clear" w:color="auto" w:fill="FFFFFF"/>
        </w:rPr>
      </w:pPr>
    </w:p>
    <w:p w14:paraId="4370D5FF">
      <w:pPr>
        <w:spacing w:line="900" w:lineRule="exact"/>
        <w:jc w:val="center"/>
        <w:rPr>
          <w:rFonts w:hint="eastAsia" w:eastAsia="方正小标宋简体"/>
          <w:bCs/>
          <w:spacing w:val="20"/>
          <w:w w:val="96"/>
          <w:sz w:val="50"/>
          <w:szCs w:val="50"/>
        </w:rPr>
      </w:pPr>
      <w:r>
        <w:rPr>
          <w:rFonts w:hint="eastAsia" w:eastAsia="方正小标宋简体"/>
          <w:bCs/>
          <w:spacing w:val="20"/>
          <w:w w:val="96"/>
          <w:sz w:val="50"/>
          <w:szCs w:val="50"/>
        </w:rPr>
        <w:t>低空经济及北斗规模应用专项项目</w:t>
      </w:r>
    </w:p>
    <w:p w14:paraId="73DAD5A2">
      <w:pPr>
        <w:spacing w:line="900" w:lineRule="exact"/>
        <w:jc w:val="center"/>
        <w:rPr>
          <w:rFonts w:eastAsia="方正小标宋简体"/>
          <w:bCs/>
          <w:spacing w:val="20"/>
          <w:w w:val="96"/>
          <w:sz w:val="50"/>
          <w:szCs w:val="50"/>
        </w:rPr>
      </w:pPr>
      <w:r>
        <w:rPr>
          <w:rFonts w:eastAsia="方正小标宋简体"/>
          <w:bCs/>
          <w:spacing w:val="20"/>
          <w:w w:val="96"/>
          <w:sz w:val="50"/>
          <w:szCs w:val="50"/>
        </w:rPr>
        <w:t>资金申请报告</w:t>
      </w:r>
    </w:p>
    <w:p w14:paraId="2852C9F6">
      <w:pPr>
        <w:snapToGrid w:val="0"/>
        <w:spacing w:line="594" w:lineRule="exact"/>
        <w:jc w:val="center"/>
        <w:rPr>
          <w:rFonts w:eastAsia="方正小标宋简体"/>
          <w:spacing w:val="8"/>
          <w:sz w:val="32"/>
          <w:szCs w:val="32"/>
        </w:rPr>
      </w:pPr>
    </w:p>
    <w:p w14:paraId="48743344">
      <w:pPr>
        <w:snapToGrid w:val="0"/>
        <w:spacing w:after="240" w:afterLines="100" w:line="594" w:lineRule="exact"/>
        <w:ind w:left="3369" w:leftChars="-180" w:right="-1050" w:rightChars="-500" w:hanging="3747" w:hangingChars="1171"/>
        <w:jc w:val="left"/>
        <w:rPr>
          <w:rFonts w:eastAsia="黑体"/>
          <w:sz w:val="32"/>
          <w:szCs w:val="32"/>
        </w:rPr>
      </w:pPr>
    </w:p>
    <w:p w14:paraId="7E862349">
      <w:pPr>
        <w:snapToGrid w:val="0"/>
        <w:spacing w:after="240" w:afterLines="100" w:line="594" w:lineRule="exact"/>
        <w:ind w:left="3366" w:right="-1050" w:rightChars="-500" w:hanging="3366" w:hangingChars="1052"/>
        <w:jc w:val="left"/>
        <w:rPr>
          <w:rFonts w:eastAsia="黑体"/>
          <w:sz w:val="32"/>
          <w:szCs w:val="32"/>
          <w:lang w:val="en"/>
        </w:rPr>
      </w:pPr>
      <w:r>
        <w:rPr>
          <w:rFonts w:eastAsia="黑体"/>
          <w:sz w:val="32"/>
          <w:szCs w:val="32"/>
        </w:rPr>
        <w:t xml:space="preserve">项目名称：                                         </w:t>
      </w:r>
      <w:r>
        <w:rPr>
          <w:rFonts w:eastAsia="黑体"/>
          <w:sz w:val="32"/>
          <w:szCs w:val="32"/>
          <w:lang w:val="en"/>
        </w:rPr>
        <w:t xml:space="preserve">    </w:t>
      </w:r>
    </w:p>
    <w:p w14:paraId="59B191E6">
      <w:pPr>
        <w:snapToGrid w:val="0"/>
        <w:spacing w:after="240" w:afterLines="100" w:line="594" w:lineRule="exact"/>
        <w:ind w:left="3369" w:leftChars="-180" w:right="-1050" w:rightChars="-500" w:hanging="3747" w:hangingChars="1171"/>
        <w:rPr>
          <w:rFonts w:eastAsia="黑体"/>
          <w:sz w:val="32"/>
          <w:szCs w:val="32"/>
        </w:rPr>
      </w:pPr>
    </w:p>
    <w:p w14:paraId="64B8F20E">
      <w:pPr>
        <w:snapToGrid w:val="0"/>
        <w:spacing w:after="240" w:afterLines="100" w:line="594" w:lineRule="exact"/>
        <w:ind w:left="3369" w:leftChars="-180" w:right="-1050" w:rightChars="-500" w:hanging="3747" w:hangingChars="1171"/>
        <w:rPr>
          <w:rFonts w:eastAsia="黑体"/>
          <w:sz w:val="32"/>
          <w:szCs w:val="32"/>
        </w:rPr>
      </w:pPr>
    </w:p>
    <w:p w14:paraId="60AB2215">
      <w:pPr>
        <w:snapToGrid w:val="0"/>
        <w:spacing w:after="240" w:afterLines="100" w:line="594" w:lineRule="exact"/>
        <w:ind w:left="3366" w:right="-1050" w:rightChars="-500" w:hanging="3366" w:hangingChars="1052"/>
        <w:rPr>
          <w:rFonts w:eastAsia="黑体"/>
          <w:sz w:val="32"/>
          <w:szCs w:val="32"/>
        </w:rPr>
      </w:pPr>
      <w:r>
        <w:rPr>
          <w:rFonts w:eastAsia="黑体"/>
          <w:sz w:val="32"/>
          <w:szCs w:val="32"/>
        </w:rPr>
        <w:t xml:space="preserve">承担单位（盖章）：                                     </w:t>
      </w:r>
    </w:p>
    <w:p w14:paraId="4D4B5785">
      <w:pPr>
        <w:snapToGrid w:val="0"/>
        <w:spacing w:after="240" w:afterLines="100" w:line="594" w:lineRule="exact"/>
        <w:ind w:left="3369" w:leftChars="-180" w:right="-1050" w:rightChars="-500" w:hanging="3747" w:hangingChars="1171"/>
        <w:rPr>
          <w:rFonts w:eastAsia="黑体"/>
          <w:sz w:val="32"/>
          <w:szCs w:val="32"/>
        </w:rPr>
      </w:pPr>
    </w:p>
    <w:p w14:paraId="64BDAC3F">
      <w:pPr>
        <w:snapToGrid w:val="0"/>
        <w:spacing w:after="240" w:afterLines="100" w:line="594" w:lineRule="exact"/>
        <w:ind w:left="3369" w:leftChars="-180" w:right="-1050" w:rightChars="-500" w:hanging="3747" w:hangingChars="1171"/>
        <w:rPr>
          <w:rFonts w:eastAsia="黑体"/>
          <w:sz w:val="32"/>
          <w:szCs w:val="32"/>
        </w:rPr>
      </w:pPr>
    </w:p>
    <w:p w14:paraId="30C03D50">
      <w:pPr>
        <w:snapToGrid w:val="0"/>
        <w:spacing w:after="240" w:afterLines="100" w:line="594" w:lineRule="exact"/>
        <w:ind w:left="3366" w:right="-1050" w:rightChars="-500" w:hanging="3366" w:hangingChars="1052"/>
        <w:rPr>
          <w:rFonts w:eastAsia="黑体"/>
          <w:sz w:val="32"/>
          <w:szCs w:val="32"/>
        </w:rPr>
      </w:pPr>
      <w:r>
        <w:rPr>
          <w:rFonts w:eastAsia="黑体"/>
          <w:sz w:val="32"/>
          <w:szCs w:val="32"/>
        </w:rPr>
        <w:t xml:space="preserve">推荐单位（盖章）：                                  </w:t>
      </w:r>
      <w:r>
        <w:rPr>
          <w:rFonts w:eastAsia="黑体"/>
          <w:sz w:val="32"/>
          <w:szCs w:val="32"/>
          <w:lang w:val="en"/>
        </w:rPr>
        <w:t xml:space="preserve">  </w:t>
      </w:r>
      <w:r>
        <w:rPr>
          <w:rFonts w:eastAsia="黑体"/>
          <w:sz w:val="32"/>
          <w:szCs w:val="32"/>
        </w:rPr>
        <w:t xml:space="preserve"> </w:t>
      </w:r>
    </w:p>
    <w:p w14:paraId="0AA9507E">
      <w:pPr>
        <w:snapToGrid w:val="0"/>
        <w:spacing w:after="240" w:afterLines="100" w:line="594" w:lineRule="exact"/>
        <w:ind w:left="3369" w:leftChars="-180" w:right="-1050" w:rightChars="-500" w:hanging="3747" w:hangingChars="1171"/>
        <w:rPr>
          <w:rFonts w:eastAsia="黑体"/>
          <w:sz w:val="32"/>
          <w:szCs w:val="32"/>
        </w:rPr>
      </w:pPr>
    </w:p>
    <w:p w14:paraId="38CCD179">
      <w:pPr>
        <w:snapToGrid w:val="0"/>
        <w:spacing w:after="240" w:afterLines="100" w:line="594" w:lineRule="exact"/>
        <w:ind w:left="3366" w:right="-1050" w:rightChars="-500" w:hanging="3366" w:hangingChars="1052"/>
        <w:rPr>
          <w:rFonts w:eastAsia="方正仿宋简体"/>
          <w:sz w:val="32"/>
          <w:szCs w:val="32"/>
        </w:rPr>
        <w:sectPr>
          <w:footerReference r:id="rId5" w:type="default"/>
          <w:pgSz w:w="11904" w:h="16840"/>
          <w:pgMar w:top="1871" w:right="1531" w:bottom="1531" w:left="1588" w:header="851" w:footer="1304" w:gutter="0"/>
          <w:cols w:space="720" w:num="1"/>
          <w:formProt w:val="1"/>
        </w:sectPr>
      </w:pPr>
      <w:r>
        <w:rPr>
          <w:rFonts w:eastAsia="黑体"/>
          <w:sz w:val="32"/>
          <w:szCs w:val="32"/>
        </w:rPr>
        <w:t xml:space="preserve">申报时间：                                             </w:t>
      </w:r>
      <w:r>
        <w:rPr>
          <w:rFonts w:eastAsia="方正仿宋简体"/>
          <w:sz w:val="32"/>
          <w:szCs w:val="32"/>
        </w:rPr>
        <w:t xml:space="preserve"> </w:t>
      </w:r>
    </w:p>
    <w:p w14:paraId="2E17A28B">
      <w:pPr>
        <w:pStyle w:val="6"/>
        <w:tabs>
          <w:tab w:val="left" w:pos="1418"/>
        </w:tabs>
        <w:adjustRightInd w:val="0"/>
        <w:snapToGrid w:val="0"/>
        <w:spacing w:line="200" w:lineRule="exact"/>
        <w:ind w:right="210" w:rightChars="100" w:firstLine="709" w:firstLineChars="0"/>
        <w:rPr>
          <w:rFonts w:hint="eastAsia" w:eastAsia="仿宋_GB2312"/>
          <w:sz w:val="32"/>
          <w:szCs w:val="28"/>
        </w:rPr>
      </w:pPr>
    </w:p>
    <w:p w14:paraId="775DF2D2">
      <w:pPr>
        <w:snapToGrid w:val="0"/>
        <w:spacing w:line="596" w:lineRule="exact"/>
        <w:ind w:left="4306" w:hanging="4684"/>
        <w:jc w:val="center"/>
        <w:rPr>
          <w:rFonts w:eastAsia="方正小标宋简体"/>
          <w:sz w:val="44"/>
          <w:szCs w:val="44"/>
        </w:rPr>
      </w:pPr>
      <w:r>
        <w:rPr>
          <w:rFonts w:eastAsia="方正小标宋简体"/>
          <w:sz w:val="44"/>
          <w:szCs w:val="44"/>
        </w:rPr>
        <w:t>填写说明</w:t>
      </w:r>
    </w:p>
    <w:p w14:paraId="7E96EC06">
      <w:pPr>
        <w:spacing w:line="596" w:lineRule="exact"/>
        <w:rPr>
          <w:rFonts w:eastAsia="方正仿宋简体"/>
          <w:b/>
          <w:sz w:val="32"/>
          <w:szCs w:val="32"/>
        </w:rPr>
      </w:pPr>
    </w:p>
    <w:p w14:paraId="1824D0EE">
      <w:pPr>
        <w:pStyle w:val="6"/>
        <w:numPr>
          <w:ilvl w:val="0"/>
          <w:numId w:val="1"/>
        </w:numPr>
        <w:tabs>
          <w:tab w:val="left" w:pos="1418"/>
        </w:tabs>
        <w:adjustRightInd w:val="0"/>
        <w:snapToGrid w:val="0"/>
        <w:spacing w:line="596" w:lineRule="exact"/>
        <w:ind w:left="0" w:right="210" w:rightChars="100" w:firstLine="709" w:firstLineChars="0"/>
        <w:rPr>
          <w:rFonts w:eastAsia="仿宋_GB2312"/>
          <w:sz w:val="32"/>
          <w:szCs w:val="28"/>
        </w:rPr>
      </w:pPr>
      <w:r>
        <w:rPr>
          <w:rFonts w:eastAsia="仿宋_GB2312"/>
          <w:sz w:val="32"/>
          <w:szCs w:val="28"/>
        </w:rPr>
        <w:t>申请单位应按照《</w:t>
      </w:r>
      <w:r>
        <w:rPr>
          <w:rFonts w:hint="eastAsia" w:eastAsia="仿宋_GB2312"/>
          <w:sz w:val="32"/>
          <w:szCs w:val="28"/>
        </w:rPr>
        <w:t>关于做好2026年省预算内基建投资低空经济及北斗规模应用专项项目申报工作的通知</w:t>
      </w:r>
      <w:r>
        <w:rPr>
          <w:rFonts w:eastAsia="仿宋_GB2312"/>
          <w:sz w:val="32"/>
          <w:szCs w:val="28"/>
        </w:rPr>
        <w:t>》的要求如实填写。</w:t>
      </w:r>
    </w:p>
    <w:p w14:paraId="2D3BE360">
      <w:pPr>
        <w:pStyle w:val="6"/>
        <w:numPr>
          <w:ilvl w:val="0"/>
          <w:numId w:val="1"/>
        </w:numPr>
        <w:tabs>
          <w:tab w:val="left" w:pos="1418"/>
        </w:tabs>
        <w:adjustRightInd w:val="0"/>
        <w:snapToGrid w:val="0"/>
        <w:spacing w:line="596" w:lineRule="exact"/>
        <w:ind w:left="0" w:right="210" w:rightChars="100" w:firstLine="709" w:firstLineChars="0"/>
        <w:rPr>
          <w:rFonts w:eastAsia="仿宋_GB2312"/>
          <w:sz w:val="32"/>
          <w:szCs w:val="28"/>
        </w:rPr>
      </w:pPr>
      <w:r>
        <w:rPr>
          <w:rFonts w:eastAsia="仿宋_GB2312"/>
          <w:sz w:val="32"/>
          <w:szCs w:val="28"/>
        </w:rPr>
        <w:t>承担单位及推荐单位名称应填写全名</w:t>
      </w:r>
      <w:r>
        <w:rPr>
          <w:rFonts w:eastAsia="仿宋_GB2312"/>
          <w:sz w:val="32"/>
          <w:szCs w:val="32"/>
        </w:rPr>
        <w:t>，并与公章保持一致。</w:t>
      </w:r>
    </w:p>
    <w:p w14:paraId="4B6B008B">
      <w:pPr>
        <w:pStyle w:val="6"/>
        <w:numPr>
          <w:ilvl w:val="0"/>
          <w:numId w:val="1"/>
        </w:numPr>
        <w:tabs>
          <w:tab w:val="left" w:pos="1418"/>
        </w:tabs>
        <w:adjustRightInd w:val="0"/>
        <w:snapToGrid w:val="0"/>
        <w:spacing w:line="596" w:lineRule="exact"/>
        <w:ind w:left="0" w:right="210" w:rightChars="100" w:firstLine="709" w:firstLineChars="0"/>
        <w:rPr>
          <w:rFonts w:eastAsia="仿宋_GB2312"/>
          <w:sz w:val="32"/>
          <w:szCs w:val="28"/>
        </w:rPr>
      </w:pPr>
      <w:r>
        <w:rPr>
          <w:rFonts w:eastAsia="仿宋_GB2312"/>
          <w:sz w:val="32"/>
          <w:szCs w:val="32"/>
        </w:rPr>
        <w:t>本资金申请报告一式二份，需与相关附件统一使用A4纸双面打印并装订成册，</w:t>
      </w:r>
      <w:r>
        <w:rPr>
          <w:rFonts w:eastAsia="仿宋_GB2312"/>
          <w:sz w:val="32"/>
          <w:szCs w:val="28"/>
        </w:rPr>
        <w:t>加盖承担单位、合作单位及推荐单位公章</w:t>
      </w:r>
      <w:r>
        <w:rPr>
          <w:rFonts w:eastAsia="仿宋_GB2312"/>
          <w:sz w:val="32"/>
          <w:szCs w:val="32"/>
        </w:rPr>
        <w:t>。</w:t>
      </w:r>
      <w:r>
        <w:rPr>
          <w:rFonts w:eastAsia="仿宋_GB2312"/>
          <w:sz w:val="32"/>
          <w:szCs w:val="28"/>
        </w:rPr>
        <w:t>同时提供资金申请报告及附件电子版（含PDF、WORD版）。</w:t>
      </w:r>
    </w:p>
    <w:p w14:paraId="520C7525">
      <w:pPr>
        <w:pStyle w:val="6"/>
        <w:numPr>
          <w:ilvl w:val="0"/>
          <w:numId w:val="1"/>
        </w:numPr>
        <w:tabs>
          <w:tab w:val="left" w:pos="1418"/>
        </w:tabs>
        <w:adjustRightInd w:val="0"/>
        <w:snapToGrid w:val="0"/>
        <w:spacing w:line="596" w:lineRule="exact"/>
        <w:ind w:left="0" w:right="210" w:rightChars="100" w:firstLine="709" w:firstLineChars="0"/>
        <w:rPr>
          <w:rFonts w:eastAsia="仿宋_GB2312"/>
          <w:sz w:val="32"/>
          <w:szCs w:val="28"/>
        </w:rPr>
      </w:pPr>
      <w:r>
        <w:rPr>
          <w:rFonts w:eastAsia="仿宋_GB2312"/>
          <w:sz w:val="32"/>
          <w:szCs w:val="28"/>
        </w:rPr>
        <w:t>不适用的栏目或无此情况的，请填写“无”。</w:t>
      </w:r>
    </w:p>
    <w:p w14:paraId="5251CD80">
      <w:pPr>
        <w:pStyle w:val="6"/>
        <w:numPr>
          <w:ilvl w:val="0"/>
          <w:numId w:val="1"/>
        </w:numPr>
        <w:tabs>
          <w:tab w:val="left" w:pos="1418"/>
        </w:tabs>
        <w:adjustRightInd w:val="0"/>
        <w:snapToGrid w:val="0"/>
        <w:spacing w:line="596" w:lineRule="exact"/>
        <w:ind w:left="0" w:right="210" w:rightChars="100" w:firstLine="709" w:firstLineChars="0"/>
        <w:rPr>
          <w:rFonts w:eastAsia="仿宋_GB2312"/>
          <w:sz w:val="32"/>
          <w:szCs w:val="28"/>
        </w:rPr>
      </w:pPr>
      <w:r>
        <w:rPr>
          <w:rFonts w:eastAsia="仿宋_GB2312"/>
          <w:sz w:val="32"/>
          <w:szCs w:val="28"/>
        </w:rPr>
        <w:t>奖励项目无需起草申请报告，仅需填写基本信息表，并随文附具备奖励条件的证明材料。</w:t>
      </w:r>
    </w:p>
    <w:p w14:paraId="0BE30631">
      <w:pPr>
        <w:pStyle w:val="6"/>
        <w:tabs>
          <w:tab w:val="left" w:pos="1418"/>
        </w:tabs>
        <w:adjustRightInd w:val="0"/>
        <w:snapToGrid w:val="0"/>
        <w:spacing w:line="200" w:lineRule="exact"/>
        <w:ind w:right="210" w:rightChars="100" w:firstLine="709" w:firstLineChars="0"/>
        <w:rPr>
          <w:rFonts w:eastAsia="仿宋_GB2312"/>
          <w:sz w:val="32"/>
          <w:szCs w:val="28"/>
        </w:rPr>
      </w:pPr>
      <w:r>
        <w:rPr>
          <w:rFonts w:eastAsia="仿宋_GB2312"/>
          <w:sz w:val="32"/>
          <w:szCs w:val="28"/>
        </w:rPr>
        <w:br w:type="page"/>
      </w:r>
    </w:p>
    <w:p w14:paraId="237026F5">
      <w:pPr>
        <w:spacing w:line="594" w:lineRule="exact"/>
        <w:jc w:val="center"/>
        <w:rPr>
          <w:rFonts w:eastAsia="方正小标宋简体"/>
          <w:sz w:val="44"/>
          <w:szCs w:val="44"/>
        </w:rPr>
      </w:pPr>
      <w:r>
        <w:rPr>
          <w:rFonts w:eastAsia="方正小标宋简体"/>
          <w:bCs/>
          <w:sz w:val="44"/>
          <w:szCs w:val="44"/>
        </w:rPr>
        <w:t>基本信息表</w:t>
      </w:r>
    </w:p>
    <w:p w14:paraId="15FC45EB"/>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317"/>
        <w:gridCol w:w="1171"/>
        <w:gridCol w:w="389"/>
        <w:gridCol w:w="855"/>
        <w:gridCol w:w="747"/>
        <w:gridCol w:w="495"/>
        <w:gridCol w:w="998"/>
        <w:gridCol w:w="123"/>
        <w:gridCol w:w="1370"/>
      </w:tblGrid>
      <w:tr w14:paraId="5BC0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noWrap w:val="0"/>
            <w:vAlign w:val="center"/>
          </w:tcPr>
          <w:p w14:paraId="53276897">
            <w:pPr>
              <w:jc w:val="center"/>
              <w:rPr>
                <w:rFonts w:eastAsia="黑体"/>
                <w:bCs/>
                <w:sz w:val="28"/>
                <w:szCs w:val="28"/>
              </w:rPr>
            </w:pPr>
            <w:r>
              <w:rPr>
                <w:rFonts w:eastAsia="黑体"/>
                <w:bCs/>
                <w:sz w:val="28"/>
                <w:szCs w:val="28"/>
              </w:rPr>
              <w:t>项目名称</w:t>
            </w:r>
          </w:p>
        </w:tc>
        <w:tc>
          <w:tcPr>
            <w:tcW w:w="7465" w:type="dxa"/>
            <w:gridSpan w:val="9"/>
            <w:noWrap w:val="0"/>
            <w:vAlign w:val="center"/>
          </w:tcPr>
          <w:p w14:paraId="3449C7EE">
            <w:pPr>
              <w:jc w:val="center"/>
              <w:rPr>
                <w:rFonts w:eastAsia="仿宋_GB2312"/>
                <w:bCs/>
                <w:sz w:val="28"/>
                <w:szCs w:val="28"/>
              </w:rPr>
            </w:pPr>
          </w:p>
        </w:tc>
      </w:tr>
      <w:tr w14:paraId="4E46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15" w:type="dxa"/>
            <w:noWrap w:val="0"/>
            <w:vAlign w:val="center"/>
          </w:tcPr>
          <w:p w14:paraId="57BEA4B2">
            <w:pPr>
              <w:ind w:firstLine="140" w:firstLineChars="50"/>
              <w:jc w:val="center"/>
              <w:rPr>
                <w:rFonts w:eastAsia="仿宋_GB2312"/>
                <w:bCs/>
                <w:sz w:val="28"/>
                <w:szCs w:val="28"/>
              </w:rPr>
            </w:pPr>
            <w:r>
              <w:rPr>
                <w:rFonts w:eastAsia="黑体"/>
                <w:bCs/>
                <w:sz w:val="28"/>
                <w:szCs w:val="28"/>
              </w:rPr>
              <w:t>项目投资</w:t>
            </w:r>
          </w:p>
        </w:tc>
        <w:tc>
          <w:tcPr>
            <w:tcW w:w="2488" w:type="dxa"/>
            <w:gridSpan w:val="2"/>
            <w:noWrap w:val="0"/>
            <w:vAlign w:val="center"/>
          </w:tcPr>
          <w:p w14:paraId="622789D7">
            <w:pPr>
              <w:ind w:firstLine="140" w:firstLineChars="50"/>
              <w:jc w:val="center"/>
              <w:rPr>
                <w:rFonts w:eastAsia="黑体"/>
                <w:bCs/>
                <w:sz w:val="28"/>
                <w:szCs w:val="28"/>
              </w:rPr>
            </w:pPr>
            <w:r>
              <w:rPr>
                <w:rFonts w:eastAsia="黑体"/>
                <w:bCs/>
                <w:sz w:val="28"/>
                <w:szCs w:val="28"/>
              </w:rPr>
              <w:t xml:space="preserve">      </w:t>
            </w:r>
            <w:r>
              <w:rPr>
                <w:rFonts w:eastAsia="仿宋_GB2312"/>
                <w:bCs/>
                <w:sz w:val="28"/>
                <w:szCs w:val="28"/>
              </w:rPr>
              <w:t>万元</w:t>
            </w:r>
          </w:p>
        </w:tc>
        <w:tc>
          <w:tcPr>
            <w:tcW w:w="2486" w:type="dxa"/>
            <w:gridSpan w:val="4"/>
            <w:noWrap w:val="0"/>
            <w:vAlign w:val="center"/>
          </w:tcPr>
          <w:p w14:paraId="70236706">
            <w:pPr>
              <w:ind w:firstLine="140" w:firstLineChars="50"/>
              <w:jc w:val="center"/>
              <w:rPr>
                <w:rFonts w:eastAsia="黑体"/>
                <w:bCs/>
                <w:sz w:val="28"/>
                <w:szCs w:val="28"/>
              </w:rPr>
            </w:pPr>
            <w:r>
              <w:rPr>
                <w:rFonts w:eastAsia="黑体"/>
                <w:bCs/>
                <w:sz w:val="28"/>
                <w:szCs w:val="28"/>
              </w:rPr>
              <w:t>项目起止年月</w:t>
            </w:r>
          </w:p>
        </w:tc>
        <w:tc>
          <w:tcPr>
            <w:tcW w:w="2491" w:type="dxa"/>
            <w:gridSpan w:val="3"/>
            <w:noWrap w:val="0"/>
            <w:vAlign w:val="center"/>
          </w:tcPr>
          <w:p w14:paraId="0016DB48">
            <w:pPr>
              <w:ind w:firstLine="140" w:firstLineChars="50"/>
              <w:jc w:val="center"/>
              <w:rPr>
                <w:rFonts w:eastAsia="黑体"/>
                <w:bCs/>
                <w:sz w:val="28"/>
                <w:szCs w:val="28"/>
              </w:rPr>
            </w:pPr>
          </w:p>
        </w:tc>
      </w:tr>
      <w:tr w14:paraId="7FBC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noWrap w:val="0"/>
            <w:vAlign w:val="center"/>
          </w:tcPr>
          <w:p w14:paraId="1CE47F22">
            <w:pPr>
              <w:jc w:val="center"/>
              <w:rPr>
                <w:rFonts w:eastAsia="黑体"/>
                <w:bCs/>
                <w:sz w:val="28"/>
                <w:szCs w:val="28"/>
              </w:rPr>
            </w:pPr>
            <w:r>
              <w:rPr>
                <w:rFonts w:eastAsia="黑体"/>
                <w:bCs/>
                <w:sz w:val="28"/>
                <w:szCs w:val="28"/>
              </w:rPr>
              <w:t>申报单位</w:t>
            </w:r>
          </w:p>
        </w:tc>
        <w:tc>
          <w:tcPr>
            <w:tcW w:w="7465" w:type="dxa"/>
            <w:gridSpan w:val="9"/>
            <w:noWrap w:val="0"/>
            <w:vAlign w:val="center"/>
          </w:tcPr>
          <w:p w14:paraId="2EFF0DD3">
            <w:pPr>
              <w:jc w:val="center"/>
              <w:rPr>
                <w:rFonts w:eastAsia="仿宋_GB2312"/>
                <w:bCs/>
                <w:sz w:val="28"/>
                <w:szCs w:val="28"/>
              </w:rPr>
            </w:pPr>
          </w:p>
        </w:tc>
      </w:tr>
      <w:tr w14:paraId="224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92" w:type="dxa"/>
            <w:gridSpan w:val="4"/>
            <w:noWrap w:val="0"/>
            <w:vAlign w:val="center"/>
          </w:tcPr>
          <w:p w14:paraId="587EB57D">
            <w:pPr>
              <w:jc w:val="center"/>
              <w:rPr>
                <w:rFonts w:eastAsia="黑体"/>
                <w:bCs/>
                <w:sz w:val="28"/>
                <w:szCs w:val="28"/>
              </w:rPr>
            </w:pPr>
            <w:r>
              <w:rPr>
                <w:rFonts w:eastAsia="黑体"/>
                <w:bCs/>
                <w:sz w:val="28"/>
                <w:szCs w:val="28"/>
              </w:rPr>
              <w:t>统一社会信用代码/组织机构代码</w:t>
            </w:r>
          </w:p>
        </w:tc>
        <w:tc>
          <w:tcPr>
            <w:tcW w:w="4588" w:type="dxa"/>
            <w:gridSpan w:val="6"/>
            <w:noWrap w:val="0"/>
            <w:vAlign w:val="center"/>
          </w:tcPr>
          <w:p w14:paraId="6DD5391D">
            <w:pPr>
              <w:jc w:val="left"/>
              <w:rPr>
                <w:rFonts w:eastAsia="仿宋_GB2312"/>
                <w:bCs/>
                <w:sz w:val="28"/>
                <w:szCs w:val="28"/>
              </w:rPr>
            </w:pPr>
          </w:p>
        </w:tc>
      </w:tr>
      <w:tr w14:paraId="4700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noWrap w:val="0"/>
            <w:vAlign w:val="center"/>
          </w:tcPr>
          <w:p w14:paraId="5FE198F7">
            <w:pPr>
              <w:jc w:val="center"/>
              <w:rPr>
                <w:rFonts w:eastAsia="黑体"/>
                <w:bCs/>
                <w:sz w:val="28"/>
                <w:szCs w:val="28"/>
              </w:rPr>
            </w:pPr>
            <w:r>
              <w:rPr>
                <w:rFonts w:eastAsia="黑体"/>
                <w:bCs/>
                <w:sz w:val="28"/>
                <w:szCs w:val="28"/>
              </w:rPr>
              <w:t>单位性质</w:t>
            </w:r>
          </w:p>
        </w:tc>
        <w:tc>
          <w:tcPr>
            <w:tcW w:w="7465" w:type="dxa"/>
            <w:gridSpan w:val="9"/>
            <w:noWrap w:val="0"/>
            <w:vAlign w:val="center"/>
          </w:tcPr>
          <w:p w14:paraId="305F5921">
            <w:pPr>
              <w:ind w:firstLine="140" w:firstLineChars="50"/>
              <w:rPr>
                <w:rFonts w:eastAsia="仿宋_GB2312"/>
                <w:bCs/>
                <w:sz w:val="28"/>
                <w:szCs w:val="28"/>
              </w:rPr>
            </w:pPr>
            <w:r>
              <w:rPr>
                <w:rFonts w:eastAsia="仿宋_GB2312"/>
                <w:bCs/>
                <w:sz w:val="28"/>
                <w:szCs w:val="28"/>
              </w:rPr>
              <w:t>□事业单位  □国有企业  □民营企业  □其他（请注明）</w:t>
            </w:r>
          </w:p>
        </w:tc>
      </w:tr>
      <w:tr w14:paraId="2EA9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noWrap w:val="0"/>
            <w:vAlign w:val="center"/>
          </w:tcPr>
          <w:p w14:paraId="35258482">
            <w:pPr>
              <w:jc w:val="center"/>
              <w:rPr>
                <w:rFonts w:eastAsia="黑体"/>
                <w:bCs/>
                <w:sz w:val="28"/>
                <w:szCs w:val="28"/>
              </w:rPr>
            </w:pPr>
            <w:r>
              <w:rPr>
                <w:rFonts w:eastAsia="黑体"/>
                <w:bCs/>
                <w:sz w:val="28"/>
                <w:szCs w:val="28"/>
              </w:rPr>
              <w:t>合作单位</w:t>
            </w:r>
          </w:p>
        </w:tc>
        <w:tc>
          <w:tcPr>
            <w:tcW w:w="7465" w:type="dxa"/>
            <w:gridSpan w:val="9"/>
            <w:noWrap w:val="0"/>
            <w:vAlign w:val="center"/>
          </w:tcPr>
          <w:p w14:paraId="16853F42">
            <w:pPr>
              <w:jc w:val="center"/>
              <w:rPr>
                <w:rFonts w:eastAsia="仿宋_GB2312"/>
                <w:bCs/>
                <w:sz w:val="28"/>
                <w:szCs w:val="28"/>
              </w:rPr>
            </w:pPr>
          </w:p>
        </w:tc>
      </w:tr>
      <w:tr w14:paraId="28A6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noWrap w:val="0"/>
            <w:vAlign w:val="center"/>
          </w:tcPr>
          <w:p w14:paraId="1D3876BB">
            <w:pPr>
              <w:adjustRightInd w:val="0"/>
              <w:snapToGrid w:val="0"/>
              <w:jc w:val="center"/>
              <w:rPr>
                <w:rFonts w:eastAsia="黑体"/>
                <w:bCs/>
                <w:sz w:val="28"/>
                <w:szCs w:val="28"/>
              </w:rPr>
            </w:pPr>
            <w:r>
              <w:rPr>
                <w:rFonts w:eastAsia="黑体"/>
                <w:bCs/>
                <w:sz w:val="28"/>
                <w:szCs w:val="28"/>
              </w:rPr>
              <w:t>项目负责人</w:t>
            </w:r>
          </w:p>
        </w:tc>
        <w:tc>
          <w:tcPr>
            <w:tcW w:w="1317" w:type="dxa"/>
            <w:noWrap w:val="0"/>
            <w:vAlign w:val="center"/>
          </w:tcPr>
          <w:p w14:paraId="6A4B6E15">
            <w:pPr>
              <w:jc w:val="center"/>
              <w:rPr>
                <w:bCs/>
                <w:sz w:val="28"/>
                <w:szCs w:val="28"/>
              </w:rPr>
            </w:pPr>
          </w:p>
        </w:tc>
        <w:tc>
          <w:tcPr>
            <w:tcW w:w="1560" w:type="dxa"/>
            <w:gridSpan w:val="2"/>
            <w:noWrap w:val="0"/>
            <w:vAlign w:val="center"/>
          </w:tcPr>
          <w:p w14:paraId="6E26BC2B">
            <w:pPr>
              <w:jc w:val="center"/>
              <w:rPr>
                <w:rFonts w:eastAsia="黑体"/>
                <w:bCs/>
                <w:sz w:val="28"/>
                <w:szCs w:val="28"/>
              </w:rPr>
            </w:pPr>
            <w:r>
              <w:rPr>
                <w:rFonts w:eastAsia="黑体"/>
                <w:bCs/>
                <w:sz w:val="28"/>
                <w:szCs w:val="28"/>
              </w:rPr>
              <w:t>职务</w:t>
            </w:r>
            <w:r>
              <w:rPr>
                <w:rFonts w:eastAsia="黑体"/>
                <w:bCs/>
                <w:sz w:val="28"/>
                <w:szCs w:val="28"/>
                <w:lang w:val="en"/>
              </w:rPr>
              <w:t>/</w:t>
            </w:r>
            <w:r>
              <w:rPr>
                <w:rFonts w:eastAsia="黑体"/>
                <w:bCs/>
                <w:sz w:val="28"/>
                <w:szCs w:val="28"/>
              </w:rPr>
              <w:t>职称</w:t>
            </w:r>
          </w:p>
        </w:tc>
        <w:tc>
          <w:tcPr>
            <w:tcW w:w="1602" w:type="dxa"/>
            <w:gridSpan w:val="2"/>
            <w:noWrap w:val="0"/>
            <w:vAlign w:val="center"/>
          </w:tcPr>
          <w:p w14:paraId="5EF9A2A7">
            <w:pPr>
              <w:jc w:val="center"/>
              <w:rPr>
                <w:bCs/>
                <w:sz w:val="28"/>
                <w:szCs w:val="28"/>
              </w:rPr>
            </w:pPr>
          </w:p>
        </w:tc>
        <w:tc>
          <w:tcPr>
            <w:tcW w:w="1493" w:type="dxa"/>
            <w:gridSpan w:val="2"/>
            <w:noWrap w:val="0"/>
            <w:vAlign w:val="center"/>
          </w:tcPr>
          <w:p w14:paraId="79561473">
            <w:pPr>
              <w:jc w:val="center"/>
              <w:rPr>
                <w:rFonts w:eastAsia="黑体"/>
                <w:bCs/>
                <w:sz w:val="28"/>
                <w:szCs w:val="28"/>
                <w:lang w:val="en"/>
              </w:rPr>
            </w:pPr>
            <w:r>
              <w:rPr>
                <w:rFonts w:eastAsia="黑体"/>
                <w:bCs/>
                <w:sz w:val="28"/>
                <w:szCs w:val="28"/>
              </w:rPr>
              <w:t>手机</w:t>
            </w:r>
          </w:p>
        </w:tc>
        <w:tc>
          <w:tcPr>
            <w:tcW w:w="1493" w:type="dxa"/>
            <w:gridSpan w:val="2"/>
            <w:noWrap w:val="0"/>
            <w:vAlign w:val="center"/>
          </w:tcPr>
          <w:p w14:paraId="3AF4C6D1">
            <w:pPr>
              <w:jc w:val="center"/>
              <w:rPr>
                <w:bCs/>
                <w:sz w:val="28"/>
                <w:szCs w:val="28"/>
              </w:rPr>
            </w:pPr>
          </w:p>
        </w:tc>
      </w:tr>
      <w:tr w14:paraId="23ED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noWrap w:val="0"/>
            <w:vAlign w:val="center"/>
          </w:tcPr>
          <w:p w14:paraId="57F350AA">
            <w:pPr>
              <w:adjustRightInd w:val="0"/>
              <w:snapToGrid w:val="0"/>
              <w:jc w:val="center"/>
              <w:rPr>
                <w:rFonts w:eastAsia="黑体"/>
                <w:bCs/>
                <w:sz w:val="28"/>
                <w:szCs w:val="28"/>
              </w:rPr>
            </w:pPr>
            <w:r>
              <w:rPr>
                <w:rFonts w:eastAsia="黑体"/>
                <w:bCs/>
                <w:sz w:val="28"/>
                <w:szCs w:val="28"/>
              </w:rPr>
              <w:t>联系人</w:t>
            </w:r>
          </w:p>
        </w:tc>
        <w:tc>
          <w:tcPr>
            <w:tcW w:w="1317" w:type="dxa"/>
            <w:noWrap w:val="0"/>
            <w:vAlign w:val="center"/>
          </w:tcPr>
          <w:p w14:paraId="2F747770">
            <w:pPr>
              <w:adjustRightInd w:val="0"/>
              <w:snapToGrid w:val="0"/>
              <w:jc w:val="center"/>
              <w:rPr>
                <w:rFonts w:eastAsia="黑体"/>
                <w:bCs/>
                <w:sz w:val="28"/>
                <w:szCs w:val="28"/>
              </w:rPr>
            </w:pPr>
          </w:p>
        </w:tc>
        <w:tc>
          <w:tcPr>
            <w:tcW w:w="1560" w:type="dxa"/>
            <w:gridSpan w:val="2"/>
            <w:noWrap w:val="0"/>
            <w:vAlign w:val="center"/>
          </w:tcPr>
          <w:p w14:paraId="610E6272">
            <w:pPr>
              <w:jc w:val="center"/>
              <w:rPr>
                <w:rFonts w:eastAsia="黑体"/>
                <w:bCs/>
                <w:sz w:val="28"/>
                <w:szCs w:val="28"/>
              </w:rPr>
            </w:pPr>
            <w:r>
              <w:rPr>
                <w:rFonts w:eastAsia="黑体"/>
                <w:bCs/>
                <w:sz w:val="28"/>
                <w:szCs w:val="28"/>
              </w:rPr>
              <w:t>职务</w:t>
            </w:r>
            <w:r>
              <w:rPr>
                <w:rFonts w:eastAsia="黑体"/>
                <w:bCs/>
                <w:sz w:val="28"/>
                <w:szCs w:val="28"/>
                <w:lang w:val="en"/>
              </w:rPr>
              <w:t>/</w:t>
            </w:r>
            <w:r>
              <w:rPr>
                <w:rFonts w:eastAsia="黑体"/>
                <w:bCs/>
                <w:sz w:val="28"/>
                <w:szCs w:val="28"/>
              </w:rPr>
              <w:t>职称</w:t>
            </w:r>
          </w:p>
        </w:tc>
        <w:tc>
          <w:tcPr>
            <w:tcW w:w="1602" w:type="dxa"/>
            <w:gridSpan w:val="2"/>
            <w:noWrap w:val="0"/>
            <w:vAlign w:val="center"/>
          </w:tcPr>
          <w:p w14:paraId="66632C29">
            <w:pPr>
              <w:jc w:val="center"/>
              <w:rPr>
                <w:bCs/>
                <w:sz w:val="28"/>
                <w:szCs w:val="28"/>
              </w:rPr>
            </w:pPr>
          </w:p>
        </w:tc>
        <w:tc>
          <w:tcPr>
            <w:tcW w:w="1493" w:type="dxa"/>
            <w:gridSpan w:val="2"/>
            <w:noWrap w:val="0"/>
            <w:vAlign w:val="center"/>
          </w:tcPr>
          <w:p w14:paraId="4A394EAF">
            <w:pPr>
              <w:jc w:val="center"/>
              <w:rPr>
                <w:rFonts w:eastAsia="黑体"/>
                <w:bCs/>
                <w:sz w:val="28"/>
                <w:szCs w:val="28"/>
              </w:rPr>
            </w:pPr>
            <w:r>
              <w:rPr>
                <w:rFonts w:eastAsia="黑体"/>
                <w:bCs/>
                <w:sz w:val="28"/>
                <w:szCs w:val="28"/>
              </w:rPr>
              <w:t>手机</w:t>
            </w:r>
          </w:p>
        </w:tc>
        <w:tc>
          <w:tcPr>
            <w:tcW w:w="1493" w:type="dxa"/>
            <w:gridSpan w:val="2"/>
            <w:noWrap w:val="0"/>
            <w:vAlign w:val="center"/>
          </w:tcPr>
          <w:p w14:paraId="5DD6147A">
            <w:pPr>
              <w:jc w:val="center"/>
              <w:rPr>
                <w:bCs/>
                <w:sz w:val="28"/>
                <w:szCs w:val="28"/>
              </w:rPr>
            </w:pPr>
          </w:p>
        </w:tc>
      </w:tr>
      <w:tr w14:paraId="4010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jc w:val="center"/>
        </w:trPr>
        <w:tc>
          <w:tcPr>
            <w:tcW w:w="1715" w:type="dxa"/>
            <w:noWrap w:val="0"/>
            <w:vAlign w:val="center"/>
          </w:tcPr>
          <w:p w14:paraId="5FB10A51">
            <w:pPr>
              <w:spacing w:line="400" w:lineRule="exact"/>
              <w:jc w:val="center"/>
              <w:rPr>
                <w:rFonts w:eastAsia="黑体"/>
                <w:bCs/>
                <w:sz w:val="28"/>
                <w:szCs w:val="28"/>
              </w:rPr>
            </w:pPr>
            <w:r>
              <w:rPr>
                <w:rFonts w:eastAsia="黑体"/>
                <w:bCs/>
                <w:sz w:val="28"/>
                <w:szCs w:val="28"/>
              </w:rPr>
              <w:t>项目主要</w:t>
            </w:r>
          </w:p>
          <w:p w14:paraId="702DAEE5">
            <w:pPr>
              <w:spacing w:line="400" w:lineRule="exact"/>
              <w:jc w:val="center"/>
              <w:rPr>
                <w:rFonts w:eastAsia="黑体"/>
                <w:bCs/>
                <w:sz w:val="28"/>
                <w:szCs w:val="28"/>
              </w:rPr>
            </w:pPr>
            <w:r>
              <w:rPr>
                <w:rFonts w:eastAsia="黑体"/>
                <w:bCs/>
                <w:sz w:val="28"/>
                <w:szCs w:val="28"/>
              </w:rPr>
              <w:t>建设内容</w:t>
            </w:r>
          </w:p>
        </w:tc>
        <w:tc>
          <w:tcPr>
            <w:tcW w:w="7465" w:type="dxa"/>
            <w:gridSpan w:val="9"/>
            <w:noWrap w:val="0"/>
            <w:vAlign w:val="center"/>
          </w:tcPr>
          <w:p w14:paraId="2710EEDC">
            <w:pPr>
              <w:rPr>
                <w:rFonts w:eastAsia="仿宋_GB2312"/>
                <w:bCs/>
                <w:sz w:val="28"/>
                <w:szCs w:val="28"/>
              </w:rPr>
            </w:pPr>
            <w:r>
              <w:rPr>
                <w:rFonts w:eastAsia="仿宋_GB2312"/>
                <w:bCs/>
                <w:sz w:val="28"/>
                <w:szCs w:val="28"/>
              </w:rPr>
              <w:t>（文字描述200字以内）</w:t>
            </w:r>
          </w:p>
        </w:tc>
      </w:tr>
      <w:tr w14:paraId="67E4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5" w:type="dxa"/>
            <w:vMerge w:val="restart"/>
            <w:noWrap w:val="0"/>
            <w:vAlign w:val="center"/>
          </w:tcPr>
          <w:p w14:paraId="7844016A">
            <w:pPr>
              <w:adjustRightInd w:val="0"/>
              <w:snapToGrid w:val="0"/>
              <w:jc w:val="center"/>
              <w:rPr>
                <w:rFonts w:eastAsia="黑体"/>
                <w:bCs/>
                <w:sz w:val="28"/>
                <w:szCs w:val="28"/>
              </w:rPr>
            </w:pPr>
            <w:r>
              <w:rPr>
                <w:rFonts w:eastAsia="黑体"/>
                <w:bCs/>
                <w:sz w:val="28"/>
                <w:szCs w:val="28"/>
              </w:rPr>
              <w:t>企业上年</w:t>
            </w:r>
            <w:r>
              <w:rPr>
                <w:rFonts w:hint="eastAsia" w:eastAsia="黑体"/>
                <w:bCs/>
                <w:sz w:val="28"/>
                <w:szCs w:val="28"/>
                <w:lang w:eastAsia="zh-CN"/>
              </w:rPr>
              <w:t>基本</w:t>
            </w:r>
            <w:r>
              <w:rPr>
                <w:rFonts w:eastAsia="黑体"/>
                <w:bCs/>
                <w:sz w:val="28"/>
                <w:szCs w:val="28"/>
              </w:rPr>
              <w:t>状况</w:t>
            </w:r>
          </w:p>
        </w:tc>
        <w:tc>
          <w:tcPr>
            <w:tcW w:w="2488" w:type="dxa"/>
            <w:gridSpan w:val="2"/>
            <w:noWrap w:val="0"/>
            <w:vAlign w:val="center"/>
          </w:tcPr>
          <w:p w14:paraId="08692D7C">
            <w:pPr>
              <w:adjustRightInd w:val="0"/>
              <w:snapToGrid w:val="0"/>
              <w:jc w:val="center"/>
              <w:rPr>
                <w:rFonts w:eastAsia="黑体"/>
                <w:color w:val="000000"/>
                <w:sz w:val="24"/>
              </w:rPr>
            </w:pPr>
            <w:r>
              <w:rPr>
                <w:rFonts w:hint="eastAsia" w:eastAsia="黑体"/>
                <w:color w:val="000000"/>
                <w:sz w:val="24"/>
                <w:lang w:eastAsia="zh-CN"/>
              </w:rPr>
              <w:t>营业收入</w:t>
            </w:r>
            <w:r>
              <w:rPr>
                <w:rFonts w:eastAsia="仿宋_GB2312"/>
                <w:color w:val="000000"/>
                <w:sz w:val="22"/>
                <w:szCs w:val="22"/>
              </w:rPr>
              <w:t>（万元）</w:t>
            </w:r>
          </w:p>
        </w:tc>
        <w:tc>
          <w:tcPr>
            <w:tcW w:w="1244" w:type="dxa"/>
            <w:gridSpan w:val="2"/>
            <w:noWrap w:val="0"/>
            <w:vAlign w:val="center"/>
          </w:tcPr>
          <w:p w14:paraId="544D321E">
            <w:pPr>
              <w:adjustRightInd w:val="0"/>
              <w:snapToGrid w:val="0"/>
              <w:jc w:val="center"/>
              <w:rPr>
                <w:color w:val="000000"/>
                <w:sz w:val="24"/>
              </w:rPr>
            </w:pPr>
          </w:p>
        </w:tc>
        <w:tc>
          <w:tcPr>
            <w:tcW w:w="2363" w:type="dxa"/>
            <w:gridSpan w:val="4"/>
            <w:noWrap w:val="0"/>
            <w:vAlign w:val="center"/>
          </w:tcPr>
          <w:p w14:paraId="7BCFED0D">
            <w:pPr>
              <w:adjustRightInd w:val="0"/>
              <w:snapToGrid w:val="0"/>
              <w:jc w:val="center"/>
              <w:rPr>
                <w:rFonts w:eastAsia="黑体"/>
                <w:color w:val="000000"/>
                <w:sz w:val="24"/>
              </w:rPr>
            </w:pPr>
            <w:r>
              <w:rPr>
                <w:rFonts w:hint="eastAsia" w:ascii="Calibri" w:hAnsi="Calibri" w:eastAsia="黑体" w:cs="Times New Roman"/>
                <w:color w:val="000000"/>
                <w:sz w:val="24"/>
                <w:lang w:eastAsia="zh-CN"/>
              </w:rPr>
              <w:t>员工</w:t>
            </w:r>
            <w:r>
              <w:rPr>
                <w:rFonts w:eastAsia="仿宋_GB2312"/>
                <w:color w:val="000000"/>
                <w:sz w:val="22"/>
                <w:szCs w:val="22"/>
              </w:rPr>
              <w:t>（</w:t>
            </w:r>
            <w:r>
              <w:rPr>
                <w:rFonts w:hint="eastAsia" w:eastAsia="仿宋_GB2312"/>
                <w:color w:val="000000"/>
                <w:sz w:val="22"/>
                <w:szCs w:val="22"/>
                <w:lang w:eastAsia="zh-CN"/>
              </w:rPr>
              <w:t>人</w:t>
            </w:r>
            <w:r>
              <w:rPr>
                <w:rFonts w:eastAsia="仿宋_GB2312"/>
                <w:color w:val="000000"/>
                <w:sz w:val="22"/>
                <w:szCs w:val="22"/>
              </w:rPr>
              <w:t>）</w:t>
            </w:r>
          </w:p>
        </w:tc>
        <w:tc>
          <w:tcPr>
            <w:tcW w:w="1370" w:type="dxa"/>
            <w:noWrap w:val="0"/>
            <w:vAlign w:val="center"/>
          </w:tcPr>
          <w:p w14:paraId="75CA2C80">
            <w:pPr>
              <w:adjustRightInd w:val="0"/>
              <w:snapToGrid w:val="0"/>
              <w:jc w:val="center"/>
              <w:rPr>
                <w:color w:val="000000"/>
                <w:sz w:val="24"/>
              </w:rPr>
            </w:pPr>
          </w:p>
        </w:tc>
      </w:tr>
      <w:tr w14:paraId="3211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5" w:type="dxa"/>
            <w:vMerge w:val="continue"/>
            <w:noWrap w:val="0"/>
            <w:vAlign w:val="center"/>
          </w:tcPr>
          <w:p w14:paraId="07375F34">
            <w:pPr>
              <w:adjustRightInd w:val="0"/>
              <w:snapToGrid w:val="0"/>
              <w:jc w:val="center"/>
              <w:rPr>
                <w:rFonts w:eastAsia="黑体"/>
                <w:bCs/>
                <w:sz w:val="28"/>
                <w:szCs w:val="28"/>
              </w:rPr>
            </w:pPr>
          </w:p>
        </w:tc>
        <w:tc>
          <w:tcPr>
            <w:tcW w:w="2488" w:type="dxa"/>
            <w:gridSpan w:val="2"/>
            <w:noWrap w:val="0"/>
            <w:vAlign w:val="center"/>
          </w:tcPr>
          <w:p w14:paraId="5FF53398">
            <w:pPr>
              <w:adjustRightInd w:val="0"/>
              <w:snapToGrid w:val="0"/>
              <w:jc w:val="center"/>
              <w:rPr>
                <w:rFonts w:eastAsia="黑体"/>
                <w:color w:val="000000"/>
                <w:sz w:val="24"/>
              </w:rPr>
            </w:pPr>
            <w:r>
              <w:rPr>
                <w:rFonts w:eastAsia="黑体"/>
                <w:color w:val="000000"/>
                <w:sz w:val="24"/>
              </w:rPr>
              <w:t>税后利润</w:t>
            </w:r>
            <w:r>
              <w:rPr>
                <w:rFonts w:eastAsia="仿宋_GB2312"/>
                <w:color w:val="000000"/>
                <w:sz w:val="22"/>
                <w:szCs w:val="22"/>
              </w:rPr>
              <w:t>（万元）</w:t>
            </w:r>
          </w:p>
        </w:tc>
        <w:tc>
          <w:tcPr>
            <w:tcW w:w="1244" w:type="dxa"/>
            <w:gridSpan w:val="2"/>
            <w:noWrap w:val="0"/>
            <w:vAlign w:val="center"/>
          </w:tcPr>
          <w:p w14:paraId="01D8076F">
            <w:pPr>
              <w:adjustRightInd w:val="0"/>
              <w:snapToGrid w:val="0"/>
              <w:jc w:val="center"/>
              <w:rPr>
                <w:color w:val="000000"/>
                <w:sz w:val="24"/>
              </w:rPr>
            </w:pPr>
          </w:p>
        </w:tc>
        <w:tc>
          <w:tcPr>
            <w:tcW w:w="2363" w:type="dxa"/>
            <w:gridSpan w:val="4"/>
            <w:noWrap w:val="0"/>
            <w:vAlign w:val="center"/>
          </w:tcPr>
          <w:p w14:paraId="44C075C5">
            <w:pPr>
              <w:adjustRightInd w:val="0"/>
              <w:snapToGrid w:val="0"/>
              <w:jc w:val="center"/>
              <w:rPr>
                <w:rFonts w:eastAsia="黑体"/>
                <w:color w:val="000000"/>
                <w:sz w:val="24"/>
              </w:rPr>
            </w:pPr>
            <w:r>
              <w:rPr>
                <w:rFonts w:eastAsia="黑体"/>
                <w:color w:val="000000"/>
                <w:sz w:val="24"/>
              </w:rPr>
              <w:t>研究开发经费</w:t>
            </w:r>
            <w:r>
              <w:rPr>
                <w:rFonts w:eastAsia="仿宋_GB2312"/>
                <w:color w:val="000000"/>
                <w:sz w:val="22"/>
                <w:szCs w:val="22"/>
              </w:rPr>
              <w:t>（万元）</w:t>
            </w:r>
          </w:p>
        </w:tc>
        <w:tc>
          <w:tcPr>
            <w:tcW w:w="1370" w:type="dxa"/>
            <w:noWrap w:val="0"/>
            <w:vAlign w:val="center"/>
          </w:tcPr>
          <w:p w14:paraId="01536CEF">
            <w:pPr>
              <w:adjustRightInd w:val="0"/>
              <w:snapToGrid w:val="0"/>
              <w:jc w:val="center"/>
              <w:rPr>
                <w:color w:val="000000"/>
                <w:sz w:val="24"/>
              </w:rPr>
            </w:pPr>
          </w:p>
        </w:tc>
      </w:tr>
      <w:tr w14:paraId="658A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5" w:type="dxa"/>
            <w:vMerge w:val="continue"/>
            <w:noWrap w:val="0"/>
            <w:vAlign w:val="center"/>
          </w:tcPr>
          <w:p w14:paraId="4B599C82">
            <w:pPr>
              <w:adjustRightInd w:val="0"/>
              <w:snapToGrid w:val="0"/>
              <w:jc w:val="center"/>
              <w:rPr>
                <w:rFonts w:eastAsia="黑体"/>
                <w:bCs/>
                <w:sz w:val="28"/>
                <w:szCs w:val="28"/>
              </w:rPr>
            </w:pPr>
          </w:p>
        </w:tc>
        <w:tc>
          <w:tcPr>
            <w:tcW w:w="2488" w:type="dxa"/>
            <w:gridSpan w:val="2"/>
            <w:noWrap w:val="0"/>
            <w:vAlign w:val="center"/>
          </w:tcPr>
          <w:p w14:paraId="767391F4">
            <w:pPr>
              <w:adjustRightInd w:val="0"/>
              <w:snapToGrid w:val="0"/>
              <w:jc w:val="center"/>
              <w:rPr>
                <w:rFonts w:eastAsia="黑体"/>
                <w:color w:val="000000"/>
                <w:sz w:val="24"/>
              </w:rPr>
            </w:pPr>
            <w:r>
              <w:rPr>
                <w:rFonts w:eastAsia="黑体"/>
                <w:color w:val="000000"/>
                <w:sz w:val="24"/>
              </w:rPr>
              <w:t>资产总额</w:t>
            </w:r>
            <w:r>
              <w:rPr>
                <w:rFonts w:eastAsia="仿宋_GB2312"/>
                <w:color w:val="000000"/>
                <w:sz w:val="22"/>
                <w:szCs w:val="22"/>
              </w:rPr>
              <w:t>（万元）</w:t>
            </w:r>
          </w:p>
        </w:tc>
        <w:tc>
          <w:tcPr>
            <w:tcW w:w="1244" w:type="dxa"/>
            <w:gridSpan w:val="2"/>
            <w:noWrap w:val="0"/>
            <w:vAlign w:val="center"/>
          </w:tcPr>
          <w:p w14:paraId="78709E56">
            <w:pPr>
              <w:adjustRightInd w:val="0"/>
              <w:snapToGrid w:val="0"/>
              <w:jc w:val="center"/>
              <w:rPr>
                <w:color w:val="000000"/>
                <w:sz w:val="24"/>
              </w:rPr>
            </w:pPr>
          </w:p>
        </w:tc>
        <w:tc>
          <w:tcPr>
            <w:tcW w:w="2363" w:type="dxa"/>
            <w:gridSpan w:val="4"/>
            <w:noWrap w:val="0"/>
            <w:vAlign w:val="center"/>
          </w:tcPr>
          <w:p w14:paraId="0B0B7BF1">
            <w:pPr>
              <w:adjustRightInd w:val="0"/>
              <w:snapToGrid w:val="0"/>
              <w:jc w:val="center"/>
              <w:rPr>
                <w:rFonts w:eastAsia="黑体"/>
                <w:color w:val="000000"/>
                <w:sz w:val="24"/>
              </w:rPr>
            </w:pPr>
            <w:r>
              <w:rPr>
                <w:rFonts w:eastAsia="黑体"/>
                <w:color w:val="000000"/>
                <w:sz w:val="24"/>
              </w:rPr>
              <w:t>资产负债率</w:t>
            </w:r>
            <w:r>
              <w:rPr>
                <w:rFonts w:eastAsia="仿宋_GB2312"/>
                <w:color w:val="000000"/>
                <w:sz w:val="22"/>
                <w:szCs w:val="22"/>
              </w:rPr>
              <w:t>（%）</w:t>
            </w:r>
          </w:p>
        </w:tc>
        <w:tc>
          <w:tcPr>
            <w:tcW w:w="1370" w:type="dxa"/>
            <w:noWrap w:val="0"/>
            <w:vAlign w:val="center"/>
          </w:tcPr>
          <w:p w14:paraId="0CAA3A17">
            <w:pPr>
              <w:adjustRightInd w:val="0"/>
              <w:snapToGrid w:val="0"/>
              <w:jc w:val="center"/>
              <w:rPr>
                <w:color w:val="000000"/>
                <w:sz w:val="24"/>
              </w:rPr>
            </w:pPr>
          </w:p>
        </w:tc>
      </w:tr>
    </w:tbl>
    <w:p w14:paraId="39AD4CD7">
      <w:pPr>
        <w:widowControl/>
        <w:adjustRightInd w:val="0"/>
        <w:snapToGrid w:val="0"/>
        <w:spacing w:line="596" w:lineRule="exact"/>
        <w:jc w:val="left"/>
        <w:rPr>
          <w:sz w:val="24"/>
        </w:rPr>
      </w:pPr>
      <w:r>
        <w:rPr>
          <w:sz w:val="24"/>
        </w:rPr>
        <w:br w:type="page"/>
      </w:r>
    </w:p>
    <w:p w14:paraId="7DB30D02">
      <w:pPr>
        <w:spacing w:line="596" w:lineRule="exact"/>
        <w:jc w:val="center"/>
        <w:rPr>
          <w:rFonts w:hint="eastAsia" w:eastAsia="方正小标宋简体"/>
          <w:bCs/>
          <w:sz w:val="44"/>
          <w:szCs w:val="44"/>
        </w:rPr>
      </w:pPr>
      <w:r>
        <w:rPr>
          <w:rFonts w:hint="eastAsia" w:eastAsia="方正小标宋简体"/>
          <w:bCs/>
          <w:sz w:val="44"/>
          <w:szCs w:val="44"/>
        </w:rPr>
        <w:t>低空经济及北斗规模应用专项项目</w:t>
      </w:r>
    </w:p>
    <w:p w14:paraId="19DAEFC8">
      <w:pPr>
        <w:spacing w:line="596" w:lineRule="exact"/>
        <w:jc w:val="center"/>
        <w:rPr>
          <w:rFonts w:eastAsia="方正小标宋简体"/>
          <w:bCs/>
          <w:sz w:val="44"/>
          <w:szCs w:val="44"/>
        </w:rPr>
      </w:pPr>
      <w:r>
        <w:rPr>
          <w:rFonts w:eastAsia="方正小标宋简体"/>
          <w:bCs/>
          <w:sz w:val="44"/>
          <w:szCs w:val="44"/>
        </w:rPr>
        <w:t>申请报告</w:t>
      </w:r>
    </w:p>
    <w:p w14:paraId="45D2E168">
      <w:pPr>
        <w:spacing w:line="596" w:lineRule="exact"/>
        <w:ind w:firstLine="641"/>
        <w:rPr>
          <w:rFonts w:eastAsia="黑体"/>
          <w:color w:val="000000"/>
          <w:sz w:val="32"/>
          <w:szCs w:val="32"/>
        </w:rPr>
      </w:pPr>
    </w:p>
    <w:p w14:paraId="438EA65D">
      <w:pPr>
        <w:spacing w:line="596" w:lineRule="exact"/>
        <w:ind w:firstLine="641"/>
        <w:rPr>
          <w:rFonts w:eastAsia="黑体"/>
          <w:sz w:val="32"/>
          <w:szCs w:val="32"/>
        </w:rPr>
      </w:pPr>
      <w:r>
        <w:rPr>
          <w:rFonts w:eastAsia="黑体"/>
          <w:sz w:val="32"/>
          <w:szCs w:val="32"/>
        </w:rPr>
        <w:t>一、摘要（</w:t>
      </w:r>
      <w:r>
        <w:rPr>
          <w:rFonts w:hint="eastAsia" w:eastAsia="黑体"/>
          <w:sz w:val="32"/>
          <w:szCs w:val="32"/>
          <w:lang w:val="en-US" w:eastAsia="zh-CN"/>
        </w:rPr>
        <w:t>8</w:t>
      </w:r>
      <w:r>
        <w:rPr>
          <w:rFonts w:eastAsia="黑体"/>
          <w:sz w:val="32"/>
          <w:szCs w:val="32"/>
        </w:rPr>
        <w:t>00字以内）</w:t>
      </w:r>
    </w:p>
    <w:p w14:paraId="18169A82">
      <w:pPr>
        <w:pStyle w:val="3"/>
        <w:snapToGrid w:val="0"/>
        <w:spacing w:before="0" w:beforeAutospacing="0" w:after="0" w:afterAutospacing="0" w:line="596"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简述项目的核心内容，包括：项目单位概况、项目背景与立项必要性、主要建设（或研发）内容、总投资及资金来源、当前工作进展、预期效益与明确的绩效目标。</w:t>
      </w:r>
    </w:p>
    <w:p w14:paraId="2C37D536">
      <w:pPr>
        <w:spacing w:line="596" w:lineRule="exact"/>
        <w:ind w:firstLine="641"/>
        <w:rPr>
          <w:rFonts w:eastAsia="黑体"/>
          <w:sz w:val="32"/>
          <w:szCs w:val="32"/>
        </w:rPr>
      </w:pPr>
      <w:r>
        <w:rPr>
          <w:rFonts w:eastAsia="黑体"/>
          <w:sz w:val="32"/>
          <w:szCs w:val="32"/>
        </w:rPr>
        <w:t>二、项目单位基本情况</w:t>
      </w:r>
    </w:p>
    <w:p w14:paraId="3EB522CB">
      <w:pPr>
        <w:pStyle w:val="3"/>
        <w:snapToGrid w:val="0"/>
        <w:spacing w:before="0" w:beforeAutospacing="0" w:after="0" w:afterAutospacing="0" w:line="596" w:lineRule="exact"/>
        <w:ind w:firstLine="640" w:firstLineChars="200"/>
        <w:jc w:val="both"/>
        <w:rPr>
          <w:rFonts w:hint="eastAsia" w:eastAsia="仿宋_GB2312"/>
          <w:sz w:val="32"/>
          <w:szCs w:val="32"/>
          <w:lang w:eastAsia="zh-CN"/>
        </w:rPr>
      </w:pPr>
      <w:r>
        <w:rPr>
          <w:rFonts w:hint="eastAsia" w:eastAsia="仿宋_GB2312"/>
          <w:sz w:val="32"/>
          <w:szCs w:val="32"/>
          <w:lang w:eastAsia="zh-CN"/>
        </w:rPr>
        <w:t>（一）单位概况：所有制性质、股权结构、主营业务、资产与经营状况，</w:t>
      </w:r>
      <w:r>
        <w:rPr>
          <w:rFonts w:eastAsia="仿宋_GB2312"/>
          <w:sz w:val="32"/>
          <w:szCs w:val="32"/>
        </w:rPr>
        <w:t>联合实施单位情况（如有）</w:t>
      </w:r>
      <w:r>
        <w:rPr>
          <w:rFonts w:hint="eastAsia" w:eastAsia="仿宋_GB2312"/>
          <w:sz w:val="32"/>
          <w:szCs w:val="32"/>
          <w:lang w:eastAsia="zh-CN"/>
        </w:rPr>
        <w:t>。</w:t>
      </w:r>
    </w:p>
    <w:p w14:paraId="6985C000">
      <w:pPr>
        <w:pStyle w:val="3"/>
        <w:snapToGrid w:val="0"/>
        <w:spacing w:before="0" w:beforeAutospacing="0" w:after="0" w:afterAutospacing="0" w:line="596" w:lineRule="exact"/>
        <w:ind w:firstLine="640" w:firstLineChars="200"/>
        <w:jc w:val="both"/>
        <w:rPr>
          <w:rFonts w:hint="eastAsia" w:eastAsia="仿宋_GB2312"/>
          <w:sz w:val="32"/>
          <w:szCs w:val="32"/>
          <w:lang w:eastAsia="zh-CN"/>
        </w:rPr>
      </w:pPr>
      <w:r>
        <w:rPr>
          <w:rFonts w:hint="eastAsia" w:eastAsia="仿宋_GB2312"/>
          <w:sz w:val="32"/>
          <w:szCs w:val="32"/>
          <w:lang w:eastAsia="zh-CN"/>
        </w:rPr>
        <w:t>（二）相关领域基础：阐述在低空经济或北斗规模应用相关领域的技术积累、人才团队、设施场地、已有业绩或成果等现有基础条件。</w:t>
      </w:r>
    </w:p>
    <w:p w14:paraId="32A1D9B4">
      <w:pPr>
        <w:pStyle w:val="3"/>
        <w:snapToGrid w:val="0"/>
        <w:spacing w:before="0" w:beforeAutospacing="0" w:after="0" w:afterAutospacing="0" w:line="596" w:lineRule="exact"/>
        <w:ind w:firstLine="640" w:firstLineChars="200"/>
        <w:jc w:val="both"/>
        <w:rPr>
          <w:rFonts w:eastAsia="仿宋_GB2312"/>
          <w:sz w:val="32"/>
          <w:szCs w:val="32"/>
        </w:rPr>
      </w:pPr>
      <w:r>
        <w:rPr>
          <w:rFonts w:hint="eastAsia" w:eastAsia="仿宋_GB2312"/>
          <w:sz w:val="32"/>
          <w:szCs w:val="32"/>
          <w:lang w:eastAsia="zh-CN"/>
        </w:rPr>
        <w:t>（三）信用状况。</w:t>
      </w:r>
      <w:r>
        <w:rPr>
          <w:rFonts w:hint="eastAsia" w:eastAsia="仿宋_GB2312"/>
          <w:sz w:val="32"/>
          <w:szCs w:val="32"/>
        </w:rPr>
        <w:t>承担</w:t>
      </w:r>
      <w:r>
        <w:rPr>
          <w:rFonts w:hint="eastAsia" w:eastAsia="仿宋_GB2312"/>
          <w:sz w:val="32"/>
          <w:szCs w:val="32"/>
          <w:lang w:eastAsia="zh-CN"/>
        </w:rPr>
        <w:t>其他</w:t>
      </w:r>
      <w:r>
        <w:rPr>
          <w:rFonts w:hint="eastAsia" w:eastAsia="仿宋_GB2312"/>
          <w:sz w:val="32"/>
          <w:szCs w:val="32"/>
        </w:rPr>
        <w:t>低空经济/北斗领域项目情况</w:t>
      </w:r>
    </w:p>
    <w:p w14:paraId="2A9BB435">
      <w:pPr>
        <w:pStyle w:val="3"/>
        <w:snapToGrid w:val="0"/>
        <w:spacing w:before="0" w:beforeAutospacing="0" w:after="0" w:afterAutospacing="0" w:line="596" w:lineRule="exact"/>
        <w:ind w:firstLine="640" w:firstLineChars="200"/>
        <w:jc w:val="both"/>
        <w:rPr>
          <w:rFonts w:eastAsia="黑体"/>
          <w:color w:val="000000"/>
          <w:sz w:val="32"/>
          <w:szCs w:val="32"/>
          <w:shd w:val="clear" w:color="auto" w:fill="FFFFFF"/>
        </w:rPr>
      </w:pPr>
      <w:r>
        <w:rPr>
          <w:rFonts w:eastAsia="黑体"/>
          <w:color w:val="000000"/>
          <w:sz w:val="32"/>
          <w:szCs w:val="32"/>
          <w:shd w:val="clear" w:color="auto" w:fill="FFFFFF"/>
        </w:rPr>
        <w:t>三、项目建设方案</w:t>
      </w:r>
    </w:p>
    <w:p w14:paraId="30EDACB2">
      <w:pPr>
        <w:pStyle w:val="3"/>
        <w:snapToGrid w:val="0"/>
        <w:spacing w:before="0" w:beforeAutospacing="0" w:after="0" w:afterAutospacing="0" w:line="596" w:lineRule="exact"/>
        <w:ind w:firstLine="640" w:firstLineChars="200"/>
        <w:jc w:val="both"/>
        <w:rPr>
          <w:rFonts w:hint="eastAsia" w:eastAsia="仿宋_GB2312"/>
          <w:color w:val="000000"/>
          <w:sz w:val="32"/>
          <w:szCs w:val="32"/>
        </w:rPr>
      </w:pPr>
      <w:r>
        <w:rPr>
          <w:rFonts w:hint="eastAsia" w:eastAsia="仿宋_GB2312"/>
          <w:color w:val="000000"/>
          <w:sz w:val="32"/>
          <w:szCs w:val="32"/>
        </w:rPr>
        <w:t>（一）建设背景与必要性：紧密结合国家及我省相关战略规划，阐述项目对推动低空经济发展或北斗规模应用的必要性、紧迫性及创新示范意义。</w:t>
      </w:r>
    </w:p>
    <w:p w14:paraId="0CA14C5E">
      <w:pPr>
        <w:pStyle w:val="3"/>
        <w:snapToGrid w:val="0"/>
        <w:spacing w:before="0" w:beforeAutospacing="0" w:after="0" w:afterAutospacing="0" w:line="596" w:lineRule="exact"/>
        <w:ind w:firstLine="640" w:firstLineChars="200"/>
        <w:jc w:val="both"/>
        <w:rPr>
          <w:rFonts w:hint="eastAsia" w:eastAsia="仿宋_GB2312"/>
          <w:color w:val="000000"/>
          <w:sz w:val="32"/>
          <w:szCs w:val="32"/>
        </w:rPr>
      </w:pPr>
      <w:r>
        <w:rPr>
          <w:rFonts w:hint="eastAsia" w:eastAsia="仿宋_GB2312"/>
          <w:color w:val="000000"/>
          <w:sz w:val="32"/>
          <w:szCs w:val="32"/>
        </w:rPr>
        <w:t>（二）主要建设内容与规模：低空经济项目侧重详细说明基础设施建设的具体内容（如起降场、网络系统构成、设备配置等）、技术方案、建设规模与布局。北斗规模应用项目侧重详细说明示范应用的具体场景、解决方案及建设规模。</w:t>
      </w:r>
    </w:p>
    <w:p w14:paraId="303DAC11">
      <w:pPr>
        <w:pStyle w:val="3"/>
        <w:snapToGrid w:val="0"/>
        <w:spacing w:before="0" w:beforeAutospacing="0" w:after="0" w:afterAutospacing="0" w:line="596" w:lineRule="exact"/>
        <w:ind w:firstLine="640" w:firstLineChars="200"/>
        <w:jc w:val="both"/>
        <w:rPr>
          <w:rFonts w:hint="eastAsia" w:eastAsia="仿宋_GB2312"/>
          <w:color w:val="000000"/>
          <w:sz w:val="32"/>
          <w:szCs w:val="32"/>
        </w:rPr>
      </w:pPr>
      <w:r>
        <w:rPr>
          <w:rFonts w:hint="eastAsia" w:eastAsia="仿宋_GB2312"/>
          <w:color w:val="000000"/>
          <w:sz w:val="32"/>
          <w:szCs w:val="32"/>
        </w:rPr>
        <w:t>（三）项目建设地点、周期与进度安排：明确地点、总建设期及分年度进度计划。</w:t>
      </w:r>
    </w:p>
    <w:p w14:paraId="74578609">
      <w:pPr>
        <w:pStyle w:val="3"/>
        <w:snapToGrid w:val="0"/>
        <w:spacing w:before="0" w:beforeAutospacing="0" w:after="0" w:afterAutospacing="0" w:line="596" w:lineRule="exact"/>
        <w:ind w:firstLine="640" w:firstLineChars="200"/>
        <w:jc w:val="both"/>
        <w:rPr>
          <w:rFonts w:hint="eastAsia" w:eastAsia="仿宋_GB2312"/>
          <w:color w:val="000000"/>
          <w:sz w:val="32"/>
          <w:szCs w:val="32"/>
        </w:rPr>
      </w:pPr>
      <w:r>
        <w:rPr>
          <w:rFonts w:hint="eastAsia" w:eastAsia="仿宋_GB2312"/>
          <w:color w:val="000000"/>
          <w:sz w:val="32"/>
          <w:szCs w:val="32"/>
        </w:rPr>
        <w:t>（四）技术路线与可行性分析：阐述项目采用的关键技术、技术来源及其先进性、可靠性分析。</w:t>
      </w:r>
    </w:p>
    <w:p w14:paraId="71F075FA">
      <w:pPr>
        <w:pStyle w:val="3"/>
        <w:snapToGrid w:val="0"/>
        <w:spacing w:before="0" w:beforeAutospacing="0" w:after="0" w:afterAutospacing="0" w:line="596" w:lineRule="exact"/>
        <w:ind w:firstLine="640" w:firstLineChars="200"/>
        <w:jc w:val="both"/>
        <w:rPr>
          <w:rFonts w:hint="eastAsia" w:eastAsia="仿宋_GB2312"/>
          <w:color w:val="000000"/>
          <w:sz w:val="32"/>
          <w:szCs w:val="32"/>
        </w:rPr>
      </w:pPr>
      <w:r>
        <w:rPr>
          <w:rFonts w:hint="eastAsia" w:eastAsia="仿宋_GB2312"/>
          <w:color w:val="000000"/>
          <w:sz w:val="32"/>
          <w:szCs w:val="32"/>
        </w:rPr>
        <w:t>（五）投资估算与资金筹措：提供详细的总投资估算表（按建筑工程、设备购置、研发费用等分类</w:t>
      </w:r>
      <w:r>
        <w:rPr>
          <w:rFonts w:hint="eastAsia" w:eastAsia="仿宋_GB2312"/>
          <w:color w:val="000000"/>
          <w:sz w:val="32"/>
          <w:szCs w:val="32"/>
          <w:lang w:eastAsia="zh-CN"/>
        </w:rPr>
        <w:t>，并</w:t>
      </w:r>
      <w:r>
        <w:rPr>
          <w:rFonts w:hint="eastAsia" w:eastAsia="仿宋_GB2312"/>
          <w:b/>
          <w:bCs/>
          <w:color w:val="000000"/>
          <w:sz w:val="32"/>
          <w:szCs w:val="32"/>
          <w:lang w:eastAsia="zh-CN"/>
        </w:rPr>
        <w:t>列出主要设备清单及采购金额</w:t>
      </w:r>
      <w:r>
        <w:rPr>
          <w:rFonts w:hint="eastAsia" w:eastAsia="仿宋_GB2312"/>
          <w:color w:val="000000"/>
          <w:sz w:val="32"/>
          <w:szCs w:val="32"/>
        </w:rPr>
        <w:t>），并详细说明其余资金的来源与落实情况。</w:t>
      </w:r>
    </w:p>
    <w:p w14:paraId="2B1DEDFA">
      <w:pPr>
        <w:pStyle w:val="3"/>
        <w:snapToGrid w:val="0"/>
        <w:spacing w:before="0" w:beforeAutospacing="0" w:after="0" w:afterAutospacing="0" w:line="596" w:lineRule="exact"/>
        <w:ind w:firstLine="640" w:firstLineChars="200"/>
        <w:jc w:val="both"/>
        <w:rPr>
          <w:rFonts w:eastAsia="黑体"/>
          <w:color w:val="000000"/>
          <w:sz w:val="32"/>
          <w:szCs w:val="32"/>
          <w:shd w:val="clear" w:color="auto" w:fill="FFFFFF"/>
        </w:rPr>
      </w:pPr>
      <w:r>
        <w:rPr>
          <w:rFonts w:eastAsia="黑体"/>
          <w:color w:val="000000"/>
          <w:sz w:val="32"/>
          <w:szCs w:val="32"/>
          <w:shd w:val="clear" w:color="auto" w:fill="FFFFFF"/>
        </w:rPr>
        <w:t>四、项目前期工作进展</w:t>
      </w:r>
    </w:p>
    <w:p w14:paraId="7F9AD7F3">
      <w:pPr>
        <w:pStyle w:val="3"/>
        <w:snapToGrid w:val="0"/>
        <w:spacing w:before="0" w:beforeAutospacing="0" w:after="0" w:afterAutospacing="0" w:line="596" w:lineRule="exact"/>
        <w:ind w:firstLine="640" w:firstLineChars="200"/>
        <w:jc w:val="both"/>
        <w:rPr>
          <w:rFonts w:hint="eastAsia" w:ascii="Calibri" w:hAnsi="Calibri" w:eastAsia="仿宋_GB2312" w:cs="Times New Roman"/>
          <w:color w:val="000000"/>
          <w:sz w:val="32"/>
          <w:szCs w:val="32"/>
          <w:lang w:eastAsia="zh-CN"/>
        </w:rPr>
      </w:pPr>
      <w:r>
        <w:rPr>
          <w:rFonts w:hint="eastAsia" w:ascii="Calibri" w:hAnsi="Calibri" w:eastAsia="仿宋_GB2312" w:cs="Times New Roman"/>
          <w:color w:val="000000"/>
          <w:sz w:val="32"/>
          <w:szCs w:val="32"/>
          <w:lang w:eastAsia="zh-CN"/>
        </w:rPr>
        <w:t>说明项目审批（核准、备案）、规划、用地、环评等前期手续办理情况。</w:t>
      </w:r>
      <w:r>
        <w:rPr>
          <w:rFonts w:hint="eastAsia" w:ascii="Calibri" w:hAnsi="Calibri" w:eastAsia="仿宋_GB2312" w:cs="Times New Roman"/>
          <w:b/>
          <w:bCs/>
          <w:color w:val="000000"/>
          <w:sz w:val="32"/>
          <w:szCs w:val="32"/>
          <w:lang w:eastAsia="zh-CN"/>
        </w:rPr>
        <w:t>已开工项目</w:t>
      </w:r>
      <w:r>
        <w:rPr>
          <w:rFonts w:hint="eastAsia" w:ascii="Calibri" w:hAnsi="Calibri" w:eastAsia="仿宋_GB2312" w:cs="Times New Roman"/>
          <w:color w:val="000000"/>
          <w:sz w:val="32"/>
          <w:szCs w:val="32"/>
          <w:lang w:eastAsia="zh-CN"/>
        </w:rPr>
        <w:t>需说明当前工程形象进度及累计完成投资；</w:t>
      </w:r>
      <w:r>
        <w:rPr>
          <w:rFonts w:hint="eastAsia" w:ascii="Calibri" w:hAnsi="Calibri" w:eastAsia="仿宋_GB2312" w:cs="Times New Roman"/>
          <w:b/>
          <w:bCs/>
          <w:color w:val="000000"/>
          <w:sz w:val="32"/>
          <w:szCs w:val="32"/>
          <w:lang w:eastAsia="zh-CN"/>
        </w:rPr>
        <w:t>未开工项目</w:t>
      </w:r>
      <w:r>
        <w:rPr>
          <w:rFonts w:hint="eastAsia" w:ascii="Calibri" w:hAnsi="Calibri" w:eastAsia="仿宋_GB2312" w:cs="Times New Roman"/>
          <w:color w:val="000000"/>
          <w:sz w:val="32"/>
          <w:szCs w:val="32"/>
          <w:lang w:eastAsia="zh-CN"/>
        </w:rPr>
        <w:t>需说明各项前期工作的具体进展状态，并承诺具备年内开工条件。</w:t>
      </w:r>
    </w:p>
    <w:p w14:paraId="225C98D0">
      <w:pPr>
        <w:pStyle w:val="3"/>
        <w:snapToGrid w:val="0"/>
        <w:spacing w:before="0" w:beforeAutospacing="0" w:after="0" w:afterAutospacing="0" w:line="596" w:lineRule="exact"/>
        <w:ind w:firstLine="640" w:firstLineChars="200"/>
        <w:jc w:val="both"/>
        <w:rPr>
          <w:rFonts w:eastAsia="黑体"/>
          <w:color w:val="000000"/>
          <w:sz w:val="32"/>
          <w:szCs w:val="32"/>
          <w:shd w:val="clear" w:color="auto" w:fill="FFFFFF"/>
        </w:rPr>
      </w:pPr>
      <w:r>
        <w:rPr>
          <w:rFonts w:eastAsia="黑体"/>
          <w:color w:val="000000"/>
          <w:sz w:val="32"/>
          <w:szCs w:val="32"/>
          <w:shd w:val="clear" w:color="auto" w:fill="FFFFFF"/>
        </w:rPr>
        <w:t>五、项目经济社会效益分析</w:t>
      </w:r>
    </w:p>
    <w:p w14:paraId="669D3617">
      <w:pPr>
        <w:pStyle w:val="3"/>
        <w:snapToGrid w:val="0"/>
        <w:spacing w:before="0" w:beforeAutospacing="0" w:after="0" w:afterAutospacing="0" w:line="596" w:lineRule="exact"/>
        <w:ind w:firstLine="640" w:firstLineChars="200"/>
        <w:jc w:val="both"/>
        <w:rPr>
          <w:rFonts w:hint="eastAsia" w:eastAsia="仿宋_GB2312"/>
          <w:color w:val="000000"/>
          <w:sz w:val="32"/>
          <w:szCs w:val="32"/>
          <w:lang w:eastAsia="zh-CN"/>
        </w:rPr>
      </w:pPr>
      <w:r>
        <w:rPr>
          <w:rFonts w:hint="eastAsia" w:eastAsia="仿宋_GB2312"/>
          <w:color w:val="000000"/>
          <w:sz w:val="32"/>
          <w:szCs w:val="32"/>
          <w:lang w:eastAsia="zh-CN"/>
        </w:rPr>
        <w:t>（一）经济效益分析：对产业带动、市场拓展、经营效益、成本节约等方面的预期影响。</w:t>
      </w:r>
    </w:p>
    <w:p w14:paraId="7C2E744A">
      <w:pPr>
        <w:pStyle w:val="3"/>
        <w:snapToGrid w:val="0"/>
        <w:spacing w:before="0" w:beforeAutospacing="0" w:after="0" w:afterAutospacing="0" w:line="596" w:lineRule="exact"/>
        <w:ind w:firstLine="640" w:firstLineChars="200"/>
        <w:jc w:val="both"/>
        <w:rPr>
          <w:rFonts w:hint="eastAsia" w:eastAsia="仿宋_GB2312"/>
          <w:color w:val="000000"/>
          <w:sz w:val="32"/>
          <w:szCs w:val="32"/>
          <w:lang w:eastAsia="zh-CN"/>
        </w:rPr>
      </w:pPr>
      <w:r>
        <w:rPr>
          <w:rFonts w:hint="eastAsia" w:eastAsia="仿宋_GB2312"/>
          <w:color w:val="000000"/>
          <w:sz w:val="32"/>
          <w:szCs w:val="32"/>
          <w:lang w:eastAsia="zh-CN"/>
        </w:rPr>
        <w:t>（二）社会效益分析：对提升公共服务能力、保障安全、促进产业生态集聚、创造就业等方面的预期贡献。</w:t>
      </w:r>
    </w:p>
    <w:p w14:paraId="78098F7F">
      <w:pPr>
        <w:pStyle w:val="3"/>
        <w:snapToGrid w:val="0"/>
        <w:spacing w:before="0" w:beforeAutospacing="0" w:after="0" w:afterAutospacing="0" w:line="596" w:lineRule="exact"/>
        <w:ind w:firstLine="640" w:firstLineChars="200"/>
        <w:jc w:val="both"/>
        <w:rPr>
          <w:rFonts w:hint="eastAsia" w:eastAsia="仿宋_GB2312"/>
          <w:color w:val="000000"/>
          <w:sz w:val="32"/>
          <w:szCs w:val="32"/>
          <w:lang w:eastAsia="zh-CN"/>
        </w:rPr>
      </w:pPr>
      <w:r>
        <w:rPr>
          <w:rFonts w:hint="eastAsia" w:eastAsia="仿宋_GB2312"/>
          <w:color w:val="000000"/>
          <w:sz w:val="32"/>
          <w:szCs w:val="32"/>
          <w:lang w:eastAsia="zh-CN"/>
        </w:rPr>
        <w:t>（三）项目绩效目标表：设置清晰、可量化、可考核的产出指标、效益指标和满意度指标。</w:t>
      </w:r>
    </w:p>
    <w:p w14:paraId="450FD0FE">
      <w:pPr>
        <w:pStyle w:val="3"/>
        <w:snapToGrid w:val="0"/>
        <w:spacing w:before="0" w:beforeAutospacing="0" w:after="0" w:afterAutospacing="0" w:line="596" w:lineRule="exact"/>
        <w:ind w:firstLine="640" w:firstLineChars="200"/>
        <w:jc w:val="both"/>
        <w:rPr>
          <w:rFonts w:eastAsia="黑体"/>
          <w:color w:val="000000"/>
          <w:sz w:val="32"/>
          <w:szCs w:val="32"/>
          <w:shd w:val="clear" w:color="auto" w:fill="FFFFFF"/>
        </w:rPr>
      </w:pPr>
      <w:r>
        <w:rPr>
          <w:rFonts w:eastAsia="黑体"/>
          <w:color w:val="000000"/>
          <w:sz w:val="32"/>
          <w:szCs w:val="32"/>
          <w:shd w:val="clear" w:color="auto" w:fill="FFFFFF"/>
        </w:rPr>
        <w:t>六、其他需要说明的问题</w:t>
      </w:r>
    </w:p>
    <w:p w14:paraId="50A3E426">
      <w:pPr>
        <w:pStyle w:val="3"/>
        <w:snapToGrid w:val="0"/>
        <w:spacing w:before="0" w:beforeAutospacing="0" w:after="0" w:afterAutospacing="0" w:line="596"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是否纳入省级项目储备库</w:t>
      </w:r>
    </w:p>
    <w:p w14:paraId="16D324DB">
      <w:pPr>
        <w:pStyle w:val="3"/>
        <w:snapToGrid w:val="0"/>
        <w:spacing w:before="0" w:beforeAutospacing="0" w:after="0" w:afterAutospacing="0" w:line="596"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eastAsia" w:ascii="Times New Roman" w:hAnsi="Times New Roman" w:eastAsia="仿宋_GB2312" w:cs="Times New Roman"/>
          <w:color w:val="000000"/>
          <w:sz w:val="32"/>
          <w:szCs w:val="32"/>
        </w:rPr>
        <w:t>是否获得其他财政资金支持（承诺无重复支持）</w:t>
      </w:r>
    </w:p>
    <w:p w14:paraId="6CDCAAE8">
      <w:pPr>
        <w:pStyle w:val="3"/>
        <w:snapToGrid w:val="0"/>
        <w:spacing w:before="0" w:beforeAutospacing="0" w:after="0" w:afterAutospacing="0" w:line="596"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（三）</w:t>
      </w:r>
      <w:r>
        <w:rPr>
          <w:rFonts w:hint="eastAsia" w:ascii="Times New Roman" w:hAnsi="Times New Roman" w:eastAsia="仿宋_GB2312" w:cs="Times New Roman"/>
          <w:color w:val="000000"/>
          <w:sz w:val="32"/>
          <w:szCs w:val="32"/>
        </w:rPr>
        <w:t>有无失信、违规、未验收项目等情况</w:t>
      </w:r>
    </w:p>
    <w:p w14:paraId="4ED2B73A">
      <w:pPr>
        <w:pStyle w:val="3"/>
        <w:snapToGrid w:val="0"/>
        <w:spacing w:before="0" w:beforeAutospacing="0" w:after="0" w:afterAutospacing="0" w:line="596" w:lineRule="exact"/>
        <w:ind w:firstLine="640" w:firstLineChars="200"/>
        <w:jc w:val="both"/>
        <w:rPr>
          <w:rFonts w:eastAsia="黑体"/>
          <w:color w:val="000000"/>
          <w:sz w:val="32"/>
          <w:szCs w:val="32"/>
          <w:shd w:val="clear" w:color="auto" w:fill="FFFFFF"/>
        </w:rPr>
      </w:pPr>
      <w:r>
        <w:rPr>
          <w:rFonts w:eastAsia="黑体"/>
          <w:color w:val="000000"/>
          <w:sz w:val="32"/>
          <w:szCs w:val="32"/>
          <w:shd w:val="clear" w:color="auto" w:fill="FFFFFF"/>
        </w:rPr>
        <w:t>七、附件</w:t>
      </w:r>
    </w:p>
    <w:p w14:paraId="3F33E922">
      <w:pPr>
        <w:pStyle w:val="6"/>
        <w:tabs>
          <w:tab w:val="left" w:pos="1560"/>
        </w:tabs>
        <w:adjustRightInd w:val="0"/>
        <w:snapToGrid w:val="0"/>
        <w:spacing w:line="596" w:lineRule="exact"/>
        <w:ind w:left="567" w:firstLine="0" w:firstLineChars="0"/>
        <w:rPr>
          <w:rFonts w:eastAsia="仿宋_GB2312"/>
          <w:sz w:val="32"/>
          <w:szCs w:val="32"/>
        </w:rPr>
      </w:pPr>
      <w:r>
        <w:rPr>
          <w:rFonts w:eastAsia="仿宋_GB2312"/>
          <w:sz w:val="32"/>
          <w:szCs w:val="32"/>
        </w:rPr>
        <w:t>（一）承担单位法人证书</w:t>
      </w:r>
      <w:r>
        <w:rPr>
          <w:rFonts w:hint="eastAsia" w:ascii="Times New Roman" w:hAnsi="Times New Roman" w:eastAsia="仿宋_GB2312" w:cs="Times New Roman"/>
          <w:sz w:val="32"/>
          <w:szCs w:val="32"/>
        </w:rPr>
        <w:t>、营业执照</w:t>
      </w:r>
      <w:r>
        <w:rPr>
          <w:rFonts w:eastAsia="仿宋_GB2312"/>
          <w:sz w:val="32"/>
          <w:szCs w:val="32"/>
        </w:rPr>
        <w:t>。</w:t>
      </w:r>
    </w:p>
    <w:p w14:paraId="6CD4487F">
      <w:pPr>
        <w:spacing w:line="596" w:lineRule="exact"/>
        <w:ind w:firstLine="64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二</w:t>
      </w:r>
      <w:r>
        <w:rPr>
          <w:rFonts w:eastAsia="仿宋_GB2312"/>
          <w:color w:val="000000"/>
          <w:sz w:val="32"/>
          <w:szCs w:val="32"/>
        </w:rPr>
        <w:t>）其他文件（自筹资金证明、</w:t>
      </w:r>
      <w:r>
        <w:rPr>
          <w:rFonts w:hint="eastAsia" w:eastAsia="仿宋_GB2312"/>
          <w:color w:val="000000"/>
          <w:sz w:val="32"/>
          <w:szCs w:val="32"/>
          <w:lang w:eastAsia="zh-CN"/>
        </w:rPr>
        <w:t>与其他</w:t>
      </w:r>
      <w:r>
        <w:rPr>
          <w:rFonts w:eastAsia="仿宋_GB2312"/>
          <w:color w:val="000000"/>
          <w:sz w:val="32"/>
          <w:szCs w:val="32"/>
        </w:rPr>
        <w:t>单位合作协议等）</w:t>
      </w:r>
    </w:p>
    <w:p w14:paraId="33D2E4EC">
      <w:pPr>
        <w:spacing w:line="596" w:lineRule="exact"/>
        <w:ind w:firstLine="64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真实性承诺函、未重复申报承诺</w:t>
      </w:r>
      <w:r>
        <w:rPr>
          <w:rFonts w:hint="eastAsia" w:ascii="Times New Roman" w:hAnsi="Times New Roman" w:eastAsia="仿宋_GB2312" w:cs="Times New Roman"/>
          <w:color w:val="000000"/>
          <w:sz w:val="32"/>
          <w:szCs w:val="32"/>
        </w:rPr>
        <w:t>函</w:t>
      </w:r>
    </w:p>
    <w:p w14:paraId="369562F3">
      <w:pPr>
        <w:spacing w:line="596" w:lineRule="exact"/>
        <w:ind w:firstLine="640"/>
        <w:rPr>
          <w:rFonts w:eastAsia="黑体"/>
          <w:color w:val="333333"/>
          <w:sz w:val="32"/>
          <w:szCs w:val="32"/>
          <w:shd w:val="clear" w:color="auto" w:fill="FFFFFF"/>
        </w:rPr>
      </w:pPr>
      <w:r>
        <w:rPr>
          <w:rFonts w:hint="eastAsia" w:ascii="Times New Roman" w:hAnsi="Times New Roman" w:eastAsia="仿宋_GB2312" w:cs="Times New Roman"/>
          <w:color w:val="000000"/>
          <w:sz w:val="32"/>
          <w:szCs w:val="32"/>
          <w:lang w:eastAsia="zh-CN"/>
        </w:rPr>
        <w:t>（四）</w:t>
      </w:r>
      <w:r>
        <w:rPr>
          <w:rFonts w:hint="eastAsia" w:ascii="Times New Roman" w:hAnsi="Times New Roman" w:eastAsia="仿宋_GB2312" w:cs="Times New Roman"/>
          <w:color w:val="000000"/>
          <w:sz w:val="32"/>
          <w:szCs w:val="32"/>
        </w:rPr>
        <w:t>其他有助于证明项目可行性、单位实力和项目价值的辅助材料。</w:t>
      </w:r>
      <w:r>
        <w:rPr>
          <w:rFonts w:ascii="Times New Roman" w:hAnsi="Times New Roman" w:eastAsia="仿宋_GB2312" w:cs="Times New Roman"/>
          <w:color w:val="000000"/>
          <w:sz w:val="32"/>
          <w:szCs w:val="32"/>
        </w:rPr>
        <w:br w:type="page"/>
      </w:r>
    </w:p>
    <w:p w14:paraId="57CC3452">
      <w:pPr>
        <w:spacing w:line="596" w:lineRule="exact"/>
        <w:jc w:val="center"/>
        <w:rPr>
          <w:rFonts w:eastAsia="方正小标宋简体"/>
          <w:bCs/>
          <w:sz w:val="44"/>
          <w:szCs w:val="44"/>
        </w:rPr>
      </w:pPr>
      <w:r>
        <w:rPr>
          <w:rFonts w:eastAsia="方正小标宋简体"/>
          <w:bCs/>
          <w:sz w:val="44"/>
          <w:szCs w:val="44"/>
        </w:rPr>
        <w:t>真实性承诺函</w:t>
      </w:r>
    </w:p>
    <w:p w14:paraId="05B5D01D">
      <w:pPr>
        <w:widowControl/>
        <w:adjustRightInd w:val="0"/>
        <w:snapToGrid w:val="0"/>
        <w:spacing w:line="596" w:lineRule="exact"/>
        <w:jc w:val="left"/>
        <w:rPr>
          <w:rFonts w:eastAsia="仿宋_GB2312"/>
          <w:sz w:val="32"/>
          <w:szCs w:val="32"/>
        </w:rPr>
      </w:pPr>
    </w:p>
    <w:p w14:paraId="7299DA51">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一、</w:t>
      </w:r>
      <w:r>
        <w:rPr>
          <w:rFonts w:ascii="Times New Roman" w:hAnsi="Times New Roman" w:eastAsia="仿宋_GB2312" w:cs="Times New Roman"/>
          <w:snapToGrid w:val="0"/>
          <w:sz w:val="32"/>
          <w:szCs w:val="32"/>
        </w:rPr>
        <w:t>我单位已完全理解申报通知的内容，并按申报要求进行申报。</w:t>
      </w:r>
    </w:p>
    <w:p w14:paraId="7D42F195">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二、</w:t>
      </w:r>
      <w:r>
        <w:rPr>
          <w:rFonts w:ascii="Times New Roman" w:hAnsi="Times New Roman" w:eastAsia="仿宋_GB2312" w:cs="Times New Roman"/>
          <w:snapToGrid w:val="0"/>
          <w:sz w:val="32"/>
          <w:szCs w:val="32"/>
        </w:rPr>
        <w:t>我单位对申报过程中所提交材料的真实性、完整性、准确性负责。</w:t>
      </w:r>
    </w:p>
    <w:p w14:paraId="488CEB7A">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三、</w:t>
      </w:r>
      <w:r>
        <w:rPr>
          <w:rFonts w:ascii="Times New Roman" w:hAnsi="Times New Roman" w:eastAsia="仿宋_GB2312" w:cs="Times New Roman"/>
          <w:snapToGrid w:val="0"/>
          <w:sz w:val="32"/>
          <w:szCs w:val="32"/>
        </w:rPr>
        <w:t>本资金申请报告不存在违反《中华人民共和国保守国家秘密法》和《科学技术保密规定》等相关法律法规的情况。</w:t>
      </w:r>
    </w:p>
    <w:p w14:paraId="11ADA8EE">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四、</w:t>
      </w:r>
      <w:r>
        <w:rPr>
          <w:rFonts w:ascii="Times New Roman" w:hAnsi="Times New Roman" w:eastAsia="仿宋_GB2312" w:cs="Times New Roman"/>
          <w:snapToGrid w:val="0"/>
          <w:sz w:val="32"/>
          <w:szCs w:val="32"/>
        </w:rPr>
        <w:t>本资金申请报告不存在关于知识产权方面的争议与纠纷。</w:t>
      </w:r>
    </w:p>
    <w:p w14:paraId="3460A4AB">
      <w:pPr>
        <w:pStyle w:val="7"/>
        <w:adjustRightInd w:val="0"/>
        <w:snapToGrid w:val="0"/>
        <w:spacing w:before="0" w:beforeAutospacing="0" w:after="0" w:afterAutospacing="0" w:line="596" w:lineRule="exact"/>
        <w:ind w:right="19" w:rightChars="9"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如有不符，愿意承担相关后果并接受相应的处理。</w:t>
      </w:r>
    </w:p>
    <w:p w14:paraId="1B44AD0B">
      <w:pPr>
        <w:adjustRightInd w:val="0"/>
        <w:snapToGrid w:val="0"/>
        <w:spacing w:line="480" w:lineRule="auto"/>
        <w:ind w:right="19" w:rightChars="9" w:firstLine="4592" w:firstLineChars="1400"/>
        <w:rPr>
          <w:rFonts w:eastAsia="仿宋_GB2312"/>
          <w:color w:val="000000"/>
          <w:spacing w:val="4"/>
          <w:sz w:val="32"/>
          <w:szCs w:val="32"/>
        </w:rPr>
      </w:pPr>
    </w:p>
    <w:p w14:paraId="78D8B487">
      <w:pPr>
        <w:adjustRightInd w:val="0"/>
        <w:snapToGrid w:val="0"/>
        <w:spacing w:line="480" w:lineRule="auto"/>
        <w:ind w:right="19" w:rightChars="9" w:firstLine="4592" w:firstLineChars="1400"/>
        <w:rPr>
          <w:rFonts w:eastAsia="仿宋_GB2312"/>
          <w:color w:val="000000"/>
          <w:spacing w:val="4"/>
          <w:sz w:val="32"/>
          <w:szCs w:val="32"/>
        </w:rPr>
      </w:pPr>
    </w:p>
    <w:p w14:paraId="5480F107">
      <w:pPr>
        <w:pStyle w:val="7"/>
        <w:adjustRightInd w:val="0"/>
        <w:snapToGrid w:val="0"/>
        <w:spacing w:before="0" w:beforeAutospacing="0" w:after="0" w:afterAutospacing="0" w:line="360" w:lineRule="auto"/>
        <w:ind w:left="4393" w:leftChars="2092" w:right="19" w:rightChars="9"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项目申报单位（盖章）</w:t>
      </w:r>
    </w:p>
    <w:p w14:paraId="5D988A83">
      <w:pPr>
        <w:pStyle w:val="7"/>
        <w:adjustRightInd w:val="0"/>
        <w:snapToGrid w:val="0"/>
        <w:spacing w:before="0" w:beforeAutospacing="0" w:after="0" w:afterAutospacing="0" w:line="360" w:lineRule="auto"/>
        <w:ind w:left="4393" w:leftChars="2092" w:right="19" w:rightChars="9" w:firstLine="1440" w:firstLineChars="45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年   月   日</w:t>
      </w:r>
      <w:bookmarkStart w:id="0" w:name="FlMainSend"/>
      <w:bookmarkEnd w:id="0"/>
    </w:p>
    <w:p w14:paraId="6BF22303">
      <w:pPr>
        <w:pStyle w:val="7"/>
        <w:adjustRightInd w:val="0"/>
        <w:snapToGrid w:val="0"/>
        <w:spacing w:before="0" w:beforeAutospacing="0" w:after="0" w:afterAutospacing="0" w:line="360" w:lineRule="auto"/>
        <w:ind w:left="4393" w:leftChars="2092" w:right="19" w:rightChars="9" w:firstLine="1440" w:firstLineChars="45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br w:type="page"/>
      </w:r>
    </w:p>
    <w:p w14:paraId="4BAB1E3F">
      <w:pPr>
        <w:spacing w:line="596"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未重复申报及无财政违规承诺函</w:t>
      </w:r>
    </w:p>
    <w:p w14:paraId="77670CE8">
      <w:pPr>
        <w:pStyle w:val="7"/>
        <w:numPr>
          <w:ilvl w:val="0"/>
          <w:numId w:val="0"/>
        </w:numPr>
        <w:tabs>
          <w:tab w:val="left" w:pos="1418"/>
        </w:tabs>
        <w:adjustRightInd w:val="0"/>
        <w:snapToGrid w:val="0"/>
        <w:spacing w:before="0" w:beforeAutospacing="0" w:after="0" w:afterAutospacing="0" w:line="596" w:lineRule="exact"/>
        <w:ind w:right="0" w:rightChars="0"/>
        <w:jc w:val="both"/>
        <w:rPr>
          <w:rFonts w:ascii="Times New Roman" w:hAnsi="Times New Roman" w:eastAsia="仿宋_GB2312" w:cs="Times New Roman"/>
          <w:snapToGrid w:val="0"/>
          <w:sz w:val="32"/>
          <w:szCs w:val="32"/>
          <w:lang w:val="en-US" w:eastAsia="zh-CN"/>
        </w:rPr>
      </w:pPr>
    </w:p>
    <w:p w14:paraId="62AC0CE6">
      <w:pPr>
        <w:pStyle w:val="7"/>
        <w:numPr>
          <w:ilvl w:val="0"/>
          <w:numId w:val="0"/>
        </w:numPr>
        <w:tabs>
          <w:tab w:val="left" w:pos="1418"/>
        </w:tabs>
        <w:adjustRightInd w:val="0"/>
        <w:snapToGrid w:val="0"/>
        <w:spacing w:before="0" w:beforeAutospacing="0" w:after="0" w:afterAutospacing="0" w:line="596" w:lineRule="exact"/>
        <w:ind w:right="0" w:rightChars="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lang w:val="en-US" w:eastAsia="zh-CN"/>
        </w:rPr>
        <w:t>我单位郑重承诺：</w:t>
      </w:r>
    </w:p>
    <w:p w14:paraId="05551A7B">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本次申报的2026年省预算内基建投资低空经济及北斗规模应用专项项目，未申报、未获得中央预算内投资、省级其他专项资金支持。</w:t>
      </w:r>
    </w:p>
    <w:p w14:paraId="356D0363">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近3年内本单位无财政资金违规使用、未验收、被通报等不良记录。</w:t>
      </w:r>
    </w:p>
    <w:p w14:paraId="405911D1">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严格遵守项目管理规定，专款专用，按期建设，自觉接受监督检查和绩效评价。</w:t>
      </w:r>
    </w:p>
    <w:p w14:paraId="049DA4A0">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lang w:val="en-US" w:eastAsia="zh-CN"/>
        </w:rPr>
      </w:pPr>
    </w:p>
    <w:p w14:paraId="5C1DDB22">
      <w:pPr>
        <w:pStyle w:val="7"/>
        <w:numPr>
          <w:ilvl w:val="0"/>
          <w:numId w:val="0"/>
        </w:numPr>
        <w:tabs>
          <w:tab w:val="left" w:pos="1418"/>
        </w:tabs>
        <w:adjustRightInd w:val="0"/>
        <w:snapToGrid w:val="0"/>
        <w:spacing w:before="0" w:beforeAutospacing="0" w:after="0" w:afterAutospacing="0" w:line="596" w:lineRule="exact"/>
        <w:ind w:left="0" w:right="0" w:rightChars="0" w:firstLine="640" w:firstLineChars="200"/>
        <w:jc w:val="both"/>
        <w:rPr>
          <w:rFonts w:ascii="Times New Roman" w:hAnsi="Times New Roman" w:eastAsia="仿宋_GB2312" w:cs="Times New Roman"/>
          <w:snapToGrid w:val="0"/>
          <w:sz w:val="32"/>
          <w:szCs w:val="32"/>
          <w:lang w:val="en-US" w:eastAsia="zh-CN"/>
        </w:rPr>
      </w:pPr>
    </w:p>
    <w:p w14:paraId="3E03DD6E">
      <w:pPr>
        <w:pStyle w:val="7"/>
        <w:numPr>
          <w:ilvl w:val="0"/>
          <w:numId w:val="0"/>
        </w:numPr>
        <w:tabs>
          <w:tab w:val="left" w:pos="1418"/>
        </w:tabs>
        <w:adjustRightInd w:val="0"/>
        <w:snapToGrid w:val="0"/>
        <w:spacing w:before="0" w:beforeAutospacing="0" w:after="0" w:afterAutospacing="0" w:line="596" w:lineRule="exact"/>
        <w:ind w:left="0" w:right="0" w:rightChars="0" w:firstLine="4800" w:firstLineChars="1500"/>
        <w:jc w:val="both"/>
        <w:rPr>
          <w:rFonts w:ascii="Times New Roman" w:hAnsi="Times New Roman" w:eastAsia="仿宋_GB2312" w:cs="Times New Roman"/>
          <w:snapToGrid w:val="0"/>
          <w:sz w:val="32"/>
          <w:szCs w:val="32"/>
          <w:lang w:val="en-US" w:eastAsia="zh-CN"/>
        </w:rPr>
      </w:pPr>
      <w:r>
        <w:rPr>
          <w:rFonts w:ascii="Times New Roman" w:hAnsi="Times New Roman" w:eastAsia="仿宋_GB2312" w:cs="Times New Roman"/>
          <w:snapToGrid w:val="0"/>
          <w:sz w:val="32"/>
          <w:szCs w:val="32"/>
          <w:lang w:val="en-US" w:eastAsia="zh-CN"/>
        </w:rPr>
        <w:t>申报单位（盖章）：</w:t>
      </w:r>
    </w:p>
    <w:p w14:paraId="3004E24F">
      <w:pPr>
        <w:pStyle w:val="7"/>
        <w:numPr>
          <w:ilvl w:val="0"/>
          <w:numId w:val="0"/>
        </w:numPr>
        <w:tabs>
          <w:tab w:val="left" w:pos="1418"/>
        </w:tabs>
        <w:adjustRightInd w:val="0"/>
        <w:snapToGrid w:val="0"/>
        <w:spacing w:before="0" w:beforeAutospacing="0" w:after="0" w:afterAutospacing="0" w:line="596" w:lineRule="exact"/>
        <w:ind w:left="0" w:right="0" w:rightChars="0" w:firstLine="4480" w:firstLineChars="14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lang w:val="en-US" w:eastAsia="zh-CN"/>
        </w:rPr>
        <w:t>日期：2026年</w:t>
      </w:r>
      <w:r>
        <w:rPr>
          <w:rFonts w:hint="eastAsia" w:ascii="Times New Roman" w:hAnsi="Times New Roman" w:eastAsia="仿宋_GB2312" w:cs="Times New Roman"/>
          <w:snapToGrid w:val="0"/>
          <w:sz w:val="32"/>
          <w:szCs w:val="32"/>
          <w:lang w:val="en-US" w:eastAsia="zh-CN"/>
        </w:rPr>
        <w:t xml:space="preserve">  </w:t>
      </w:r>
      <w:r>
        <w:rPr>
          <w:rFonts w:ascii="Times New Roman" w:hAnsi="Times New Roman" w:eastAsia="仿宋_GB2312" w:cs="Times New Roman"/>
          <w:snapToGrid w:val="0"/>
          <w:sz w:val="32"/>
          <w:szCs w:val="32"/>
          <w:lang w:val="en-US" w:eastAsia="zh-CN"/>
        </w:rPr>
        <w:t xml:space="preserve"> 月 </w:t>
      </w:r>
      <w:r>
        <w:rPr>
          <w:rFonts w:hint="eastAsia" w:ascii="Times New Roman" w:hAnsi="Times New Roman" w:eastAsia="仿宋_GB2312" w:cs="Times New Roman"/>
          <w:snapToGrid w:val="0"/>
          <w:sz w:val="32"/>
          <w:szCs w:val="32"/>
          <w:lang w:val="en-US" w:eastAsia="zh-CN"/>
        </w:rPr>
        <w:t xml:space="preserve">  </w:t>
      </w:r>
      <w:r>
        <w:rPr>
          <w:rFonts w:ascii="Times New Roman" w:hAnsi="Times New Roman" w:eastAsia="仿宋_GB2312" w:cs="Times New Roman"/>
          <w:snapToGrid w:val="0"/>
          <w:sz w:val="32"/>
          <w:szCs w:val="32"/>
          <w:lang w:val="en-US" w:eastAsia="zh-CN"/>
        </w:rPr>
        <w:t>日</w:t>
      </w:r>
    </w:p>
    <w:p w14:paraId="2F5D2BBB"/>
    <w:p w14:paraId="464F8FAE"/>
    <w:sectPr>
      <w:footerReference r:id="rId6" w:type="default"/>
      <w:footerReference r:id="rId7" w:type="even"/>
      <w:pgSz w:w="11906" w:h="16838"/>
      <w:pgMar w:top="1871" w:right="1531" w:bottom="1531" w:left="1587" w:header="851" w:footer="1304"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A00002BF" w:usb1="184F6CFA" w:usb2="00000012"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0825">
    <w:pPr>
      <w:pStyle w:val="2"/>
      <w:ind w:left="315" w:leftChars="150" w:right="315" w:rightChars="150"/>
      <w:jc w:val="center"/>
      <w:rPr>
        <w:sz w:val="28"/>
        <w:szCs w:val="28"/>
      </w:rPr>
    </w:pP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7</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418B">
    <w:pPr>
      <w:pStyle w:val="2"/>
      <w:ind w:left="315" w:leftChars="150" w:right="315" w:rightChars="150"/>
      <w:jc w:val="center"/>
      <w:rPr>
        <w:sz w:val="28"/>
        <w:szCs w:val="28"/>
      </w:rPr>
    </w:pP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6</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000F">
    <w:pPr>
      <w:pStyle w:val="2"/>
      <w:ind w:left="315" w:leftChars="150" w:right="315" w:rightChars="150"/>
      <w:jc w:val="right"/>
      <w:rPr>
        <w:sz w:val="10"/>
        <w:szCs w:val="10"/>
      </w:rPr>
    </w:pP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9</w:t>
    </w:r>
    <w:r>
      <w:rPr>
        <w:sz w:val="28"/>
        <w:szCs w:val="28"/>
      </w:rPr>
      <w:fldChar w:fldCharType="end"/>
    </w:r>
    <w:r>
      <w:rPr>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359F">
    <w:pPr>
      <w:pStyle w:val="2"/>
      <w:ind w:right="360" w:firstLine="360"/>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17</w:t>
    </w:r>
    <w:r>
      <w:rPr>
        <w:kern w:val="0"/>
        <w:sz w:val="28"/>
        <w:szCs w:val="28"/>
      </w:rPr>
      <w:fldChar w:fldCharType="end"/>
    </w:r>
    <w:r>
      <w:rPr>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2D53">
    <w:pPr>
      <w:pStyle w:val="2"/>
      <w:ind w:right="360" w:firstLine="360"/>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16</w:t>
    </w:r>
    <w:r>
      <w:rPr>
        <w:kern w:val="0"/>
        <w:sz w:val="28"/>
        <w:szCs w:val="28"/>
      </w:rPr>
      <w:fldChar w:fldCharType="end"/>
    </w:r>
    <w:r>
      <w:rPr>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C2E78"/>
    <w:multiLevelType w:val="multilevel"/>
    <w:tmpl w:val="14FC2E78"/>
    <w:lvl w:ilvl="0" w:tentative="0">
      <w:start w:val="1"/>
      <w:numFmt w:val="japaneseCounting"/>
      <w:lvlText w:val="%1、"/>
      <w:lvlJc w:val="left"/>
      <w:pPr>
        <w:ind w:left="1570" w:hanging="720"/>
      </w:pPr>
      <w:rPr>
        <w:rFonts w:hint="default" w:ascii="Times New Roman" w:hAnsi="Times New Roman" w:cs="仿宋_GB2312"/>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FF823A"/>
    <w:rsid w:val="2F5F5502"/>
    <w:rsid w:val="B9FF8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style>
  <w:style w:type="paragraph" w:customStyle="1" w:styleId="7">
    <w:name w:val="indent"/>
    <w:basedOn w:val="1"/>
    <w:qFormat/>
    <w:uiPriority w:val="0"/>
    <w:pPr>
      <w:widowControl/>
      <w:spacing w:before="100" w:beforeAutospacing="1" w:after="100" w:afterAutospacing="1" w:line="480" w:lineRule="auto"/>
      <w:ind w:firstLine="48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1850</Words>
  <Characters>1875</Characters>
  <Lines>0</Lines>
  <Paragraphs>0</Paragraphs>
  <TotalTime>0</TotalTime>
  <ScaleCrop>false</ScaleCrop>
  <LinksUpToDate>false</LinksUpToDate>
  <CharactersWithSpaces>2064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2026-05-07T16:46:00Z</dcterms:created>
  <dc:creator>greatwall</dc:creator>
  <cp:lastModifiedBy>spt05</cp:lastModifiedBy>
  <dcterms:modified xsi:type="dcterms:W3CDTF">2026-05-08T02:07:07Z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02BF36D7E13C49CF8E42756B92A373CC_13</vt:lpwstr>
  </property>
</Properties>
</file>