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702EA">
      <w:pPr>
        <w:spacing w:line="284" w:lineRule="auto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附件2</w:t>
      </w:r>
    </w:p>
    <w:p w14:paraId="178741A6">
      <w:pPr>
        <w:spacing w:before="40" w:line="230" w:lineRule="auto"/>
        <w:rPr>
          <w:rFonts w:ascii="Times New Roman" w:hAnsi="Times New Roman" w:eastAsia="方正小标宋简体"/>
          <w:spacing w:val="34"/>
          <w:sz w:val="31"/>
          <w:szCs w:val="31"/>
        </w:rPr>
      </w:pPr>
    </w:p>
    <w:p w14:paraId="7299D845">
      <w:pPr>
        <w:spacing w:before="40" w:line="230" w:lineRule="auto"/>
        <w:jc w:val="center"/>
        <w:rPr>
          <w:rFonts w:ascii="Times New Roman" w:hAnsi="Times New Roman" w:eastAsia="方正小标宋简体"/>
          <w:spacing w:val="34"/>
          <w:sz w:val="44"/>
          <w:szCs w:val="44"/>
        </w:rPr>
      </w:pPr>
      <w:r>
        <w:rPr>
          <w:rFonts w:ascii="Times New Roman" w:hAnsi="Times New Roman" w:eastAsia="方正小标宋简体"/>
          <w:spacing w:val="34"/>
          <w:sz w:val="44"/>
          <w:szCs w:val="44"/>
        </w:rPr>
        <w:t>湖南省制造业质量标杆申报书</w:t>
      </w:r>
    </w:p>
    <w:p w14:paraId="2639E9DA">
      <w:pPr>
        <w:spacing w:before="40" w:line="230" w:lineRule="auto"/>
        <w:jc w:val="center"/>
        <w:rPr>
          <w:rFonts w:ascii="Times New Roman" w:hAnsi="Times New Roman" w:eastAsia="楷体"/>
          <w:sz w:val="36"/>
          <w:szCs w:val="36"/>
        </w:rPr>
      </w:pPr>
      <w:r>
        <w:rPr>
          <w:rFonts w:ascii="Times New Roman" w:hAnsi="Times New Roman" w:eastAsia="楷体"/>
          <w:spacing w:val="34"/>
          <w:sz w:val="36"/>
          <w:szCs w:val="36"/>
        </w:rPr>
        <w:t>（</w:t>
      </w:r>
      <w:r>
        <w:rPr>
          <w:rFonts w:ascii="Times New Roman" w:hAnsi="Times New Roman" w:eastAsia="楷体"/>
          <w:spacing w:val="32"/>
          <w:sz w:val="36"/>
          <w:szCs w:val="36"/>
        </w:rPr>
        <w:t>模板）</w:t>
      </w:r>
    </w:p>
    <w:p w14:paraId="2BDD9C9B">
      <w:pPr>
        <w:spacing w:line="251" w:lineRule="auto"/>
        <w:rPr>
          <w:rFonts w:ascii="Times New Roman" w:hAnsi="Times New Roman"/>
          <w:sz w:val="32"/>
        </w:rPr>
      </w:pPr>
    </w:p>
    <w:p w14:paraId="03C69E63">
      <w:pPr>
        <w:spacing w:line="251" w:lineRule="auto"/>
        <w:rPr>
          <w:rFonts w:ascii="Times New Roman" w:hAnsi="Times New Roman"/>
          <w:sz w:val="32"/>
        </w:rPr>
      </w:pPr>
    </w:p>
    <w:p w14:paraId="2A711A09">
      <w:pPr>
        <w:spacing w:before="97" w:line="219" w:lineRule="auto"/>
        <w:ind w:left="746"/>
        <w:rPr>
          <w:rFonts w:ascii="Times New Roman" w:hAnsi="Times New Roman" w:eastAsia="楷体"/>
          <w:sz w:val="30"/>
          <w:szCs w:val="30"/>
          <w:lang w:val="en"/>
        </w:rPr>
      </w:pPr>
      <w:r>
        <w:rPr>
          <w:rFonts w:ascii="Times New Roman" w:hAnsi="Times New Roman" w:eastAsia="楷体"/>
          <w:spacing w:val="1"/>
          <w:sz w:val="30"/>
          <w:szCs w:val="30"/>
        </w:rPr>
        <w:t>标杆名称 ：</w:t>
      </w:r>
      <w:r>
        <w:rPr>
          <w:rFonts w:ascii="Times New Roman" w:hAnsi="Times New Roman" w:eastAsia="楷体"/>
          <w:spacing w:val="1"/>
          <w:sz w:val="30"/>
          <w:szCs w:val="30"/>
          <w:lang w:val="en"/>
        </w:rPr>
        <w:t>_________________________________</w:t>
      </w:r>
    </w:p>
    <w:p w14:paraId="43DE504C">
      <w:pPr>
        <w:spacing w:before="255" w:line="218" w:lineRule="auto"/>
        <w:ind w:left="771"/>
        <w:rPr>
          <w:rFonts w:ascii="Times New Roman" w:hAnsi="Times New Roman" w:eastAsia="楷体"/>
          <w:sz w:val="30"/>
          <w:szCs w:val="30"/>
        </w:rPr>
      </w:pPr>
      <w:r>
        <w:rPr>
          <w:rFonts w:ascii="Times New Roman" w:hAnsi="Times New Roman" w:eastAsia="楷体"/>
          <w:spacing w:val="-2"/>
          <w:sz w:val="30"/>
          <w:szCs w:val="30"/>
        </w:rPr>
        <w:t xml:space="preserve">申报单位 </w:t>
      </w:r>
      <w:r>
        <w:rPr>
          <w:rFonts w:ascii="Times New Roman" w:hAnsi="Times New Roman" w:eastAsia="楷体"/>
          <w:spacing w:val="-3"/>
          <w:sz w:val="30"/>
          <w:szCs w:val="30"/>
        </w:rPr>
        <w:t>：</w:t>
      </w:r>
      <w:r>
        <w:rPr>
          <w:rFonts w:ascii="Times New Roman" w:hAnsi="Times New Roman" w:eastAsia="楷体"/>
          <w:spacing w:val="1"/>
          <w:sz w:val="30"/>
          <w:szCs w:val="30"/>
          <w:lang w:val="en"/>
        </w:rPr>
        <w:t>_________________________________</w:t>
      </w:r>
    </w:p>
    <w:p w14:paraId="27C17D2E">
      <w:pPr>
        <w:spacing w:before="255" w:line="219" w:lineRule="auto"/>
        <w:ind w:left="748"/>
        <w:rPr>
          <w:rFonts w:ascii="Times New Roman" w:hAnsi="Times New Roman" w:eastAsia="楷体"/>
          <w:sz w:val="30"/>
          <w:szCs w:val="30"/>
        </w:rPr>
      </w:pPr>
      <w:r>
        <w:rPr>
          <w:rFonts w:ascii="Times New Roman" w:hAnsi="Times New Roman" w:eastAsia="楷体"/>
          <w:spacing w:val="-1"/>
          <w:sz w:val="30"/>
          <w:szCs w:val="30"/>
        </w:rPr>
        <w:t>联</w:t>
      </w:r>
      <w:r>
        <w:rPr>
          <w:rFonts w:ascii="Times New Roman" w:hAnsi="Times New Roman" w:eastAsia="楷体"/>
          <w:sz w:val="30"/>
          <w:szCs w:val="30"/>
        </w:rPr>
        <w:t xml:space="preserve"> 系 人 ：_________________________________</w:t>
      </w:r>
    </w:p>
    <w:p w14:paraId="55C67665">
      <w:pPr>
        <w:spacing w:before="254" w:line="218" w:lineRule="auto"/>
        <w:ind w:left="748"/>
        <w:rPr>
          <w:rFonts w:ascii="Times New Roman" w:hAnsi="Times New Roman" w:eastAsia="楷体"/>
          <w:sz w:val="30"/>
          <w:szCs w:val="30"/>
        </w:rPr>
      </w:pPr>
      <w:r>
        <w:rPr>
          <w:rFonts w:ascii="Times New Roman" w:hAnsi="Times New Roman" w:eastAsia="楷体"/>
          <w:spacing w:val="1"/>
          <w:sz w:val="30"/>
          <w:szCs w:val="30"/>
        </w:rPr>
        <w:t xml:space="preserve">联系方式 </w:t>
      </w:r>
      <w:r>
        <w:rPr>
          <w:rFonts w:ascii="Times New Roman" w:hAnsi="Times New Roman" w:eastAsia="楷体"/>
          <w:sz w:val="30"/>
          <w:szCs w:val="30"/>
        </w:rPr>
        <w:t>：_________________________________</w:t>
      </w:r>
    </w:p>
    <w:p w14:paraId="781C4782">
      <w:pPr>
        <w:spacing w:before="254" w:line="218" w:lineRule="auto"/>
        <w:ind w:left="748"/>
        <w:rPr>
          <w:rFonts w:ascii="Times New Roman" w:hAnsi="Times New Roman" w:eastAsia="楷体"/>
          <w:spacing w:val="1"/>
          <w:sz w:val="30"/>
          <w:szCs w:val="30"/>
        </w:rPr>
      </w:pPr>
      <w:r>
        <w:rPr>
          <w:rFonts w:ascii="Times New Roman" w:hAnsi="Times New Roman" w:eastAsia="楷体"/>
          <w:spacing w:val="1"/>
          <w:sz w:val="30"/>
          <w:szCs w:val="30"/>
        </w:rPr>
        <w:t>通讯地址 ：</w:t>
      </w:r>
      <w:r>
        <w:rPr>
          <w:rFonts w:ascii="Times New Roman" w:hAnsi="Times New Roman" w:eastAsia="楷体"/>
          <w:sz w:val="30"/>
          <w:szCs w:val="30"/>
        </w:rPr>
        <w:t>_________________________________</w:t>
      </w:r>
    </w:p>
    <w:p w14:paraId="5DA3E663">
      <w:pPr>
        <w:spacing w:before="256" w:line="220" w:lineRule="auto"/>
        <w:ind w:left="746"/>
        <w:rPr>
          <w:rFonts w:ascii="Times New Roman" w:hAnsi="Times New Roman" w:eastAsia="楷体"/>
          <w:sz w:val="30"/>
          <w:szCs w:val="30"/>
        </w:rPr>
      </w:pPr>
      <w:r>
        <w:rPr>
          <w:rFonts w:ascii="Times New Roman" w:hAnsi="Times New Roman" w:eastAsia="楷体"/>
          <w:spacing w:val="-1"/>
          <w:sz w:val="30"/>
          <w:szCs w:val="30"/>
        </w:rPr>
        <w:t xml:space="preserve">填报日期 </w:t>
      </w:r>
      <w:r>
        <w:rPr>
          <w:rFonts w:ascii="Times New Roman" w:hAnsi="Times New Roman" w:eastAsia="楷体"/>
          <w:sz w:val="30"/>
          <w:szCs w:val="30"/>
        </w:rPr>
        <w:t>：__________年______月_______日___</w:t>
      </w:r>
    </w:p>
    <w:p w14:paraId="08050451">
      <w:pPr>
        <w:spacing w:line="600" w:lineRule="exact"/>
        <w:jc w:val="center"/>
        <w:rPr>
          <w:rFonts w:ascii="Times New Roman" w:hAnsi="Times New Roman" w:eastAsia="黑体"/>
          <w:kern w:val="0"/>
          <w:sz w:val="30"/>
          <w:szCs w:val="30"/>
        </w:rPr>
      </w:pPr>
    </w:p>
    <w:p w14:paraId="3C39CA08">
      <w:pPr>
        <w:spacing w:line="600" w:lineRule="exact"/>
        <w:rPr>
          <w:rFonts w:ascii="Times New Roman" w:hAnsi="Times New Roman" w:eastAsia="黑体"/>
          <w:kern w:val="0"/>
          <w:sz w:val="30"/>
          <w:szCs w:val="30"/>
        </w:rPr>
      </w:pPr>
    </w:p>
    <w:p w14:paraId="5B7BCC1F">
      <w:pPr>
        <w:spacing w:line="600" w:lineRule="exact"/>
        <w:jc w:val="center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湖南省工业和信息化厅制</w:t>
      </w:r>
    </w:p>
    <w:p w14:paraId="08582484">
      <w:pPr>
        <w:spacing w:line="600" w:lineRule="exact"/>
        <w:rPr>
          <w:rFonts w:ascii="Times New Roman" w:hAnsi="Times New Roman" w:eastAsia="方正小标宋简体"/>
          <w:spacing w:val="8"/>
          <w:sz w:val="44"/>
          <w:szCs w:val="44"/>
        </w:rPr>
      </w:pPr>
    </w:p>
    <w:p w14:paraId="5D29AE55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pacing w:val="8"/>
          <w:sz w:val="44"/>
          <w:szCs w:val="44"/>
        </w:rPr>
        <w:t>承诺书</w:t>
      </w:r>
    </w:p>
    <w:p w14:paraId="40909013">
      <w:pPr>
        <w:spacing w:line="600" w:lineRule="exact"/>
        <w:rPr>
          <w:rFonts w:ascii="Times New Roman" w:hAnsi="Times New Roman" w:eastAsia="仿宋"/>
          <w:sz w:val="36"/>
        </w:rPr>
      </w:pPr>
    </w:p>
    <w:p w14:paraId="5A4EFF1E">
      <w:pPr>
        <w:spacing w:line="60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1"/>
          <w:sz w:val="32"/>
          <w:szCs w:val="32"/>
        </w:rPr>
        <w:t>我公司郑重承</w:t>
      </w:r>
      <w:r>
        <w:rPr>
          <w:rFonts w:ascii="Times New Roman" w:hAnsi="Times New Roman" w:eastAsia="仿宋"/>
          <w:sz w:val="32"/>
          <w:szCs w:val="32"/>
        </w:rPr>
        <w:t>诺：</w:t>
      </w:r>
    </w:p>
    <w:p w14:paraId="7D720E74">
      <w:pPr>
        <w:spacing w:line="600" w:lineRule="exact"/>
        <w:ind w:firstLine="636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-1"/>
          <w:sz w:val="32"/>
          <w:szCs w:val="32"/>
        </w:rPr>
        <w:t>一、所报</w:t>
      </w:r>
      <w:r>
        <w:rPr>
          <w:rFonts w:ascii="Times New Roman" w:hAnsi="Times New Roman" w:eastAsia="仿宋"/>
          <w:sz w:val="32"/>
          <w:szCs w:val="32"/>
        </w:rPr>
        <w:t>材料真实准确，无虚假行为。</w:t>
      </w:r>
    </w:p>
    <w:p w14:paraId="3DCD9BF4">
      <w:pPr>
        <w:spacing w:line="600" w:lineRule="exact"/>
        <w:ind w:firstLine="648" w:firstLineChars="192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9"/>
          <w:sz w:val="32"/>
          <w:szCs w:val="32"/>
        </w:rPr>
        <w:t>二、同意分享我公司质量标杆典型经验</w:t>
      </w:r>
      <w:r>
        <w:rPr>
          <w:rFonts w:ascii="Times New Roman" w:hAnsi="Times New Roman" w:eastAsia="仿宋"/>
          <w:spacing w:val="6"/>
          <w:sz w:val="32"/>
          <w:szCs w:val="32"/>
        </w:rPr>
        <w:t>。</w:t>
      </w:r>
    </w:p>
    <w:p w14:paraId="595813CA">
      <w:pPr>
        <w:spacing w:line="600" w:lineRule="exact"/>
        <w:ind w:firstLine="648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2"/>
          <w:sz w:val="32"/>
          <w:szCs w:val="32"/>
        </w:rPr>
        <w:t>三</w:t>
      </w:r>
      <w:r>
        <w:rPr>
          <w:rFonts w:ascii="Times New Roman" w:hAnsi="Times New Roman" w:eastAsia="仿宋"/>
          <w:spacing w:val="1"/>
          <w:sz w:val="32"/>
          <w:szCs w:val="32"/>
        </w:rPr>
        <w:t>、积极参加省内外质量品牌建设经验交流活动。</w:t>
      </w:r>
    </w:p>
    <w:p w14:paraId="7782F649">
      <w:pPr>
        <w:spacing w:line="60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</w:p>
    <w:p w14:paraId="435B6190"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 w14:paraId="7347C075"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 w14:paraId="6BE52728"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 w14:paraId="29349609"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 w14:paraId="70D0061E">
      <w:pPr>
        <w:spacing w:line="600" w:lineRule="exact"/>
        <w:ind w:right="1730"/>
        <w:jc w:val="center"/>
        <w:rPr>
          <w:rFonts w:ascii="Times New Roman" w:hAnsi="Times New Roman" w:eastAsia="仿宋"/>
          <w:spacing w:val="24"/>
          <w:sz w:val="32"/>
          <w:szCs w:val="32"/>
        </w:rPr>
      </w:pPr>
      <w:r>
        <w:rPr>
          <w:rFonts w:ascii="Times New Roman" w:hAnsi="Times New Roman" w:eastAsia="仿宋"/>
          <w:spacing w:val="25"/>
          <w:sz w:val="32"/>
          <w:szCs w:val="32"/>
        </w:rPr>
        <w:t xml:space="preserve">                   企</w:t>
      </w:r>
      <w:r>
        <w:rPr>
          <w:rFonts w:ascii="Times New Roman" w:hAnsi="Times New Roman" w:eastAsia="仿宋"/>
          <w:spacing w:val="24"/>
          <w:sz w:val="32"/>
          <w:szCs w:val="32"/>
        </w:rPr>
        <w:t>业名称（盖章）</w:t>
      </w:r>
    </w:p>
    <w:p w14:paraId="0CA1D24A">
      <w:pPr>
        <w:spacing w:line="600" w:lineRule="exact"/>
        <w:ind w:right="1730"/>
        <w:jc w:val="center"/>
        <w:rPr>
          <w:rFonts w:ascii="Times New Roman" w:hAnsi="Times New Roman" w:eastAsia="仿宋"/>
          <w:spacing w:val="12"/>
          <w:sz w:val="32"/>
          <w:szCs w:val="32"/>
        </w:rPr>
      </w:pPr>
      <w:r>
        <w:rPr>
          <w:rFonts w:ascii="Times New Roman" w:hAnsi="Times New Roman" w:eastAsia="仿宋"/>
          <w:spacing w:val="13"/>
          <w:sz w:val="32"/>
          <w:szCs w:val="32"/>
        </w:rPr>
        <w:t xml:space="preserve">                       年   月   </w:t>
      </w:r>
      <w:r>
        <w:rPr>
          <w:rFonts w:ascii="Times New Roman" w:hAnsi="Times New Roman" w:eastAsia="仿宋"/>
          <w:spacing w:val="12"/>
          <w:sz w:val="32"/>
          <w:szCs w:val="32"/>
        </w:rPr>
        <w:t>日</w:t>
      </w:r>
    </w:p>
    <w:p w14:paraId="1A22A46C">
      <w:pPr>
        <w:spacing w:line="600" w:lineRule="exact"/>
        <w:ind w:right="1730"/>
        <w:jc w:val="center"/>
        <w:rPr>
          <w:rFonts w:ascii="Times New Roman" w:hAnsi="Times New Roman" w:eastAsia="仿宋"/>
          <w:spacing w:val="12"/>
          <w:sz w:val="32"/>
          <w:szCs w:val="31"/>
        </w:rPr>
      </w:pPr>
    </w:p>
    <w:p w14:paraId="439D96FC">
      <w:pPr>
        <w:spacing w:line="600" w:lineRule="exact"/>
        <w:ind w:right="1730"/>
        <w:jc w:val="center"/>
        <w:rPr>
          <w:rFonts w:ascii="Times New Roman" w:hAnsi="Times New Roman" w:eastAsia="仿宋"/>
          <w:spacing w:val="12"/>
          <w:sz w:val="32"/>
          <w:szCs w:val="31"/>
        </w:rPr>
      </w:pPr>
    </w:p>
    <w:p w14:paraId="691031BD">
      <w:pPr>
        <w:spacing w:line="580" w:lineRule="exact"/>
        <w:jc w:val="center"/>
        <w:outlineLvl w:val="0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br w:type="page"/>
      </w:r>
      <w:r>
        <w:rPr>
          <w:rFonts w:ascii="Times New Roman" w:hAnsi="Times New Roman" w:eastAsia="方正小标宋简体"/>
          <w:sz w:val="40"/>
          <w:szCs w:val="40"/>
        </w:rPr>
        <w:t>2025年湖南省制造业质量标杆申报表</w:t>
      </w:r>
    </w:p>
    <w:tbl>
      <w:tblPr>
        <w:tblStyle w:val="2"/>
        <w:tblW w:w="95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2019"/>
        <w:gridCol w:w="1756"/>
        <w:gridCol w:w="1787"/>
        <w:gridCol w:w="1759"/>
      </w:tblGrid>
      <w:tr w14:paraId="61439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E148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69FE">
            <w:pPr>
              <w:spacing w:after="0" w:line="340" w:lineRule="exact"/>
              <w:jc w:val="left"/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2A918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统一社会            信用代码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8F57">
            <w:pPr>
              <w:spacing w:after="0" w:line="340" w:lineRule="exact"/>
              <w:jc w:val="left"/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</w:pPr>
          </w:p>
        </w:tc>
      </w:tr>
      <w:tr w14:paraId="5B93C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461C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  <w:lang w:bidi="ar"/>
              </w:rPr>
              <w:t>标杆名称</w:t>
            </w:r>
          </w:p>
        </w:tc>
        <w:tc>
          <w:tcPr>
            <w:tcW w:w="7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42F13">
            <w:pPr>
              <w:spacing w:after="0" w:line="34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3D993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909BE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7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176A">
            <w:pPr>
              <w:spacing w:after="0" w:line="34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2E737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F4FB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 系 人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AB8E8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60E70">
            <w:pPr>
              <w:spacing w:after="0" w:line="340" w:lineRule="exact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65F5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职务</w:t>
            </w:r>
            <w:r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484C">
            <w:pPr>
              <w:spacing w:after="0"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F426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626E5">
            <w:pPr>
              <w:spacing w:after="0"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1B7A5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  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22C4">
            <w:pPr>
              <w:spacing w:after="0" w:line="340" w:lineRule="exact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15CB5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1D5B">
            <w:pPr>
              <w:spacing w:after="0"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7712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A4A85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近三年                   基本情况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D8B0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  度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14F5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02530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8C97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2024</w:t>
            </w:r>
          </w:p>
        </w:tc>
      </w:tr>
      <w:tr w14:paraId="6DC22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45363">
            <w:pPr>
              <w:spacing w:after="0"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235A7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营业收入</w:t>
            </w:r>
          </w:p>
          <w:p w14:paraId="02F3FF3E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6646">
            <w:pPr>
              <w:spacing w:after="0"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27B5">
            <w:pPr>
              <w:spacing w:after="0"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8EF7">
            <w:pPr>
              <w:spacing w:after="0"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48DF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84D7F">
            <w:pPr>
              <w:spacing w:after="0"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23C2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新产品销售</w:t>
            </w:r>
          </w:p>
          <w:p w14:paraId="4E2F1591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收入（万元）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B2C5">
            <w:pPr>
              <w:spacing w:after="0"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5C22">
            <w:pPr>
              <w:spacing w:after="0"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7858">
            <w:pPr>
              <w:spacing w:after="0"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8AFB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6220">
            <w:pPr>
              <w:spacing w:after="0"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5D67C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研发投入                             （万元）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5FB93">
            <w:pPr>
              <w:spacing w:after="0"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51E1">
            <w:pPr>
              <w:spacing w:after="0"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8D970">
            <w:pPr>
              <w:spacing w:after="0"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A40A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15A4">
            <w:pPr>
              <w:spacing w:after="0"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CBF0C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利 润（万元）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FA3D">
            <w:pPr>
              <w:spacing w:after="0"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C860">
            <w:pPr>
              <w:spacing w:after="0"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46DBF">
            <w:pPr>
              <w:spacing w:after="0"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1585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79C3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主导产品名称及市场占有率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337CE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DCA23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主导产品  执行标准</w:t>
            </w:r>
          </w:p>
        </w:tc>
        <w:tc>
          <w:tcPr>
            <w:tcW w:w="3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41CAB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2259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9B88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是否拥有        自主品牌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FF013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94D8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品牌或商标具体名称</w:t>
            </w:r>
          </w:p>
        </w:tc>
        <w:tc>
          <w:tcPr>
            <w:tcW w:w="3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95C6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1B8C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5A0B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是否具有</w:t>
            </w:r>
          </w:p>
          <w:p w14:paraId="42E1E038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省级及以上</w:t>
            </w:r>
          </w:p>
          <w:p w14:paraId="15A73167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研发平台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3E1B9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06B3">
            <w:pPr>
              <w:spacing w:after="0"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平台名称及认定部门</w:t>
            </w:r>
          </w:p>
        </w:tc>
        <w:tc>
          <w:tcPr>
            <w:tcW w:w="3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A861C">
            <w:pPr>
              <w:spacing w:after="0" w:line="34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0B9C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431BE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专利情况</w:t>
            </w:r>
          </w:p>
        </w:tc>
        <w:tc>
          <w:tcPr>
            <w:tcW w:w="7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AB735F">
            <w:pPr>
              <w:spacing w:after="0" w:line="34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截止2024年底有效专利数，共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个，其中发明专利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个。</w:t>
            </w:r>
            <w:r>
              <w:rPr>
                <w:rFonts w:ascii="Times New Roman" w:hAnsi="Times New Roman" w:eastAsia="仿宋"/>
                <w:sz w:val="32"/>
              </w:rPr>
              <w:t xml:space="preserve"> </w:t>
            </w:r>
          </w:p>
        </w:tc>
      </w:tr>
      <w:tr w14:paraId="4F0E5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1B0F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标准情况</w:t>
            </w:r>
          </w:p>
        </w:tc>
        <w:tc>
          <w:tcPr>
            <w:tcW w:w="7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0D0479">
            <w:pPr>
              <w:spacing w:after="0" w:line="34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参与或主导国家、行业、地方标准制定数共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个，其中国家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个，行业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个，地方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个。</w:t>
            </w:r>
          </w:p>
        </w:tc>
      </w:tr>
      <w:tr w14:paraId="268A0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0451C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制造业质量管理能力评价情况</w:t>
            </w:r>
          </w:p>
        </w:tc>
        <w:tc>
          <w:tcPr>
            <w:tcW w:w="7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CB90B9">
            <w:pPr>
              <w:spacing w:after="0" w:line="34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是否已参加评价：□否   □是</w:t>
            </w:r>
          </w:p>
          <w:p w14:paraId="36E95496">
            <w:pPr>
              <w:spacing w:after="0" w:line="340" w:lineRule="exact"/>
              <w:ind w:firstLine="1400" w:firstLineChars="500"/>
              <w:jc w:val="left"/>
              <w:rPr>
                <w:rFonts w:ascii="Times New Roman" w:hAnsi="Times New Roman" w:eastAsia="仿宋"/>
                <w:color w:val="FF0000"/>
                <w:kern w:val="0"/>
                <w:sz w:val="28"/>
                <w:szCs w:val="28"/>
                <w:lang w:bidi="ar"/>
              </w:rPr>
            </w:pPr>
          </w:p>
        </w:tc>
      </w:tr>
      <w:tr w14:paraId="5077F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D9ED65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企业获得荣誉及科技奖励情况</w:t>
            </w:r>
          </w:p>
        </w:tc>
        <w:tc>
          <w:tcPr>
            <w:tcW w:w="7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E3C2BC">
            <w:pPr>
              <w:widowControl/>
              <w:spacing w:after="0" w:line="340" w:lineRule="exact"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</w:tbl>
    <w:p w14:paraId="2757ED1A">
      <w:pPr>
        <w:spacing w:after="0" w:line="600" w:lineRule="exact"/>
        <w:ind w:firstLine="636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pacing w:val="-1"/>
          <w:sz w:val="32"/>
          <w:szCs w:val="32"/>
        </w:rPr>
        <w:t>二、“质</w:t>
      </w:r>
      <w:r>
        <w:rPr>
          <w:rFonts w:ascii="Times New Roman" w:hAnsi="Times New Roman" w:eastAsia="黑体"/>
          <w:sz w:val="32"/>
          <w:szCs w:val="32"/>
        </w:rPr>
        <w:t>量标杆”典型经验材料编写要求</w:t>
      </w:r>
    </w:p>
    <w:p w14:paraId="3ED827B2">
      <w:pPr>
        <w:spacing w:after="0"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典型经验材料要求内容详实、逻辑清晰、重点突出、数据支撑、图文并茂。</w:t>
      </w:r>
    </w:p>
    <w:p w14:paraId="0291396E">
      <w:pPr>
        <w:spacing w:after="0"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1、质量标杆名称（30字以内）。质量标杆名称应体现典型经验的特征，命名规则一般为：企业名称+质量管理模式或方法名称+实践经验。例如：××集团公司实施六西格玛设计的实践经验。</w:t>
      </w:r>
    </w:p>
    <w:p w14:paraId="020A469E">
      <w:pPr>
        <w:spacing w:after="0"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2、企业概况（600字左右）。企业概况包括企业基本情况，生产经营情况、主导产品情况、研发及创新情况及获得的相关荣誉、奖励等。</w:t>
      </w:r>
    </w:p>
    <w:p w14:paraId="75A7F260">
      <w:pPr>
        <w:spacing w:after="0"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3、质量管理模式或方法简介（1000字左右）。采用质量管理方法（技术）的背景、目的，意义并对该模式或方法进行简要解读。</w:t>
      </w:r>
    </w:p>
    <w:p w14:paraId="1E36538D">
      <w:pPr>
        <w:spacing w:after="0"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4、实施情况（4000字左右）。应系统展示质量管理模式（方法）</w:t>
      </w:r>
      <w:bookmarkStart w:id="0" w:name="OLE_LINK1"/>
      <w:r>
        <w:rPr>
          <w:rFonts w:ascii="Times New Roman" w:hAnsi="Times New Roman" w:eastAsia="仿宋"/>
          <w:sz w:val="32"/>
          <w:szCs w:val="32"/>
        </w:rPr>
        <w:t>推进</w:t>
      </w:r>
      <w:bookmarkEnd w:id="0"/>
      <w:r>
        <w:rPr>
          <w:rFonts w:ascii="Times New Roman" w:hAnsi="Times New Roman" w:eastAsia="仿宋"/>
          <w:sz w:val="32"/>
          <w:szCs w:val="32"/>
        </w:rPr>
        <w:t>及应用情况，包括、质量文化、质量战略、质量目标、最高管理者作用、质量基础建设、质量制度、关键因素、资源配置、组织保障等方面的特色和亮点。质量管理模式推进过程、做法、步骤严谨清晰，亮点、创新点突出，具有可推广性。</w:t>
      </w:r>
    </w:p>
    <w:p w14:paraId="6CFA8FAC">
      <w:pPr>
        <w:spacing w:after="0"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、实施成效（600字左右）。以定量与定性相结合展示与典型经验相关的绩效结果，包括产品质量情况、品牌情况及所取的管理效益、经济效益、社会效益等。可提供近3年相关指标数据，以及与竞争对手或标杆对比情况。</w:t>
      </w:r>
    </w:p>
    <w:p w14:paraId="7D09EC6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14BD5A4D"/>
    <w:rsid w:val="14BD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2025-11-14T01:24:00Z</dcterms:created>
  <dc:creator>杨祖德</dc:creator>
  <cp:lastModifiedBy>杨祖德</cp:lastModifiedBy>
  <dcterms:modified xsi:type="dcterms:W3CDTF">2025-11-14T01:24:30Z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975B8EAD0CE94BE3B106C78C0591706F_11</vt:lpwstr>
  </property>
</Properties>
</file>