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84F67">
      <w:pPr>
        <w:keepNext w:val="0"/>
        <w:keepLines w:val="0"/>
        <w:pageBreakBefore w:val="0"/>
        <w:widowControl w:val="0"/>
        <w:kinsoku/>
        <w:wordWrap/>
        <w:overflowPunct/>
        <w:topLinePunct w:val="0"/>
        <w:autoSpaceDE/>
        <w:autoSpaceDN/>
        <w:bidi w:val="0"/>
        <w:adjustRightInd/>
        <w:snapToGrid w:val="0"/>
        <w:spacing w:line="588" w:lineRule="exact"/>
        <w:textAlignment w:val="auto"/>
        <w:rPr>
          <w:rFonts w:ascii="Times New Roman" w:hAnsi="Times New Roman" w:eastAsia="方正仿宋_GBK"/>
          <w:color w:val="auto"/>
          <w:sz w:val="30"/>
          <w:szCs w:val="30"/>
        </w:rPr>
      </w:pPr>
      <w:bookmarkStart w:id="0" w:name="_GoBack"/>
      <w:bookmarkEnd w:id="0"/>
      <w:r>
        <w:rPr>
          <w:rFonts w:ascii="Times New Roman" w:hAnsi="Times New Roman" w:eastAsia="方正黑体_GBK"/>
          <w:color w:val="auto"/>
          <w:sz w:val="30"/>
          <w:szCs w:val="30"/>
        </w:rPr>
        <w:t>附件1</w:t>
      </w:r>
    </w:p>
    <w:p w14:paraId="65C3B301">
      <w:pPr>
        <w:keepNext w:val="0"/>
        <w:keepLines w:val="0"/>
        <w:pageBreakBefore w:val="0"/>
        <w:widowControl w:val="0"/>
        <w:kinsoku/>
        <w:wordWrap/>
        <w:overflowPunct/>
        <w:topLinePunct w:val="0"/>
        <w:autoSpaceDE/>
        <w:autoSpaceDN/>
        <w:bidi w:val="0"/>
        <w:adjustRightInd/>
        <w:snapToGrid w:val="0"/>
        <w:spacing w:line="588" w:lineRule="exact"/>
        <w:jc w:val="center"/>
        <w:textAlignment w:val="auto"/>
        <w:rPr>
          <w:rFonts w:ascii="Times New Roman" w:hAnsi="Times New Roman" w:eastAsia="方正小标宋_GBK"/>
          <w:color w:val="auto"/>
          <w:sz w:val="40"/>
          <w:szCs w:val="40"/>
        </w:rPr>
      </w:pPr>
    </w:p>
    <w:p w14:paraId="74E026D8">
      <w:pPr>
        <w:keepNext w:val="0"/>
        <w:keepLines w:val="0"/>
        <w:pageBreakBefore w:val="0"/>
        <w:widowControl w:val="0"/>
        <w:kinsoku/>
        <w:wordWrap/>
        <w:overflowPunct/>
        <w:topLinePunct w:val="0"/>
        <w:autoSpaceDE/>
        <w:autoSpaceDN/>
        <w:bidi w:val="0"/>
        <w:adjustRightInd/>
        <w:snapToGrid w:val="0"/>
        <w:spacing w:line="588" w:lineRule="exact"/>
        <w:jc w:val="center"/>
        <w:textAlignment w:val="auto"/>
        <w:rPr>
          <w:rFonts w:hint="eastAsia" w:ascii="Times New Roman" w:hAnsi="Times New Roman" w:eastAsia="方正小标宋_GBK"/>
          <w:color w:val="auto"/>
          <w:sz w:val="40"/>
          <w:szCs w:val="40"/>
          <w:lang w:eastAsia="zh-CN"/>
        </w:rPr>
      </w:pPr>
      <w:r>
        <w:rPr>
          <w:rFonts w:ascii="Times New Roman" w:hAnsi="Times New Roman" w:eastAsia="方正小标宋_GBK"/>
          <w:color w:val="auto"/>
          <w:sz w:val="40"/>
          <w:szCs w:val="40"/>
        </w:rPr>
        <w:t>煤矿智能化</w:t>
      </w:r>
      <w:r>
        <w:rPr>
          <w:rFonts w:hint="eastAsia" w:ascii="Times New Roman" w:hAnsi="Times New Roman" w:eastAsia="方正小标宋_GBK"/>
          <w:color w:val="auto"/>
          <w:sz w:val="40"/>
          <w:szCs w:val="40"/>
          <w:lang w:eastAsia="zh-CN"/>
        </w:rPr>
        <w:t>技术升级应用试点建设</w:t>
      </w:r>
      <w:r>
        <w:rPr>
          <w:rFonts w:ascii="Times New Roman" w:hAnsi="Times New Roman" w:eastAsia="方正小标宋_GBK"/>
          <w:color w:val="auto"/>
          <w:sz w:val="40"/>
          <w:szCs w:val="40"/>
        </w:rPr>
        <w:t>内容</w:t>
      </w:r>
      <w:r>
        <w:rPr>
          <w:rFonts w:hint="eastAsia" w:ascii="Times New Roman" w:hAnsi="Times New Roman" w:eastAsia="方正小标宋_GBK"/>
          <w:color w:val="auto"/>
          <w:sz w:val="40"/>
          <w:szCs w:val="40"/>
          <w:lang w:eastAsia="zh-CN"/>
        </w:rPr>
        <w:t>、</w:t>
      </w:r>
    </w:p>
    <w:p w14:paraId="6B263D95">
      <w:pPr>
        <w:keepNext w:val="0"/>
        <w:keepLines w:val="0"/>
        <w:pageBreakBefore w:val="0"/>
        <w:widowControl w:val="0"/>
        <w:kinsoku/>
        <w:wordWrap/>
        <w:overflowPunct/>
        <w:topLinePunct w:val="0"/>
        <w:autoSpaceDE/>
        <w:autoSpaceDN/>
        <w:bidi w:val="0"/>
        <w:adjustRightInd/>
        <w:snapToGrid w:val="0"/>
        <w:spacing w:line="588" w:lineRule="exact"/>
        <w:jc w:val="center"/>
        <w:textAlignment w:val="auto"/>
        <w:rPr>
          <w:rFonts w:hint="eastAsia" w:ascii="Times New Roman" w:hAnsi="Times New Roman" w:eastAsia="方正小标宋_GBK"/>
          <w:color w:val="auto"/>
          <w:sz w:val="40"/>
          <w:szCs w:val="40"/>
          <w:lang w:eastAsia="zh-CN"/>
        </w:rPr>
      </w:pPr>
      <w:r>
        <w:rPr>
          <w:rFonts w:hint="eastAsia" w:ascii="Times New Roman" w:hAnsi="Times New Roman" w:eastAsia="方正小标宋_GBK"/>
          <w:color w:val="auto"/>
          <w:sz w:val="40"/>
          <w:szCs w:val="40"/>
          <w:lang w:eastAsia="zh-CN"/>
        </w:rPr>
        <w:t>建设目标和技术指标</w:t>
      </w:r>
    </w:p>
    <w:p w14:paraId="65424A23">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p>
    <w:p w14:paraId="15B35E4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一、井工煤矿智能掘进系统</w:t>
      </w:r>
    </w:p>
    <w:p w14:paraId="3CBE6410">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（一）</w:t>
      </w:r>
      <w:r>
        <w:rPr>
          <w:rFonts w:hint="eastAsia" w:ascii="Times New Roman" w:hAnsi="Times New Roman" w:eastAsia="方正楷体_GBK"/>
          <w:color w:val="auto"/>
          <w:sz w:val="30"/>
          <w:szCs w:val="30"/>
          <w:lang w:val="en-US" w:eastAsia="zh-CN"/>
        </w:rPr>
        <w:t>建设</w:t>
      </w:r>
      <w:r>
        <w:rPr>
          <w:rFonts w:hint="eastAsia" w:ascii="Times New Roman" w:hAnsi="Times New Roman" w:eastAsia="方正楷体_GBK"/>
          <w:color w:val="auto"/>
          <w:sz w:val="30"/>
          <w:szCs w:val="30"/>
        </w:rPr>
        <w:t>内容</w:t>
      </w:r>
    </w:p>
    <w:p w14:paraId="636D7E36">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针对煤矿巷道掘进中超前探测距离短、</w:t>
      </w:r>
      <w:r>
        <w:rPr>
          <w:rFonts w:hint="eastAsia" w:ascii="Times New Roman" w:hAnsi="Times New Roman" w:eastAsia="方正仿宋_GBK"/>
          <w:color w:val="auto"/>
          <w:sz w:val="30"/>
          <w:szCs w:val="30"/>
        </w:rPr>
        <w:t>掘进支护</w:t>
      </w:r>
      <w:r>
        <w:rPr>
          <w:rFonts w:ascii="Times New Roman" w:hAnsi="Times New Roman" w:eastAsia="方正仿宋_GBK"/>
          <w:color w:val="auto"/>
          <w:sz w:val="30"/>
          <w:szCs w:val="30"/>
        </w:rPr>
        <w:t>效率低、劳动强度大等难题，</w:t>
      </w:r>
      <w:r>
        <w:rPr>
          <w:rFonts w:hint="eastAsia" w:ascii="Times New Roman" w:hAnsi="Times New Roman" w:eastAsia="方正仿宋_GBK"/>
          <w:color w:val="auto"/>
          <w:sz w:val="30"/>
          <w:szCs w:val="30"/>
        </w:rPr>
        <w:t>强化高精度地质探测、掘支一体化等技术装备升级，重点突破高效支护、高精度定位导航、地质精细建模等技术，</w:t>
      </w:r>
      <w:r>
        <w:rPr>
          <w:rFonts w:ascii="Times New Roman" w:hAnsi="Times New Roman" w:eastAsia="方正仿宋_GBK"/>
          <w:color w:val="auto"/>
          <w:sz w:val="30"/>
          <w:szCs w:val="30"/>
        </w:rPr>
        <w:t>提升装备成套化和系统智能化水平，实现探</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掘</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支</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锚</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运高效协同</w:t>
      </w:r>
      <w:r>
        <w:rPr>
          <w:rFonts w:hint="eastAsia" w:ascii="Times New Roman" w:hAnsi="Times New Roman" w:eastAsia="方正仿宋_GBK"/>
          <w:color w:val="auto"/>
          <w:sz w:val="30"/>
          <w:szCs w:val="30"/>
          <w:lang w:eastAsia="zh-CN"/>
        </w:rPr>
        <w:t>和</w:t>
      </w:r>
      <w:r>
        <w:rPr>
          <w:rFonts w:ascii="Times New Roman" w:hAnsi="Times New Roman" w:eastAsia="方正仿宋_GBK"/>
          <w:color w:val="auto"/>
          <w:sz w:val="30"/>
          <w:szCs w:val="30"/>
        </w:rPr>
        <w:t>常态化稳定运行。</w:t>
      </w:r>
    </w:p>
    <w:p w14:paraId="6A22D547">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hint="eastAsia" w:ascii="Times New Roman" w:hAnsi="Times New Roman" w:eastAsia="方正楷体_GBK"/>
          <w:color w:val="auto"/>
          <w:sz w:val="30"/>
          <w:szCs w:val="30"/>
          <w:highlight w:val="yellow"/>
        </w:rPr>
      </w:pPr>
      <w:r>
        <w:rPr>
          <w:rFonts w:ascii="Times New Roman" w:hAnsi="Times New Roman" w:eastAsia="方正楷体_GBK"/>
          <w:color w:val="auto"/>
          <w:sz w:val="30"/>
          <w:szCs w:val="30"/>
        </w:rPr>
        <w:t>（二）</w:t>
      </w:r>
      <w:r>
        <w:rPr>
          <w:rFonts w:hint="eastAsia" w:ascii="Times New Roman" w:hAnsi="Times New Roman" w:eastAsia="方正楷体_GBK"/>
          <w:color w:val="auto"/>
          <w:sz w:val="30"/>
          <w:szCs w:val="30"/>
          <w:lang w:val="en-US" w:eastAsia="zh-CN"/>
        </w:rPr>
        <w:t>建设目标</w:t>
      </w:r>
    </w:p>
    <w:p w14:paraId="52CEF2AA">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b/>
          <w:bCs/>
          <w:color w:val="auto"/>
          <w:sz w:val="30"/>
          <w:szCs w:val="30"/>
        </w:rPr>
        <w:t>1.煤巷智能掘进工作面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月进尺</w:t>
      </w:r>
      <w:r>
        <w:rPr>
          <w:rFonts w:hint="eastAsia" w:ascii="Times New Roman" w:hAnsi="Times New Roman" w:eastAsia="方正仿宋_GBK"/>
          <w:color w:val="auto"/>
          <w:sz w:val="30"/>
          <w:szCs w:val="30"/>
          <w:lang w:eastAsia="zh-CN"/>
        </w:rPr>
        <w:t>达到</w:t>
      </w:r>
      <w:r>
        <w:rPr>
          <w:rFonts w:ascii="Times New Roman" w:hAnsi="Times New Roman" w:eastAsia="方正仿宋_GBK"/>
          <w:color w:val="auto"/>
          <w:sz w:val="30"/>
          <w:szCs w:val="30"/>
        </w:rPr>
        <w:t>1200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，正常生产期间工作面迎头100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范围内作业人员不超过6人。</w:t>
      </w:r>
    </w:p>
    <w:p w14:paraId="08063082">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b/>
          <w:bCs/>
          <w:color w:val="auto"/>
          <w:sz w:val="30"/>
          <w:szCs w:val="30"/>
        </w:rPr>
        <w:t>2.半煤岩巷智能掘进工作面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月进尺</w:t>
      </w:r>
      <w:r>
        <w:rPr>
          <w:rFonts w:hint="eastAsia" w:ascii="Times New Roman" w:hAnsi="Times New Roman" w:eastAsia="方正仿宋_GBK"/>
          <w:color w:val="auto"/>
          <w:sz w:val="30"/>
          <w:szCs w:val="30"/>
          <w:lang w:eastAsia="zh-CN"/>
        </w:rPr>
        <w:t>达到</w:t>
      </w:r>
      <w:r>
        <w:rPr>
          <w:rFonts w:ascii="Times New Roman" w:hAnsi="Times New Roman" w:eastAsia="方正仿宋_GBK"/>
          <w:color w:val="auto"/>
          <w:sz w:val="30"/>
          <w:szCs w:val="30"/>
        </w:rPr>
        <w:t>500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，正常生产期间工作面迎头100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范围内作业人员不超过6人。</w:t>
      </w:r>
    </w:p>
    <w:p w14:paraId="15C9CAC0">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b/>
          <w:bCs/>
          <w:color w:val="auto"/>
          <w:sz w:val="30"/>
          <w:szCs w:val="30"/>
        </w:rPr>
        <w:t>3.岩巷智能掘进工作面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月进尺</w:t>
      </w:r>
      <w:r>
        <w:rPr>
          <w:rFonts w:hint="eastAsia" w:ascii="Times New Roman" w:hAnsi="Times New Roman" w:eastAsia="方正仿宋_GBK"/>
          <w:color w:val="auto"/>
          <w:sz w:val="30"/>
          <w:szCs w:val="30"/>
          <w:lang w:eastAsia="zh-CN"/>
        </w:rPr>
        <w:t>达到</w:t>
      </w:r>
      <w:r>
        <w:rPr>
          <w:rFonts w:ascii="Times New Roman" w:hAnsi="Times New Roman" w:eastAsia="方正仿宋_GBK"/>
          <w:color w:val="auto"/>
          <w:sz w:val="30"/>
          <w:szCs w:val="30"/>
        </w:rPr>
        <w:t>200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（应用TBM全断面掘进机的</w:t>
      </w:r>
      <w:r>
        <w:rPr>
          <w:rFonts w:hint="eastAsia" w:ascii="Times New Roman" w:hAnsi="Times New Roman" w:eastAsia="方正仿宋_GBK"/>
          <w:color w:val="auto"/>
          <w:sz w:val="30"/>
          <w:szCs w:val="30"/>
          <w:lang w:eastAsia="zh-CN"/>
        </w:rPr>
        <w:t>达到</w:t>
      </w:r>
      <w:r>
        <w:rPr>
          <w:rFonts w:ascii="Times New Roman" w:hAnsi="Times New Roman" w:eastAsia="方正仿宋_GBK"/>
          <w:color w:val="auto"/>
          <w:sz w:val="30"/>
          <w:szCs w:val="30"/>
        </w:rPr>
        <w:t>500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），正常生产期间工作面迎头100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范围内作业人员不超过6人。</w:t>
      </w:r>
    </w:p>
    <w:p w14:paraId="28A77ECD">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rPr>
        <w:t>三</w:t>
      </w: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lang w:val="en-US" w:eastAsia="zh-CN"/>
        </w:rPr>
        <w:t>技术指标</w:t>
      </w:r>
    </w:p>
    <w:p w14:paraId="2059FC9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left"/>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lang w:bidi="ar"/>
        </w:rPr>
        <w:t>巷道</w:t>
      </w:r>
      <w:r>
        <w:rPr>
          <w:rFonts w:ascii="Times New Roman" w:hAnsi="Times New Roman" w:eastAsia="方正仿宋_GBK" w:cs="Times New Roman"/>
          <w:color w:val="auto"/>
          <w:kern w:val="2"/>
          <w:sz w:val="30"/>
          <w:szCs w:val="30"/>
          <w:lang w:bidi="ar"/>
        </w:rPr>
        <w:t>随钻动态测量探测半径</w:t>
      </w:r>
      <w:r>
        <w:rPr>
          <w:rFonts w:hint="eastAsia" w:ascii="Times New Roman" w:hAnsi="Times New Roman" w:eastAsia="方正仿宋_GBK"/>
          <w:color w:val="auto"/>
          <w:sz w:val="30"/>
          <w:szCs w:val="30"/>
          <w:lang w:val="en-US" w:eastAsia="zh-CN" w:bidi="ar"/>
        </w:rPr>
        <w:t>不小于15米</w:t>
      </w:r>
      <w:r>
        <w:rPr>
          <w:rFonts w:ascii="Times New Roman" w:hAnsi="Times New Roman" w:eastAsia="方正仿宋_GBK" w:cs="Times New Roman"/>
          <w:color w:val="auto"/>
          <w:kern w:val="2"/>
          <w:sz w:val="30"/>
          <w:szCs w:val="30"/>
          <w:lang w:bidi="ar"/>
        </w:rPr>
        <w:t>，前方</w:t>
      </w:r>
      <w:r>
        <w:rPr>
          <w:rFonts w:ascii="Times New Roman" w:hAnsi="Times New Roman" w:eastAsia="方正仿宋_GBK"/>
          <w:color w:val="auto"/>
          <w:kern w:val="2"/>
          <w:sz w:val="30"/>
          <w:szCs w:val="30"/>
          <w:lang w:bidi="ar"/>
        </w:rPr>
        <w:t>200</w:t>
      </w:r>
      <w:r>
        <w:rPr>
          <w:rFonts w:hint="eastAsia" w:ascii="Times New Roman" w:hAnsi="Times New Roman" w:eastAsia="方正仿宋_GBK"/>
          <w:color w:val="auto"/>
          <w:kern w:val="2"/>
          <w:sz w:val="30"/>
          <w:szCs w:val="30"/>
          <w:lang w:eastAsia="zh-CN" w:bidi="ar"/>
        </w:rPr>
        <w:t>米</w:t>
      </w:r>
      <w:r>
        <w:rPr>
          <w:rFonts w:ascii="Times New Roman" w:hAnsi="Times New Roman" w:eastAsia="方正仿宋_GBK" w:cs="Times New Roman"/>
          <w:color w:val="auto"/>
          <w:kern w:val="2"/>
          <w:sz w:val="30"/>
          <w:szCs w:val="30"/>
          <w:lang w:bidi="ar"/>
        </w:rPr>
        <w:t>范围内煤岩层含水性识别准确率</w:t>
      </w:r>
      <w:r>
        <w:rPr>
          <w:rFonts w:hint="eastAsia" w:ascii="Times New Roman" w:hAnsi="Times New Roman" w:eastAsia="方正仿宋_GBK"/>
          <w:color w:val="auto"/>
          <w:sz w:val="30"/>
          <w:szCs w:val="30"/>
          <w:lang w:bidi="ar"/>
        </w:rPr>
        <w:t>大于</w:t>
      </w:r>
      <w:r>
        <w:rPr>
          <w:rFonts w:ascii="Times New Roman" w:hAnsi="Times New Roman" w:eastAsia="方正仿宋_GBK"/>
          <w:color w:val="auto"/>
          <w:kern w:val="2"/>
          <w:sz w:val="30"/>
          <w:szCs w:val="30"/>
          <w:lang w:bidi="ar"/>
        </w:rPr>
        <w:t>85%</w:t>
      </w:r>
      <w:r>
        <w:rPr>
          <w:rFonts w:ascii="Times New Roman" w:hAnsi="Times New Roman" w:eastAsia="方正仿宋_GBK" w:cs="Times New Roman"/>
          <w:color w:val="auto"/>
          <w:kern w:val="2"/>
          <w:sz w:val="30"/>
          <w:szCs w:val="30"/>
          <w:lang w:bidi="ar"/>
        </w:rPr>
        <w:t>；</w:t>
      </w:r>
      <w:r>
        <w:rPr>
          <w:rFonts w:hint="eastAsia" w:ascii="Times New Roman" w:hAnsi="Times New Roman" w:eastAsia="方正仿宋_GBK"/>
          <w:color w:val="auto"/>
          <w:sz w:val="30"/>
          <w:szCs w:val="30"/>
          <w:lang w:bidi="ar"/>
        </w:rPr>
        <w:t>掘进装备整机</w:t>
      </w:r>
      <w:r>
        <w:rPr>
          <w:rFonts w:ascii="Times New Roman" w:hAnsi="Times New Roman" w:eastAsia="方正仿宋_GBK"/>
          <w:color w:val="auto"/>
          <w:sz w:val="30"/>
          <w:szCs w:val="30"/>
          <w:lang w:bidi="ar"/>
        </w:rPr>
        <w:t>定位精度</w:t>
      </w:r>
      <w:r>
        <w:rPr>
          <w:rFonts w:hint="eastAsia" w:ascii="Arial" w:hAnsi="Arial" w:eastAsia="方正仿宋_GBK" w:cs="Arial"/>
          <w:color w:val="auto"/>
          <w:sz w:val="30"/>
          <w:szCs w:val="30"/>
          <w:lang w:eastAsia="zh-CN" w:bidi="ar"/>
        </w:rPr>
        <w:t>≤</w:t>
      </w:r>
      <w:r>
        <w:rPr>
          <w:rFonts w:ascii="Times New Roman" w:hAnsi="Times New Roman" w:eastAsia="方正仿宋_GBK"/>
          <w:color w:val="auto"/>
          <w:sz w:val="30"/>
          <w:szCs w:val="30"/>
          <w:lang w:bidi="ar"/>
        </w:rPr>
        <w:t>5</w:t>
      </w:r>
      <w:r>
        <w:rPr>
          <w:rFonts w:hint="eastAsia" w:ascii="Times New Roman" w:hAnsi="Times New Roman" w:eastAsia="方正仿宋_GBK"/>
          <w:color w:val="auto"/>
          <w:sz w:val="30"/>
          <w:szCs w:val="30"/>
          <w:lang w:eastAsia="zh-CN" w:bidi="ar"/>
        </w:rPr>
        <w:t>厘米</w:t>
      </w:r>
      <w:r>
        <w:rPr>
          <w:rFonts w:ascii="Times New Roman" w:hAnsi="Times New Roman" w:eastAsia="方正仿宋_GBK"/>
          <w:color w:val="auto"/>
          <w:sz w:val="30"/>
          <w:szCs w:val="30"/>
          <w:lang w:bidi="ar"/>
        </w:rPr>
        <w:t>，控制精度</w:t>
      </w:r>
      <w:r>
        <w:rPr>
          <w:rFonts w:hint="eastAsia" w:ascii="Arial" w:hAnsi="Arial" w:eastAsia="方正仿宋_GBK" w:cs="Arial"/>
          <w:color w:val="auto"/>
          <w:sz w:val="30"/>
          <w:szCs w:val="30"/>
          <w:lang w:eastAsia="zh-CN" w:bidi="ar"/>
        </w:rPr>
        <w:t>≤</w:t>
      </w:r>
      <w:r>
        <w:rPr>
          <w:rFonts w:ascii="Times New Roman" w:hAnsi="Times New Roman" w:eastAsia="方正仿宋_GBK"/>
          <w:color w:val="auto"/>
          <w:sz w:val="30"/>
          <w:szCs w:val="30"/>
          <w:lang w:bidi="ar"/>
        </w:rPr>
        <w:t>10</w:t>
      </w:r>
      <w:r>
        <w:rPr>
          <w:rFonts w:hint="eastAsia" w:ascii="Times New Roman" w:hAnsi="Times New Roman" w:eastAsia="方正仿宋_GBK"/>
          <w:color w:val="auto"/>
          <w:sz w:val="30"/>
          <w:szCs w:val="30"/>
          <w:lang w:eastAsia="zh-CN" w:bidi="ar"/>
        </w:rPr>
        <w:t>厘米</w:t>
      </w:r>
      <w:r>
        <w:rPr>
          <w:rFonts w:hint="eastAsia" w:ascii="Times New Roman" w:hAnsi="Times New Roman" w:eastAsia="方正仿宋_GBK"/>
          <w:color w:val="auto"/>
          <w:sz w:val="30"/>
          <w:szCs w:val="30"/>
          <w:lang w:bidi="ar"/>
        </w:rPr>
        <w:t>；</w:t>
      </w:r>
      <w:r>
        <w:rPr>
          <w:rFonts w:ascii="Times New Roman" w:hAnsi="Times New Roman" w:eastAsia="方正仿宋_GBK"/>
          <w:color w:val="auto"/>
          <w:sz w:val="30"/>
          <w:szCs w:val="30"/>
          <w:lang w:bidi="ar"/>
        </w:rPr>
        <w:t>实现自</w:t>
      </w:r>
      <w:r>
        <w:rPr>
          <w:rFonts w:hint="eastAsia" w:ascii="Times New Roman" w:hAnsi="Times New Roman" w:eastAsia="方正仿宋_GBK"/>
          <w:color w:val="auto"/>
          <w:sz w:val="30"/>
          <w:szCs w:val="30"/>
          <w:lang w:bidi="ar"/>
        </w:rPr>
        <w:t>主</w:t>
      </w:r>
      <w:r>
        <w:rPr>
          <w:rFonts w:ascii="Times New Roman" w:hAnsi="Times New Roman" w:eastAsia="方正仿宋_GBK"/>
          <w:color w:val="auto"/>
          <w:sz w:val="30"/>
          <w:szCs w:val="30"/>
          <w:lang w:bidi="ar"/>
        </w:rPr>
        <w:t>截割、锚杆锚索自动施工</w:t>
      </w:r>
      <w:r>
        <w:rPr>
          <w:rFonts w:hint="eastAsia" w:ascii="Times New Roman" w:hAnsi="Times New Roman" w:eastAsia="方正仿宋_GBK"/>
          <w:color w:val="auto"/>
          <w:sz w:val="30"/>
          <w:szCs w:val="30"/>
          <w:lang w:bidi="ar"/>
        </w:rPr>
        <w:t>、</w:t>
      </w:r>
      <w:r>
        <w:rPr>
          <w:rFonts w:ascii="Times New Roman" w:hAnsi="Times New Roman" w:eastAsia="方正仿宋_GBK"/>
          <w:color w:val="auto"/>
          <w:sz w:val="30"/>
          <w:szCs w:val="30"/>
          <w:lang w:bidi="ar"/>
        </w:rPr>
        <w:t>掘</w:t>
      </w:r>
      <w:r>
        <w:rPr>
          <w:rFonts w:hint="eastAsia" w:ascii="Times New Roman" w:hAnsi="Times New Roman" w:eastAsia="方正仿宋_GBK"/>
          <w:color w:val="auto"/>
          <w:sz w:val="30"/>
          <w:szCs w:val="30"/>
          <w:lang w:eastAsia="zh-CN" w:bidi="ar"/>
        </w:rPr>
        <w:t>—</w:t>
      </w:r>
      <w:r>
        <w:rPr>
          <w:rFonts w:hint="eastAsia" w:ascii="Times New Roman" w:hAnsi="Times New Roman" w:eastAsia="方正仿宋_GBK"/>
          <w:color w:val="auto"/>
          <w:sz w:val="30"/>
          <w:szCs w:val="30"/>
          <w:lang w:bidi="ar"/>
        </w:rPr>
        <w:t>支</w:t>
      </w:r>
      <w:r>
        <w:rPr>
          <w:rFonts w:hint="eastAsia" w:ascii="Times New Roman" w:hAnsi="Times New Roman" w:eastAsia="方正仿宋_GBK"/>
          <w:color w:val="auto"/>
          <w:sz w:val="30"/>
          <w:szCs w:val="30"/>
          <w:lang w:eastAsia="zh-CN" w:bidi="ar"/>
        </w:rPr>
        <w:t>—</w:t>
      </w:r>
      <w:r>
        <w:rPr>
          <w:rFonts w:ascii="Times New Roman" w:hAnsi="Times New Roman" w:eastAsia="方正仿宋_GBK"/>
          <w:color w:val="auto"/>
          <w:sz w:val="30"/>
          <w:szCs w:val="30"/>
          <w:lang w:bidi="ar"/>
        </w:rPr>
        <w:t>锚平行作业功能</w:t>
      </w:r>
      <w:r>
        <w:rPr>
          <w:rFonts w:hint="eastAsia" w:ascii="Times New Roman" w:hAnsi="Times New Roman" w:eastAsia="方正仿宋_GBK"/>
          <w:color w:val="auto"/>
          <w:sz w:val="30"/>
          <w:szCs w:val="30"/>
          <w:lang w:bidi="ar"/>
        </w:rPr>
        <w:t>，以及成套装备系统的</w:t>
      </w:r>
      <w:r>
        <w:rPr>
          <w:rFonts w:ascii="Times New Roman" w:hAnsi="Times New Roman" w:eastAsia="方正仿宋_GBK"/>
          <w:color w:val="auto"/>
          <w:sz w:val="30"/>
          <w:szCs w:val="30"/>
          <w:lang w:bidi="ar"/>
        </w:rPr>
        <w:t>全周期健康运维</w:t>
      </w:r>
      <w:r>
        <w:rPr>
          <w:rFonts w:hint="eastAsia" w:ascii="Times New Roman" w:hAnsi="Times New Roman" w:eastAsia="方正仿宋_GBK"/>
          <w:color w:val="auto"/>
          <w:sz w:val="30"/>
          <w:szCs w:val="30"/>
          <w:lang w:bidi="ar"/>
        </w:rPr>
        <w:t>。</w:t>
      </w:r>
    </w:p>
    <w:p w14:paraId="7518BFD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二、井工煤矿智能采煤系统</w:t>
      </w:r>
    </w:p>
    <w:p w14:paraId="39A8E687">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（一）</w:t>
      </w:r>
      <w:r>
        <w:rPr>
          <w:rFonts w:hint="eastAsia" w:ascii="Times New Roman" w:hAnsi="Times New Roman" w:eastAsia="方正楷体_GBK"/>
          <w:color w:val="auto"/>
          <w:sz w:val="30"/>
          <w:szCs w:val="30"/>
          <w:lang w:val="en-US" w:eastAsia="zh-CN"/>
        </w:rPr>
        <w:t>建设</w:t>
      </w:r>
      <w:r>
        <w:rPr>
          <w:rFonts w:hint="eastAsia" w:ascii="Times New Roman" w:hAnsi="Times New Roman" w:eastAsia="方正楷体_GBK"/>
          <w:color w:val="auto"/>
          <w:sz w:val="30"/>
          <w:szCs w:val="30"/>
        </w:rPr>
        <w:t>内容</w:t>
      </w:r>
    </w:p>
    <w:p w14:paraId="2AEEBAEA">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针对采煤装备围岩适应性差、设备群协同性不高、常态化运行效果不佳等难题，</w:t>
      </w:r>
      <w:r>
        <w:rPr>
          <w:rFonts w:hint="eastAsia" w:ascii="Times New Roman" w:hAnsi="Times New Roman" w:eastAsia="方正仿宋_GBK"/>
          <w:color w:val="auto"/>
          <w:sz w:val="30"/>
          <w:szCs w:val="30"/>
        </w:rPr>
        <w:t>强化采煤设备自适应截割和高阶数智开采，重点突破高精度感知、精准控制、智能决策等技术，</w:t>
      </w:r>
      <w:r>
        <w:rPr>
          <w:rFonts w:ascii="Times New Roman" w:hAnsi="Times New Roman" w:eastAsia="方正仿宋_GBK"/>
          <w:color w:val="auto"/>
          <w:sz w:val="30"/>
          <w:szCs w:val="30"/>
        </w:rPr>
        <w:t>提升</w:t>
      </w:r>
      <w:r>
        <w:rPr>
          <w:rFonts w:hint="eastAsia" w:ascii="Times New Roman" w:hAnsi="Times New Roman" w:eastAsia="方正仿宋_GBK"/>
          <w:color w:val="auto"/>
          <w:sz w:val="30"/>
          <w:szCs w:val="30"/>
        </w:rPr>
        <w:t>智能采煤系统对地</w:t>
      </w:r>
      <w:r>
        <w:rPr>
          <w:rFonts w:ascii="Times New Roman" w:hAnsi="Times New Roman" w:eastAsia="方正仿宋_GBK"/>
          <w:color w:val="auto"/>
          <w:sz w:val="30"/>
          <w:szCs w:val="30"/>
        </w:rPr>
        <w:t>质条件适应性</w:t>
      </w:r>
      <w:r>
        <w:rPr>
          <w:rFonts w:hint="eastAsia" w:ascii="Times New Roman" w:hAnsi="Times New Roman" w:eastAsia="方正仿宋_GBK"/>
          <w:color w:val="auto"/>
          <w:sz w:val="30"/>
          <w:szCs w:val="30"/>
        </w:rPr>
        <w:t>、开采效率</w:t>
      </w:r>
      <w:r>
        <w:rPr>
          <w:rFonts w:ascii="Times New Roman" w:hAnsi="Times New Roman" w:eastAsia="方正仿宋_GBK"/>
          <w:color w:val="auto"/>
          <w:sz w:val="30"/>
          <w:szCs w:val="30"/>
        </w:rPr>
        <w:t>和</w:t>
      </w:r>
      <w:r>
        <w:rPr>
          <w:rFonts w:hint="eastAsia" w:ascii="Times New Roman" w:hAnsi="Times New Roman" w:eastAsia="方正仿宋_GBK"/>
          <w:color w:val="auto"/>
          <w:sz w:val="30"/>
          <w:szCs w:val="30"/>
        </w:rPr>
        <w:t>煤炭</w:t>
      </w:r>
      <w:r>
        <w:rPr>
          <w:rFonts w:ascii="Times New Roman" w:hAnsi="Times New Roman" w:eastAsia="方正仿宋_GBK"/>
          <w:color w:val="auto"/>
          <w:sz w:val="30"/>
          <w:szCs w:val="30"/>
        </w:rPr>
        <w:t>资源回收率，实现生产系统自主运行</w:t>
      </w:r>
      <w:r>
        <w:rPr>
          <w:rFonts w:hint="eastAsia" w:ascii="Times New Roman" w:hAnsi="Times New Roman" w:eastAsia="方正仿宋_GBK"/>
          <w:color w:val="auto"/>
          <w:sz w:val="30"/>
          <w:szCs w:val="30"/>
          <w:lang w:eastAsia="zh-CN"/>
        </w:rPr>
        <w:t>和</w:t>
      </w:r>
      <w:r>
        <w:rPr>
          <w:rFonts w:ascii="Times New Roman" w:hAnsi="Times New Roman" w:eastAsia="方正仿宋_GBK"/>
          <w:color w:val="auto"/>
          <w:sz w:val="30"/>
          <w:szCs w:val="30"/>
        </w:rPr>
        <w:t>综采（放）工作面少人无人常态生产。</w:t>
      </w:r>
    </w:p>
    <w:p w14:paraId="616C638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（二）</w:t>
      </w:r>
      <w:r>
        <w:rPr>
          <w:rFonts w:hint="eastAsia" w:ascii="Times New Roman" w:hAnsi="Times New Roman" w:eastAsia="方正楷体_GBK"/>
          <w:color w:val="auto"/>
          <w:sz w:val="30"/>
          <w:szCs w:val="30"/>
          <w:lang w:val="en-US" w:eastAsia="zh-CN"/>
        </w:rPr>
        <w:t>建设目标</w:t>
      </w:r>
    </w:p>
    <w:p w14:paraId="77ABD42C">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1.</w:t>
      </w:r>
      <w:r>
        <w:rPr>
          <w:rFonts w:ascii="Times New Roman" w:hAnsi="Times New Roman" w:eastAsia="方正仿宋_GBK"/>
          <w:b/>
          <w:bCs/>
          <w:color w:val="auto"/>
          <w:sz w:val="30"/>
          <w:szCs w:val="30"/>
        </w:rPr>
        <w:t>薄及中厚煤层智能综采工作面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生产期间工作面及两端头20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范围内作业人员合计不超过2人（面内无人作业）。其中，煤层厚度</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1.3</w:t>
      </w:r>
      <w:r>
        <w:rPr>
          <w:rFonts w:hint="eastAsia" w:ascii="Times New Roman" w:hAnsi="Times New Roman" w:eastAsia="方正仿宋_GBK"/>
          <w:color w:val="auto"/>
          <w:sz w:val="30"/>
          <w:szCs w:val="30"/>
        </w:rPr>
        <w:t>米的</w:t>
      </w:r>
      <w:r>
        <w:rPr>
          <w:rFonts w:ascii="Times New Roman" w:hAnsi="Times New Roman" w:eastAsia="方正仿宋_GBK"/>
          <w:color w:val="auto"/>
          <w:sz w:val="30"/>
          <w:szCs w:val="30"/>
        </w:rPr>
        <w:t>工作面年产能力</w:t>
      </w:r>
      <w:r>
        <w:rPr>
          <w:rFonts w:hint="eastAsia" w:ascii="Times New Roman" w:hAnsi="Times New Roman" w:eastAsia="方正仿宋_GBK"/>
          <w:color w:val="auto"/>
          <w:sz w:val="30"/>
          <w:szCs w:val="30"/>
          <w:lang w:eastAsia="zh-CN"/>
        </w:rPr>
        <w:t>达到</w:t>
      </w:r>
      <w:r>
        <w:rPr>
          <w:rFonts w:ascii="Times New Roman" w:hAnsi="Times New Roman" w:eastAsia="方正仿宋_GBK"/>
          <w:color w:val="auto"/>
          <w:sz w:val="30"/>
          <w:szCs w:val="30"/>
        </w:rPr>
        <w:t>100万吨；1.3</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煤层厚度</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2</w:t>
      </w:r>
      <w:r>
        <w:rPr>
          <w:rFonts w:hint="eastAsia" w:ascii="Times New Roman" w:hAnsi="Times New Roman" w:eastAsia="方正仿宋_GBK"/>
          <w:color w:val="auto"/>
          <w:sz w:val="30"/>
          <w:szCs w:val="30"/>
        </w:rPr>
        <w:t>米的</w:t>
      </w:r>
      <w:r>
        <w:rPr>
          <w:rFonts w:ascii="Times New Roman" w:hAnsi="Times New Roman" w:eastAsia="方正仿宋_GBK"/>
          <w:color w:val="auto"/>
          <w:sz w:val="30"/>
          <w:szCs w:val="30"/>
        </w:rPr>
        <w:t>工作面年产能力</w:t>
      </w:r>
      <w:r>
        <w:rPr>
          <w:rFonts w:hint="eastAsia" w:ascii="Times New Roman" w:hAnsi="Times New Roman" w:eastAsia="方正仿宋_GBK"/>
          <w:color w:val="auto"/>
          <w:sz w:val="30"/>
          <w:szCs w:val="30"/>
          <w:lang w:eastAsia="zh-CN"/>
        </w:rPr>
        <w:t>达到</w:t>
      </w:r>
      <w:r>
        <w:rPr>
          <w:rFonts w:hint="eastAsia" w:ascii="Times New Roman" w:hAnsi="Times New Roman" w:eastAsia="方正仿宋_GBK"/>
          <w:color w:val="auto"/>
          <w:sz w:val="30"/>
          <w:szCs w:val="30"/>
          <w:lang w:val="en-US" w:eastAsia="zh-CN"/>
        </w:rPr>
        <w:t>100~</w:t>
      </w:r>
      <w:r>
        <w:rPr>
          <w:rFonts w:ascii="Times New Roman" w:hAnsi="Times New Roman" w:eastAsia="方正仿宋_GBK"/>
          <w:color w:val="auto"/>
          <w:sz w:val="30"/>
          <w:szCs w:val="30"/>
          <w:highlight w:val="none"/>
        </w:rPr>
        <w:t>300万吨；</w:t>
      </w:r>
      <w:r>
        <w:rPr>
          <w:rFonts w:ascii="Times New Roman" w:hAnsi="Times New Roman" w:eastAsia="方正仿宋_GBK"/>
          <w:color w:val="auto"/>
          <w:sz w:val="30"/>
          <w:szCs w:val="30"/>
        </w:rPr>
        <w:t>2</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＜煤层厚度</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3.5</w:t>
      </w:r>
      <w:r>
        <w:rPr>
          <w:rFonts w:hint="eastAsia" w:ascii="Times New Roman" w:hAnsi="Times New Roman" w:eastAsia="方正仿宋_GBK"/>
          <w:color w:val="auto"/>
          <w:sz w:val="30"/>
          <w:szCs w:val="30"/>
        </w:rPr>
        <w:t>米的</w:t>
      </w:r>
      <w:r>
        <w:rPr>
          <w:rFonts w:ascii="Times New Roman" w:hAnsi="Times New Roman" w:eastAsia="方正仿宋_GBK"/>
          <w:color w:val="auto"/>
          <w:sz w:val="30"/>
          <w:szCs w:val="30"/>
        </w:rPr>
        <w:t>工作面年产能力</w:t>
      </w:r>
      <w:r>
        <w:rPr>
          <w:rFonts w:hint="eastAsia" w:ascii="Times New Roman" w:hAnsi="Times New Roman" w:eastAsia="方正仿宋_GBK"/>
          <w:color w:val="auto"/>
          <w:sz w:val="30"/>
          <w:szCs w:val="30"/>
          <w:lang w:eastAsia="zh-CN"/>
        </w:rPr>
        <w:t>达到</w:t>
      </w:r>
      <w:r>
        <w:rPr>
          <w:rFonts w:hint="eastAsia" w:ascii="Times New Roman" w:hAnsi="Times New Roman" w:eastAsia="方正仿宋_GBK"/>
          <w:color w:val="auto"/>
          <w:sz w:val="30"/>
          <w:szCs w:val="30"/>
          <w:lang w:val="en-US" w:eastAsia="zh-CN"/>
        </w:rPr>
        <w:t>300~</w:t>
      </w:r>
      <w:r>
        <w:rPr>
          <w:rFonts w:ascii="Times New Roman" w:hAnsi="Times New Roman" w:eastAsia="方正仿宋_GBK"/>
          <w:color w:val="auto"/>
          <w:sz w:val="30"/>
          <w:szCs w:val="30"/>
        </w:rPr>
        <w:t>500万吨。</w:t>
      </w:r>
    </w:p>
    <w:p w14:paraId="2A486BE2">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2.</w:t>
      </w:r>
      <w:r>
        <w:rPr>
          <w:rFonts w:ascii="Times New Roman" w:hAnsi="Times New Roman" w:eastAsia="方正仿宋_GBK"/>
          <w:b/>
          <w:bCs/>
          <w:color w:val="auto"/>
          <w:sz w:val="30"/>
          <w:szCs w:val="30"/>
        </w:rPr>
        <w:t>大采高智能综采工作面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生产期间工作面及两端头20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范围内作业人员合计不超过4人（面内作业人员不超过2人）。其中，3.5</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＜煤层厚度</w:t>
      </w:r>
      <w:r>
        <w:rPr>
          <w:rFonts w:hint="eastAsia" w:ascii="Times New Roman" w:hAnsi="Times New Roman" w:eastAsia="方正仿宋_GBK"/>
          <w:color w:val="auto"/>
          <w:sz w:val="30"/>
          <w:szCs w:val="30"/>
        </w:rPr>
        <w:t>≤</w:t>
      </w:r>
      <w:r>
        <w:rPr>
          <w:rFonts w:ascii="Times New Roman" w:hAnsi="Times New Roman" w:eastAsia="方正仿宋_GBK"/>
          <w:color w:val="auto"/>
          <w:sz w:val="30"/>
          <w:szCs w:val="30"/>
        </w:rPr>
        <w:t>6</w:t>
      </w:r>
      <w:r>
        <w:rPr>
          <w:rFonts w:hint="eastAsia" w:ascii="Times New Roman" w:hAnsi="Times New Roman" w:eastAsia="方正仿宋_GBK"/>
          <w:color w:val="auto"/>
          <w:sz w:val="30"/>
          <w:szCs w:val="30"/>
        </w:rPr>
        <w:t>米的</w:t>
      </w:r>
      <w:r>
        <w:rPr>
          <w:rFonts w:ascii="Times New Roman" w:hAnsi="Times New Roman" w:eastAsia="方正仿宋_GBK"/>
          <w:color w:val="auto"/>
          <w:sz w:val="30"/>
          <w:szCs w:val="30"/>
        </w:rPr>
        <w:t>工作面年产能力</w:t>
      </w:r>
      <w:r>
        <w:rPr>
          <w:rFonts w:hint="eastAsia" w:ascii="Times New Roman" w:hAnsi="Times New Roman" w:eastAsia="方正仿宋_GBK"/>
          <w:color w:val="auto"/>
          <w:sz w:val="30"/>
          <w:szCs w:val="30"/>
          <w:lang w:eastAsia="zh-CN"/>
        </w:rPr>
        <w:t>达到</w:t>
      </w:r>
      <w:r>
        <w:rPr>
          <w:rFonts w:hint="eastAsia" w:ascii="Times New Roman" w:hAnsi="Times New Roman" w:eastAsia="方正仿宋_GBK"/>
          <w:color w:val="auto"/>
          <w:sz w:val="30"/>
          <w:szCs w:val="30"/>
          <w:lang w:val="en-US" w:eastAsia="zh-CN"/>
        </w:rPr>
        <w:t>500~</w:t>
      </w:r>
      <w:r>
        <w:rPr>
          <w:rFonts w:ascii="Times New Roman" w:hAnsi="Times New Roman" w:eastAsia="方正仿宋_GBK"/>
          <w:color w:val="auto"/>
          <w:sz w:val="30"/>
          <w:szCs w:val="30"/>
          <w:highlight w:val="none"/>
        </w:rPr>
        <w:t>800万吨</w:t>
      </w:r>
      <w:r>
        <w:rPr>
          <w:rFonts w:ascii="Times New Roman" w:hAnsi="Times New Roman" w:eastAsia="方正仿宋_GBK"/>
          <w:color w:val="auto"/>
          <w:sz w:val="30"/>
          <w:szCs w:val="30"/>
        </w:rPr>
        <w:t>；煤层厚度＞6</w:t>
      </w:r>
      <w:r>
        <w:rPr>
          <w:rFonts w:hint="eastAsia" w:ascii="Times New Roman" w:hAnsi="Times New Roman" w:eastAsia="方正仿宋_GBK"/>
          <w:color w:val="auto"/>
          <w:sz w:val="30"/>
          <w:szCs w:val="30"/>
        </w:rPr>
        <w:t>米的</w:t>
      </w:r>
      <w:r>
        <w:rPr>
          <w:rFonts w:ascii="Times New Roman" w:hAnsi="Times New Roman" w:eastAsia="方正仿宋_GBK"/>
          <w:color w:val="auto"/>
          <w:sz w:val="30"/>
          <w:szCs w:val="30"/>
        </w:rPr>
        <w:t>工作面年产能力</w:t>
      </w:r>
      <w:r>
        <w:rPr>
          <w:rFonts w:hint="eastAsia" w:ascii="Times New Roman" w:hAnsi="Times New Roman" w:eastAsia="方正仿宋_GBK"/>
          <w:color w:val="auto"/>
          <w:sz w:val="30"/>
          <w:szCs w:val="30"/>
          <w:lang w:eastAsia="zh-CN"/>
        </w:rPr>
        <w:t>达到</w:t>
      </w:r>
      <w:r>
        <w:rPr>
          <w:rFonts w:hint="eastAsia" w:ascii="Times New Roman" w:hAnsi="Times New Roman" w:eastAsia="方正仿宋_GBK"/>
          <w:color w:val="auto"/>
          <w:sz w:val="30"/>
          <w:szCs w:val="30"/>
          <w:lang w:val="en-US" w:eastAsia="zh-CN"/>
        </w:rPr>
        <w:t>800</w:t>
      </w:r>
      <w:r>
        <w:rPr>
          <w:rFonts w:ascii="Times New Roman" w:hAnsi="Times New Roman" w:eastAsia="方正仿宋_GBK"/>
          <w:color w:val="auto"/>
          <w:sz w:val="30"/>
          <w:szCs w:val="30"/>
        </w:rPr>
        <w:t>万吨。</w:t>
      </w:r>
    </w:p>
    <w:p w14:paraId="13A6A73C">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3.</w:t>
      </w:r>
      <w:r>
        <w:rPr>
          <w:rFonts w:ascii="Times New Roman" w:hAnsi="Times New Roman" w:eastAsia="方正仿宋_GBK"/>
          <w:b/>
          <w:bCs/>
          <w:color w:val="auto"/>
          <w:sz w:val="30"/>
          <w:szCs w:val="30"/>
        </w:rPr>
        <w:t>智能综放工作面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生产期间工作面及两端头20</w:t>
      </w:r>
      <w:r>
        <w:rPr>
          <w:rFonts w:hint="eastAsia" w:ascii="Times New Roman" w:hAnsi="Times New Roman" w:eastAsia="方正仿宋_GBK"/>
          <w:color w:val="auto"/>
          <w:sz w:val="30"/>
          <w:szCs w:val="30"/>
        </w:rPr>
        <w:t>米</w:t>
      </w:r>
      <w:r>
        <w:rPr>
          <w:rFonts w:ascii="Times New Roman" w:hAnsi="Times New Roman" w:eastAsia="方正仿宋_GBK"/>
          <w:color w:val="auto"/>
          <w:sz w:val="30"/>
          <w:szCs w:val="30"/>
        </w:rPr>
        <w:t>范围内作业人员合计不超过5人（面内作业人员不超过</w:t>
      </w:r>
      <w:r>
        <w:rPr>
          <w:rFonts w:hint="default" w:ascii="Times New Roman" w:hAnsi="Times New Roman" w:eastAsia="方正仿宋_GBK"/>
          <w:color w:val="auto"/>
          <w:sz w:val="30"/>
          <w:szCs w:val="30"/>
          <w:lang w:val="en-US"/>
        </w:rPr>
        <w:t>2</w:t>
      </w:r>
      <w:r>
        <w:rPr>
          <w:rFonts w:ascii="Times New Roman" w:hAnsi="Times New Roman" w:eastAsia="方正仿宋_GBK"/>
          <w:color w:val="auto"/>
          <w:sz w:val="30"/>
          <w:szCs w:val="30"/>
        </w:rPr>
        <w:t>人）。其中，工作面年产能力不低于500万吨，并满足设计生产能力。</w:t>
      </w:r>
    </w:p>
    <w:p w14:paraId="6A9C2938">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rPr>
        <w:t>三</w:t>
      </w: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lang w:val="en-US" w:eastAsia="zh-CN"/>
        </w:rPr>
        <w:t>技术指标</w:t>
      </w:r>
    </w:p>
    <w:p w14:paraId="63899A1D">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left"/>
        <w:textAlignment w:val="auto"/>
        <w:rPr>
          <w:rFonts w:ascii="Times New Roman" w:hAnsi="Times New Roman" w:eastAsia="方正仿宋_GBK"/>
          <w:color w:val="auto"/>
          <w:sz w:val="30"/>
          <w:szCs w:val="30"/>
        </w:rPr>
      </w:pPr>
      <w:r>
        <w:rPr>
          <w:rFonts w:ascii="Times New Roman" w:hAnsi="Times New Roman" w:eastAsia="方正仿宋_GBK" w:cs="Times New Roman"/>
          <w:color w:val="auto"/>
          <w:kern w:val="2"/>
          <w:sz w:val="30"/>
          <w:szCs w:val="30"/>
          <w:lang w:bidi="ar"/>
        </w:rPr>
        <w:t>实现</w:t>
      </w:r>
      <w:r>
        <w:rPr>
          <w:rFonts w:hint="default" w:ascii="Times New Roman" w:hAnsi="Times New Roman" w:eastAsia="方正仿宋_GBK" w:cs="Times New Roman"/>
          <w:color w:val="auto"/>
          <w:kern w:val="2"/>
          <w:sz w:val="30"/>
          <w:szCs w:val="30"/>
          <w:lang w:bidi="ar"/>
        </w:rPr>
        <w:t>待采</w:t>
      </w:r>
      <w:r>
        <w:rPr>
          <w:rFonts w:ascii="Times New Roman" w:hAnsi="Times New Roman" w:eastAsia="方正仿宋_GBK" w:cs="Times New Roman"/>
          <w:color w:val="auto"/>
          <w:kern w:val="2"/>
          <w:sz w:val="30"/>
          <w:szCs w:val="30"/>
          <w:lang w:bidi="ar"/>
        </w:rPr>
        <w:t>煤层赋存条件透明化，</w:t>
      </w:r>
      <w:r>
        <w:rPr>
          <w:rFonts w:hint="default" w:ascii="Times New Roman" w:hAnsi="Times New Roman" w:eastAsia="方正仿宋_GBK"/>
          <w:color w:val="auto"/>
          <w:sz w:val="30"/>
          <w:szCs w:val="30"/>
          <w:lang w:bidi="ar"/>
        </w:rPr>
        <w:t>建立</w:t>
      </w:r>
      <w:r>
        <w:rPr>
          <w:rFonts w:hint="eastAsia" w:ascii="Times New Roman" w:hAnsi="Times New Roman" w:eastAsia="方正仿宋_GBK"/>
          <w:color w:val="auto"/>
          <w:sz w:val="30"/>
          <w:szCs w:val="30"/>
          <w:lang w:bidi="ar"/>
        </w:rPr>
        <w:t>采煤</w:t>
      </w:r>
      <w:r>
        <w:rPr>
          <w:rFonts w:hint="default" w:ascii="Times New Roman" w:hAnsi="Times New Roman" w:eastAsia="方正仿宋_GBK"/>
          <w:color w:val="auto"/>
          <w:sz w:val="30"/>
          <w:szCs w:val="30"/>
          <w:lang w:bidi="ar"/>
        </w:rPr>
        <w:t>工作面</w:t>
      </w:r>
      <w:r>
        <w:rPr>
          <w:rFonts w:ascii="Times New Roman" w:hAnsi="Times New Roman" w:eastAsia="方正仿宋_GBK"/>
          <w:color w:val="auto"/>
          <w:sz w:val="30"/>
          <w:szCs w:val="30"/>
          <w:lang w:bidi="ar"/>
        </w:rPr>
        <w:t>多源异构数据</w:t>
      </w:r>
      <w:r>
        <w:rPr>
          <w:rFonts w:hint="default" w:ascii="Times New Roman" w:hAnsi="Times New Roman" w:eastAsia="方正仿宋_GBK"/>
          <w:color w:val="auto"/>
          <w:sz w:val="30"/>
          <w:szCs w:val="30"/>
          <w:lang w:bidi="ar"/>
        </w:rPr>
        <w:t>的</w:t>
      </w:r>
      <w:r>
        <w:rPr>
          <w:rFonts w:ascii="Times New Roman" w:hAnsi="Times New Roman" w:eastAsia="方正仿宋_GBK"/>
          <w:color w:val="auto"/>
          <w:sz w:val="30"/>
          <w:szCs w:val="30"/>
          <w:lang w:bidi="ar"/>
        </w:rPr>
        <w:t>融合</w:t>
      </w:r>
      <w:r>
        <w:rPr>
          <w:rFonts w:hint="eastAsia" w:ascii="Times New Roman" w:hAnsi="Times New Roman" w:eastAsia="方正仿宋_GBK"/>
          <w:color w:val="auto"/>
          <w:sz w:val="30"/>
          <w:szCs w:val="30"/>
          <w:lang w:eastAsia="zh-CN" w:bidi="ar"/>
        </w:rPr>
        <w:t>—</w:t>
      </w:r>
      <w:r>
        <w:rPr>
          <w:rFonts w:ascii="Times New Roman" w:hAnsi="Times New Roman" w:eastAsia="方正仿宋_GBK"/>
          <w:color w:val="auto"/>
          <w:sz w:val="30"/>
          <w:szCs w:val="30"/>
          <w:lang w:bidi="ar"/>
        </w:rPr>
        <w:t>分析</w:t>
      </w:r>
      <w:r>
        <w:rPr>
          <w:rFonts w:hint="eastAsia" w:ascii="Times New Roman" w:hAnsi="Times New Roman" w:eastAsia="方正仿宋_GBK"/>
          <w:color w:val="auto"/>
          <w:sz w:val="30"/>
          <w:szCs w:val="30"/>
          <w:lang w:eastAsia="zh-CN" w:bidi="ar"/>
        </w:rPr>
        <w:t>—</w:t>
      </w:r>
      <w:r>
        <w:rPr>
          <w:rFonts w:ascii="Times New Roman" w:hAnsi="Times New Roman" w:eastAsia="方正仿宋_GBK"/>
          <w:color w:val="auto"/>
          <w:sz w:val="30"/>
          <w:szCs w:val="30"/>
          <w:lang w:bidi="ar"/>
        </w:rPr>
        <w:t>决策</w:t>
      </w:r>
      <w:r>
        <w:rPr>
          <w:rFonts w:hint="default" w:ascii="Times New Roman" w:hAnsi="Times New Roman" w:eastAsia="方正仿宋_GBK"/>
          <w:color w:val="auto"/>
          <w:sz w:val="30"/>
          <w:szCs w:val="30"/>
          <w:lang w:bidi="ar"/>
        </w:rPr>
        <w:t>智能</w:t>
      </w:r>
      <w:r>
        <w:rPr>
          <w:rFonts w:ascii="Times New Roman" w:hAnsi="Times New Roman" w:eastAsia="方正仿宋_GBK"/>
          <w:color w:val="auto"/>
          <w:sz w:val="30"/>
          <w:szCs w:val="30"/>
          <w:lang w:bidi="ar"/>
        </w:rPr>
        <w:t>模型</w:t>
      </w:r>
      <w:r>
        <w:rPr>
          <w:rFonts w:hint="default" w:ascii="Times New Roman" w:hAnsi="Times New Roman" w:eastAsia="方正仿宋_GBK"/>
          <w:color w:val="auto"/>
          <w:sz w:val="30"/>
          <w:szCs w:val="30"/>
          <w:lang w:bidi="ar"/>
        </w:rPr>
        <w:t>，</w:t>
      </w:r>
      <w:r>
        <w:rPr>
          <w:rFonts w:hint="eastAsia" w:ascii="Times New Roman" w:hAnsi="Times New Roman" w:eastAsia="方正仿宋_GBK"/>
          <w:color w:val="auto"/>
          <w:sz w:val="30"/>
          <w:szCs w:val="30"/>
          <w:lang w:val="en-US" w:eastAsia="zh-CN" w:bidi="ar"/>
        </w:rPr>
        <w:t>综采</w:t>
      </w:r>
      <w:r>
        <w:rPr>
          <w:rFonts w:hint="eastAsia" w:ascii="Times New Roman" w:hAnsi="Times New Roman" w:eastAsia="方正仿宋_GBK"/>
          <w:color w:val="auto"/>
          <w:sz w:val="30"/>
          <w:szCs w:val="30"/>
          <w:lang w:bidi="ar"/>
        </w:rPr>
        <w:t>自动截割率和</w:t>
      </w:r>
      <w:r>
        <w:rPr>
          <w:rFonts w:hint="eastAsia" w:ascii="Times New Roman" w:hAnsi="Times New Roman" w:eastAsia="方正仿宋_GBK" w:cs="Times New Roman"/>
          <w:color w:val="auto"/>
          <w:sz w:val="30"/>
          <w:szCs w:val="30"/>
          <w:lang w:bidi="ar"/>
        </w:rPr>
        <w:t>自动跟机率不低于</w:t>
      </w:r>
      <w:r>
        <w:rPr>
          <w:rFonts w:hint="eastAsia" w:ascii="Times New Roman" w:hAnsi="Times New Roman" w:eastAsia="方正仿宋_GBK" w:cs="Times New Roman"/>
          <w:color w:val="auto"/>
          <w:sz w:val="30"/>
          <w:szCs w:val="30"/>
          <w:lang w:eastAsia="zh-CN" w:bidi="ar"/>
        </w:rPr>
        <w:t>9</w:t>
      </w:r>
      <w:r>
        <w:rPr>
          <w:rFonts w:hint="eastAsia" w:ascii="Times New Roman" w:hAnsi="Times New Roman" w:eastAsia="方正仿宋_GBK"/>
          <w:color w:val="auto"/>
          <w:sz w:val="30"/>
          <w:szCs w:val="30"/>
          <w:lang w:bidi="ar"/>
        </w:rPr>
        <w:t>0</w:t>
      </w:r>
      <w:r>
        <w:rPr>
          <w:rFonts w:hint="eastAsia" w:ascii="Times New Roman" w:hAnsi="Times New Roman" w:eastAsia="方正仿宋_GBK" w:cs="Times New Roman"/>
          <w:color w:val="auto"/>
          <w:sz w:val="30"/>
          <w:szCs w:val="30"/>
          <w:lang w:bidi="ar"/>
        </w:rPr>
        <w:t>%，支护设备参数</w:t>
      </w:r>
      <w:r>
        <w:rPr>
          <w:rFonts w:hint="eastAsia" w:ascii="Times New Roman" w:hAnsi="Times New Roman" w:eastAsia="方正仿宋_GBK"/>
          <w:color w:val="auto"/>
          <w:sz w:val="30"/>
          <w:szCs w:val="30"/>
          <w:lang w:bidi="ar"/>
        </w:rPr>
        <w:t>自动调整，</w:t>
      </w:r>
      <w:r>
        <w:rPr>
          <w:rFonts w:hint="default" w:ascii="Times New Roman" w:hAnsi="Times New Roman" w:eastAsia="方正仿宋_GBK" w:cs="Times New Roman"/>
          <w:color w:val="auto"/>
          <w:sz w:val="30"/>
          <w:szCs w:val="30"/>
          <w:lang w:val="en-US" w:eastAsia="zh-CN" w:bidi="ar"/>
        </w:rPr>
        <w:t>放煤过程自动控制、无人操作</w:t>
      </w:r>
      <w:r>
        <w:rPr>
          <w:rFonts w:hint="eastAsia" w:ascii="Times New Roman" w:hAnsi="Times New Roman" w:eastAsia="方正仿宋_GBK" w:cs="Times New Roman"/>
          <w:color w:val="auto"/>
          <w:sz w:val="30"/>
          <w:szCs w:val="30"/>
          <w:lang w:val="en-US" w:eastAsia="zh-CN" w:bidi="ar"/>
        </w:rPr>
        <w:t>；</w:t>
      </w:r>
      <w:r>
        <w:rPr>
          <w:rFonts w:hint="eastAsia" w:ascii="Times New Roman" w:hAnsi="Times New Roman" w:eastAsia="方正仿宋_GBK"/>
          <w:color w:val="auto"/>
          <w:sz w:val="30"/>
          <w:szCs w:val="30"/>
          <w:lang w:bidi="ar"/>
        </w:rPr>
        <w:t>实现</w:t>
      </w:r>
      <w:r>
        <w:rPr>
          <w:rFonts w:hint="eastAsia" w:ascii="Times New Roman" w:hAnsi="Times New Roman" w:eastAsia="方正仿宋_GBK"/>
          <w:color w:val="auto"/>
          <w:sz w:val="30"/>
          <w:szCs w:val="30"/>
          <w:lang w:val="en-US" w:eastAsia="zh-CN" w:bidi="ar"/>
        </w:rPr>
        <w:t>智能</w:t>
      </w:r>
      <w:r>
        <w:rPr>
          <w:rFonts w:hint="eastAsia" w:ascii="Times New Roman" w:hAnsi="Times New Roman" w:eastAsia="方正仿宋_GBK"/>
          <w:color w:val="auto"/>
          <w:sz w:val="30"/>
          <w:szCs w:val="30"/>
          <w:lang w:bidi="ar"/>
        </w:rPr>
        <w:t>常态化生产，大幅提升</w:t>
      </w:r>
      <w:r>
        <w:rPr>
          <w:rFonts w:hint="eastAsia" w:ascii="Times New Roman" w:hAnsi="Times New Roman" w:eastAsia="方正仿宋_GBK"/>
          <w:color w:val="auto"/>
          <w:sz w:val="30"/>
          <w:szCs w:val="30"/>
          <w:lang w:val="en-US" w:eastAsia="zh-CN" w:bidi="ar"/>
        </w:rPr>
        <w:t>智能系统</w:t>
      </w:r>
      <w:r>
        <w:rPr>
          <w:rFonts w:hint="default" w:ascii="Times New Roman" w:hAnsi="Times New Roman" w:eastAsia="方正仿宋_GBK"/>
          <w:color w:val="auto"/>
          <w:sz w:val="30"/>
          <w:szCs w:val="30"/>
          <w:lang w:bidi="ar"/>
        </w:rPr>
        <w:t>对</w:t>
      </w:r>
      <w:r>
        <w:rPr>
          <w:rFonts w:ascii="Times New Roman" w:hAnsi="Times New Roman" w:eastAsia="方正仿宋_GBK" w:cs="Times New Roman"/>
          <w:color w:val="auto"/>
          <w:kern w:val="2"/>
          <w:sz w:val="30"/>
          <w:szCs w:val="30"/>
          <w:lang w:bidi="ar"/>
        </w:rPr>
        <w:t>三软煤层、薄及极薄煤层、急倾斜煤层等复杂开采场景</w:t>
      </w:r>
      <w:r>
        <w:rPr>
          <w:rFonts w:hint="default" w:ascii="Times New Roman" w:hAnsi="Times New Roman" w:eastAsia="方正仿宋_GBK" w:cs="Times New Roman"/>
          <w:color w:val="auto"/>
          <w:kern w:val="2"/>
          <w:sz w:val="30"/>
          <w:szCs w:val="30"/>
          <w:lang w:bidi="ar"/>
        </w:rPr>
        <w:t>的适应能力</w:t>
      </w:r>
      <w:r>
        <w:rPr>
          <w:rFonts w:hint="eastAsia" w:ascii="Times New Roman" w:hAnsi="Times New Roman" w:eastAsia="方正仿宋_GBK"/>
          <w:color w:val="auto"/>
          <w:sz w:val="30"/>
          <w:szCs w:val="30"/>
          <w:lang w:bidi="ar"/>
        </w:rPr>
        <w:t>。</w:t>
      </w:r>
    </w:p>
    <w:p w14:paraId="0651E0B9">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三、露天</w:t>
      </w:r>
      <w:r>
        <w:rPr>
          <w:rFonts w:hint="eastAsia" w:ascii="Times New Roman" w:hAnsi="Times New Roman" w:eastAsia="方正黑体_GBK"/>
          <w:color w:val="auto"/>
          <w:sz w:val="30"/>
          <w:szCs w:val="30"/>
        </w:rPr>
        <w:t>煤矿</w:t>
      </w:r>
      <w:r>
        <w:rPr>
          <w:rFonts w:ascii="Times New Roman" w:hAnsi="Times New Roman" w:eastAsia="方正黑体_GBK"/>
          <w:color w:val="auto"/>
          <w:sz w:val="30"/>
          <w:szCs w:val="30"/>
        </w:rPr>
        <w:t>智能采剥系统</w:t>
      </w:r>
    </w:p>
    <w:p w14:paraId="2BD7563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（一）</w:t>
      </w:r>
      <w:r>
        <w:rPr>
          <w:rFonts w:hint="eastAsia" w:ascii="Times New Roman" w:hAnsi="Times New Roman" w:eastAsia="方正楷体_GBK"/>
          <w:color w:val="auto"/>
          <w:sz w:val="30"/>
          <w:szCs w:val="30"/>
          <w:lang w:val="en-US" w:eastAsia="zh-CN"/>
        </w:rPr>
        <w:t>建设</w:t>
      </w:r>
      <w:r>
        <w:rPr>
          <w:rFonts w:hint="eastAsia" w:ascii="Times New Roman" w:hAnsi="Times New Roman" w:eastAsia="方正楷体_GBK"/>
          <w:color w:val="auto"/>
          <w:sz w:val="30"/>
          <w:szCs w:val="30"/>
        </w:rPr>
        <w:t>内容</w:t>
      </w:r>
    </w:p>
    <w:p w14:paraId="40E99073">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针对露天煤矿大型关键设备国产化程度低、采运排系统协同性差、无人作业综合效率不高等难题，</w:t>
      </w:r>
      <w:r>
        <w:rPr>
          <w:rFonts w:hint="eastAsia" w:ascii="Times New Roman" w:hAnsi="Times New Roman" w:eastAsia="方正仿宋_GBK"/>
          <w:color w:val="auto"/>
          <w:sz w:val="30"/>
          <w:szCs w:val="30"/>
        </w:rPr>
        <w:t>强化全业务流程智能协同升级，重点突破自主采装、装备协同控制、</w:t>
      </w:r>
      <w:r>
        <w:rPr>
          <w:rFonts w:ascii="Times New Roman" w:hAnsi="Times New Roman" w:eastAsia="方正仿宋_GBK"/>
          <w:color w:val="auto"/>
          <w:sz w:val="30"/>
          <w:szCs w:val="30"/>
        </w:rPr>
        <w:t>智能</w:t>
      </w:r>
      <w:r>
        <w:rPr>
          <w:rFonts w:hint="eastAsia" w:ascii="Times New Roman" w:hAnsi="Times New Roman" w:eastAsia="方正仿宋_GBK"/>
          <w:color w:val="auto"/>
          <w:sz w:val="30"/>
          <w:szCs w:val="30"/>
        </w:rPr>
        <w:t>穿爆及</w:t>
      </w:r>
      <w:r>
        <w:rPr>
          <w:rFonts w:ascii="Times New Roman" w:hAnsi="Times New Roman" w:eastAsia="方正仿宋_GBK"/>
          <w:color w:val="auto"/>
          <w:sz w:val="30"/>
          <w:szCs w:val="30"/>
        </w:rPr>
        <w:t>排产</w:t>
      </w:r>
      <w:r>
        <w:rPr>
          <w:rFonts w:hint="eastAsia" w:ascii="Times New Roman" w:hAnsi="Times New Roman" w:eastAsia="方正仿宋_GBK"/>
          <w:color w:val="auto"/>
          <w:sz w:val="30"/>
          <w:szCs w:val="30"/>
        </w:rPr>
        <w:t>等技术，</w:t>
      </w:r>
      <w:r>
        <w:rPr>
          <w:rFonts w:ascii="Times New Roman" w:hAnsi="Times New Roman" w:eastAsia="方正仿宋_GBK"/>
          <w:color w:val="auto"/>
          <w:sz w:val="30"/>
          <w:szCs w:val="30"/>
        </w:rPr>
        <w:t>提升多工序智能协同和装备国产化水平，实现采运排生产系统内挖掘机、</w:t>
      </w:r>
      <w:r>
        <w:rPr>
          <w:rFonts w:hint="eastAsia" w:ascii="Times New Roman" w:hAnsi="Times New Roman" w:eastAsia="方正仿宋_GBK"/>
          <w:color w:val="auto"/>
          <w:sz w:val="30"/>
          <w:szCs w:val="30"/>
          <w:lang w:val="en-US" w:eastAsia="zh-CN"/>
        </w:rPr>
        <w:t>运输卡车、</w:t>
      </w:r>
      <w:r>
        <w:rPr>
          <w:rFonts w:ascii="Times New Roman" w:hAnsi="Times New Roman" w:eastAsia="方正仿宋_GBK"/>
          <w:color w:val="auto"/>
          <w:sz w:val="30"/>
          <w:szCs w:val="30"/>
        </w:rPr>
        <w:t>排土推土机以及其他辅助作业设备常态化</w:t>
      </w:r>
      <w:r>
        <w:rPr>
          <w:rFonts w:hint="eastAsia" w:ascii="Times New Roman" w:hAnsi="Times New Roman" w:eastAsia="方正仿宋_GBK"/>
          <w:color w:val="auto"/>
          <w:sz w:val="30"/>
          <w:szCs w:val="30"/>
          <w:lang w:eastAsia="zh-CN"/>
        </w:rPr>
        <w:t>远程控制</w:t>
      </w:r>
      <w:r>
        <w:rPr>
          <w:rFonts w:ascii="Times New Roman" w:hAnsi="Times New Roman" w:eastAsia="方正仿宋_GBK"/>
          <w:color w:val="auto"/>
          <w:sz w:val="30"/>
          <w:szCs w:val="30"/>
        </w:rPr>
        <w:t>或自主作业。</w:t>
      </w:r>
    </w:p>
    <w:p w14:paraId="5DF02AC6">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（二）</w:t>
      </w:r>
      <w:r>
        <w:rPr>
          <w:rFonts w:hint="eastAsia" w:ascii="Times New Roman" w:hAnsi="Times New Roman" w:eastAsia="方正楷体_GBK"/>
          <w:color w:val="auto"/>
          <w:sz w:val="30"/>
          <w:szCs w:val="30"/>
          <w:lang w:val="en-US" w:eastAsia="zh-CN"/>
        </w:rPr>
        <w:t>建设目标</w:t>
      </w:r>
    </w:p>
    <w:p w14:paraId="3B3EFDE0">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楷体_GBK"/>
          <w:b/>
          <w:bCs/>
          <w:color w:val="auto"/>
          <w:sz w:val="30"/>
          <w:szCs w:val="30"/>
        </w:rPr>
        <w:t>1.</w:t>
      </w:r>
      <w:r>
        <w:rPr>
          <w:rFonts w:ascii="Times New Roman" w:hAnsi="Times New Roman" w:eastAsia="方正仿宋_GBK"/>
          <w:b/>
          <w:bCs/>
          <w:color w:val="auto"/>
          <w:sz w:val="30"/>
          <w:szCs w:val="30"/>
        </w:rPr>
        <w:t>间断工艺智能采剥工作面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自卸卡车实现常态化无人驾驶，单</w:t>
      </w:r>
      <w:r>
        <w:rPr>
          <w:rFonts w:hint="eastAsia" w:ascii="Times New Roman" w:hAnsi="Times New Roman" w:eastAsia="方正仿宋_GBK"/>
          <w:color w:val="auto"/>
          <w:sz w:val="30"/>
          <w:szCs w:val="30"/>
          <w:lang w:val="en-US" w:eastAsia="zh-CN"/>
        </w:rPr>
        <w:t>台套（编组）</w:t>
      </w:r>
      <w:r>
        <w:rPr>
          <w:rFonts w:ascii="Times New Roman" w:hAnsi="Times New Roman" w:eastAsia="方正仿宋_GBK"/>
          <w:color w:val="auto"/>
          <w:sz w:val="30"/>
          <w:szCs w:val="30"/>
        </w:rPr>
        <w:t>坑下采运排作业环节操作人员不超过3人，综合效率</w:t>
      </w:r>
      <w:r>
        <w:rPr>
          <w:rFonts w:hint="eastAsia" w:ascii="Times New Roman" w:hAnsi="Times New Roman" w:eastAsia="方正仿宋_GBK"/>
          <w:color w:val="auto"/>
          <w:sz w:val="30"/>
          <w:szCs w:val="30"/>
          <w:lang w:val="en-US" w:eastAsia="zh-CN"/>
        </w:rPr>
        <w:t>不低于</w:t>
      </w:r>
      <w:r>
        <w:rPr>
          <w:rFonts w:ascii="Times New Roman" w:hAnsi="Times New Roman" w:eastAsia="方正仿宋_GBK"/>
          <w:color w:val="auto"/>
          <w:sz w:val="30"/>
          <w:szCs w:val="30"/>
        </w:rPr>
        <w:t>人工作业的</w:t>
      </w:r>
      <w:r>
        <w:rPr>
          <w:rFonts w:hint="eastAsia" w:ascii="Times New Roman" w:hAnsi="Times New Roman" w:eastAsia="方正仿宋_GBK"/>
          <w:color w:val="auto"/>
          <w:sz w:val="30"/>
          <w:szCs w:val="30"/>
          <w:lang w:val="en-US" w:eastAsia="zh-CN"/>
        </w:rPr>
        <w:t>90</w:t>
      </w:r>
      <w:r>
        <w:rPr>
          <w:rFonts w:ascii="Times New Roman" w:hAnsi="Times New Roman" w:eastAsia="方正仿宋_GBK"/>
          <w:color w:val="auto"/>
          <w:sz w:val="30"/>
          <w:szCs w:val="30"/>
        </w:rPr>
        <w:t>%。</w:t>
      </w:r>
    </w:p>
    <w:p w14:paraId="0B5F9B90">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s="Times New Roman"/>
          <w:color w:val="auto"/>
          <w:sz w:val="30"/>
          <w:szCs w:val="30"/>
        </w:rPr>
      </w:pPr>
      <w:r>
        <w:rPr>
          <w:rFonts w:hint="eastAsia" w:ascii="Times New Roman" w:hAnsi="Times New Roman" w:eastAsia="方正仿宋_GBK"/>
          <w:b/>
          <w:bCs/>
          <w:color w:val="auto"/>
          <w:sz w:val="30"/>
          <w:szCs w:val="30"/>
        </w:rPr>
        <w:t>2.</w:t>
      </w:r>
      <w:r>
        <w:rPr>
          <w:rFonts w:ascii="Times New Roman" w:hAnsi="Times New Roman" w:eastAsia="方正仿宋_GBK"/>
          <w:b/>
          <w:bCs/>
          <w:color w:val="auto"/>
          <w:sz w:val="30"/>
          <w:szCs w:val="30"/>
        </w:rPr>
        <w:t>半连续工艺智能采剥工作面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带式输送机和固定岗位（破碎站、装车仓）实现无人值守和无人巡视，单</w:t>
      </w:r>
      <w:r>
        <w:rPr>
          <w:rFonts w:hint="eastAsia" w:ascii="Times New Roman" w:hAnsi="Times New Roman" w:eastAsia="方正仿宋_GBK"/>
          <w:color w:val="auto"/>
          <w:sz w:val="30"/>
          <w:szCs w:val="30"/>
          <w:lang w:val="en-US" w:eastAsia="zh-CN"/>
        </w:rPr>
        <w:t>台套（编组）</w:t>
      </w:r>
      <w:r>
        <w:rPr>
          <w:rFonts w:ascii="Times New Roman" w:hAnsi="Times New Roman" w:eastAsia="方正仿宋_GBK"/>
          <w:color w:val="auto"/>
          <w:sz w:val="30"/>
          <w:szCs w:val="30"/>
        </w:rPr>
        <w:t>坑下采运排作业环节操作人员不超过3人，</w:t>
      </w:r>
      <w:r>
        <w:rPr>
          <w:rFonts w:ascii="Times New Roman" w:hAnsi="Times New Roman" w:eastAsia="方正仿宋_GBK" w:cs="Times New Roman"/>
          <w:color w:val="auto"/>
          <w:sz w:val="30"/>
          <w:szCs w:val="30"/>
        </w:rPr>
        <w:t>综合效率</w:t>
      </w:r>
      <w:r>
        <w:rPr>
          <w:rFonts w:hint="eastAsia" w:ascii="Times New Roman" w:hAnsi="Times New Roman" w:eastAsia="方正仿宋_GBK" w:cs="Times New Roman"/>
          <w:color w:val="auto"/>
          <w:sz w:val="30"/>
          <w:szCs w:val="30"/>
          <w:lang w:val="en-US" w:eastAsia="zh-CN"/>
        </w:rPr>
        <w:t>不低于</w:t>
      </w:r>
      <w:r>
        <w:rPr>
          <w:rFonts w:ascii="Times New Roman" w:hAnsi="Times New Roman" w:eastAsia="方正仿宋_GBK" w:cs="Times New Roman"/>
          <w:color w:val="auto"/>
          <w:sz w:val="30"/>
          <w:szCs w:val="30"/>
        </w:rPr>
        <w:t>人工作业的</w:t>
      </w:r>
      <w:r>
        <w:rPr>
          <w:rFonts w:hint="default" w:ascii="Times New Roman" w:hAnsi="Times New Roman" w:eastAsia="方正仿宋_GBK" w:cs="Times New Roman"/>
          <w:color w:val="auto"/>
          <w:sz w:val="30"/>
          <w:szCs w:val="30"/>
          <w:lang w:val="en-US" w:eastAsia="zh-CN"/>
        </w:rPr>
        <w:t>9</w:t>
      </w:r>
      <w:r>
        <w:rPr>
          <w:rFonts w:ascii="Times New Roman" w:hAnsi="Times New Roman" w:eastAsia="方正仿宋_GBK" w:cs="Times New Roman"/>
          <w:color w:val="auto"/>
          <w:sz w:val="30"/>
          <w:szCs w:val="30"/>
        </w:rPr>
        <w:t>5%。</w:t>
      </w:r>
    </w:p>
    <w:p w14:paraId="75414F0C">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3.</w:t>
      </w:r>
      <w:r>
        <w:rPr>
          <w:rFonts w:ascii="Times New Roman" w:hAnsi="Times New Roman" w:eastAsia="方正仿宋_GBK"/>
          <w:b/>
          <w:bCs/>
          <w:color w:val="auto"/>
          <w:sz w:val="30"/>
          <w:szCs w:val="30"/>
        </w:rPr>
        <w:t>连续工艺智能采剥工作面</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带式输送机和固定岗位（装车仓）实现无人值守和无人巡视，单</w:t>
      </w:r>
      <w:r>
        <w:rPr>
          <w:rFonts w:hint="eastAsia" w:ascii="Times New Roman" w:hAnsi="Times New Roman" w:eastAsia="方正仿宋_GBK"/>
          <w:color w:val="auto"/>
          <w:sz w:val="30"/>
          <w:szCs w:val="30"/>
          <w:lang w:val="en-US" w:eastAsia="zh-CN"/>
        </w:rPr>
        <w:t>台套（编组）</w:t>
      </w:r>
      <w:r>
        <w:rPr>
          <w:rFonts w:ascii="Times New Roman" w:hAnsi="Times New Roman" w:eastAsia="方正仿宋_GBK"/>
          <w:color w:val="auto"/>
          <w:sz w:val="30"/>
          <w:szCs w:val="30"/>
        </w:rPr>
        <w:t>坑下采运排作业环节操作人员不超过5人，</w:t>
      </w:r>
      <w:r>
        <w:rPr>
          <w:rFonts w:ascii="Times New Roman" w:hAnsi="Times New Roman" w:eastAsia="方正仿宋_GBK" w:cs="Times New Roman"/>
          <w:color w:val="auto"/>
          <w:sz w:val="30"/>
          <w:szCs w:val="30"/>
        </w:rPr>
        <w:t>综合效率</w:t>
      </w:r>
      <w:r>
        <w:rPr>
          <w:rFonts w:hint="eastAsia" w:ascii="Times New Roman" w:hAnsi="Times New Roman" w:eastAsia="方正仿宋_GBK" w:cs="Times New Roman"/>
          <w:color w:val="auto"/>
          <w:sz w:val="30"/>
          <w:szCs w:val="30"/>
          <w:lang w:val="en-US" w:eastAsia="zh-CN"/>
        </w:rPr>
        <w:t>不低于</w:t>
      </w:r>
      <w:r>
        <w:rPr>
          <w:rFonts w:ascii="Times New Roman" w:hAnsi="Times New Roman" w:eastAsia="方正仿宋_GBK" w:cs="Times New Roman"/>
          <w:color w:val="auto"/>
          <w:sz w:val="30"/>
          <w:szCs w:val="30"/>
        </w:rPr>
        <w:t>人工作业的</w:t>
      </w:r>
      <w:r>
        <w:rPr>
          <w:rFonts w:hint="default" w:ascii="Times New Roman" w:hAnsi="Times New Roman" w:eastAsia="方正仿宋_GBK" w:cs="Times New Roman"/>
          <w:color w:val="auto"/>
          <w:sz w:val="30"/>
          <w:szCs w:val="30"/>
          <w:lang w:val="en-US" w:eastAsia="zh-CN"/>
        </w:rPr>
        <w:t>9</w:t>
      </w:r>
      <w:r>
        <w:rPr>
          <w:rFonts w:ascii="Times New Roman" w:hAnsi="Times New Roman" w:eastAsia="方正仿宋_GBK" w:cs="Times New Roman"/>
          <w:color w:val="auto"/>
          <w:sz w:val="30"/>
          <w:szCs w:val="30"/>
        </w:rPr>
        <w:t>5%</w:t>
      </w:r>
      <w:r>
        <w:rPr>
          <w:rFonts w:ascii="Times New Roman" w:hAnsi="Times New Roman" w:eastAsia="方正仿宋_GBK"/>
          <w:color w:val="auto"/>
          <w:sz w:val="30"/>
          <w:szCs w:val="30"/>
        </w:rPr>
        <w:t>。</w:t>
      </w:r>
    </w:p>
    <w:p w14:paraId="54577AAC">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rPr>
        <w:t>三</w:t>
      </w: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lang w:val="en-US" w:eastAsia="zh-CN"/>
        </w:rPr>
        <w:t>技术指标</w:t>
      </w:r>
    </w:p>
    <w:p w14:paraId="1C2A5E10">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实现多设备协同作业一体化控制，提升工艺自主优化能力和生产组织管理匹配度</w:t>
      </w:r>
      <w:r>
        <w:rPr>
          <w:rFonts w:hint="eastAsia" w:ascii="Times New Roman" w:hAnsi="Times New Roman" w:eastAsia="方正仿宋_GBK"/>
          <w:color w:val="auto"/>
          <w:sz w:val="30"/>
          <w:szCs w:val="30"/>
          <w:lang w:eastAsia="zh-CN"/>
        </w:rPr>
        <w:t>，</w:t>
      </w:r>
      <w:r>
        <w:rPr>
          <w:rFonts w:hint="eastAsia" w:ascii="Times New Roman" w:hAnsi="Times New Roman" w:eastAsia="方正仿宋_GBK"/>
          <w:color w:val="auto"/>
          <w:sz w:val="30"/>
          <w:szCs w:val="30"/>
          <w:lang w:val="en-US" w:eastAsia="zh-CN"/>
        </w:rPr>
        <w:t>显著降低坑下现场操作人员数量</w:t>
      </w:r>
      <w:r>
        <w:rPr>
          <w:rFonts w:hint="eastAsia" w:ascii="Times New Roman" w:hAnsi="Times New Roman" w:eastAsia="方正仿宋_GBK"/>
          <w:color w:val="auto"/>
          <w:sz w:val="30"/>
          <w:szCs w:val="30"/>
        </w:rPr>
        <w:t>；无人驾驶矿用卡车具备全天候作业能力，达到规模</w:t>
      </w:r>
      <w:r>
        <w:rPr>
          <w:rFonts w:hint="eastAsia" w:ascii="Times New Roman" w:hAnsi="Times New Roman" w:eastAsia="方正仿宋_GBK"/>
          <w:color w:val="auto"/>
          <w:sz w:val="30"/>
          <w:szCs w:val="30"/>
          <w:lang w:val="en-US" w:eastAsia="zh-CN"/>
        </w:rPr>
        <w:t>常态</w:t>
      </w:r>
      <w:r>
        <w:rPr>
          <w:rFonts w:hint="eastAsia" w:ascii="Times New Roman" w:hAnsi="Times New Roman" w:eastAsia="方正仿宋_GBK"/>
          <w:color w:val="auto"/>
          <w:sz w:val="30"/>
          <w:szCs w:val="30"/>
        </w:rPr>
        <w:t>化应用</w:t>
      </w:r>
      <w:r>
        <w:rPr>
          <w:rFonts w:hint="default" w:ascii="Times New Roman" w:hAnsi="Times New Roman" w:eastAsia="方正仿宋_GBK"/>
          <w:color w:val="auto"/>
          <w:sz w:val="30"/>
          <w:szCs w:val="30"/>
        </w:rPr>
        <w:t>；连续工艺</w:t>
      </w:r>
      <w:r>
        <w:rPr>
          <w:rFonts w:hint="eastAsia" w:ascii="Times New Roman" w:hAnsi="Times New Roman" w:eastAsia="方正仿宋_GBK"/>
          <w:color w:val="auto"/>
          <w:sz w:val="30"/>
          <w:szCs w:val="30"/>
        </w:rPr>
        <w:t>作业设备</w:t>
      </w:r>
      <w:r>
        <w:rPr>
          <w:rFonts w:hint="eastAsia" w:ascii="Times New Roman" w:hAnsi="Times New Roman" w:eastAsia="方正仿宋_GBK"/>
          <w:color w:val="auto"/>
          <w:sz w:val="30"/>
          <w:szCs w:val="30"/>
          <w:lang w:eastAsia="zh-CN"/>
        </w:rPr>
        <w:t>整机</w:t>
      </w:r>
      <w:r>
        <w:rPr>
          <w:rFonts w:hint="eastAsia" w:ascii="Times New Roman" w:hAnsi="Times New Roman" w:eastAsia="方正仿宋_GBK"/>
          <w:color w:val="auto"/>
          <w:sz w:val="30"/>
          <w:szCs w:val="30"/>
        </w:rPr>
        <w:t>定位精度≤</w:t>
      </w:r>
      <w:r>
        <w:rPr>
          <w:rFonts w:hint="eastAsia" w:ascii="Times New Roman" w:hAnsi="Times New Roman" w:eastAsia="方正仿宋_GBK"/>
          <w:color w:val="auto"/>
          <w:sz w:val="30"/>
          <w:szCs w:val="30"/>
          <w:lang w:val="en-US" w:eastAsia="zh-CN"/>
        </w:rPr>
        <w:t>5</w:t>
      </w:r>
      <w:r>
        <w:rPr>
          <w:rFonts w:hint="eastAsia" w:ascii="Times New Roman" w:hAnsi="Times New Roman" w:eastAsia="方正仿宋_GBK"/>
          <w:color w:val="auto"/>
          <w:sz w:val="30"/>
          <w:szCs w:val="30"/>
          <w:lang w:eastAsia="zh-CN"/>
        </w:rPr>
        <w:t>厘米</w:t>
      </w:r>
      <w:r>
        <w:rPr>
          <w:rFonts w:hint="eastAsia" w:ascii="Times New Roman" w:hAnsi="Times New Roman" w:eastAsia="方正仿宋_GBK"/>
          <w:color w:val="auto"/>
          <w:sz w:val="30"/>
          <w:szCs w:val="30"/>
        </w:rPr>
        <w:t>，</w:t>
      </w:r>
      <w:r>
        <w:rPr>
          <w:rFonts w:hint="eastAsia" w:ascii="Times New Roman" w:hAnsi="Times New Roman" w:eastAsia="方正仿宋_GBK"/>
          <w:color w:val="auto"/>
          <w:sz w:val="30"/>
          <w:szCs w:val="30"/>
          <w:lang w:eastAsia="zh-CN"/>
        </w:rPr>
        <w:t>控制精度</w:t>
      </w:r>
      <w:r>
        <w:rPr>
          <w:rFonts w:hint="eastAsia" w:ascii="Times New Roman" w:hAnsi="Times New Roman" w:eastAsia="方正仿宋_GBK"/>
          <w:color w:val="auto"/>
          <w:sz w:val="30"/>
          <w:szCs w:val="30"/>
        </w:rPr>
        <w:t>≤</w:t>
      </w:r>
      <w:r>
        <w:rPr>
          <w:rFonts w:hint="eastAsia" w:ascii="Times New Roman" w:hAnsi="Times New Roman" w:eastAsia="方正仿宋_GBK"/>
          <w:color w:val="auto"/>
          <w:sz w:val="30"/>
          <w:szCs w:val="30"/>
          <w:lang w:val="en-US" w:eastAsia="zh-CN"/>
        </w:rPr>
        <w:t>10</w:t>
      </w:r>
      <w:r>
        <w:rPr>
          <w:rFonts w:hint="eastAsia" w:ascii="Times New Roman" w:hAnsi="Times New Roman" w:eastAsia="方正仿宋_GBK"/>
          <w:color w:val="auto"/>
          <w:sz w:val="30"/>
          <w:szCs w:val="30"/>
          <w:lang w:eastAsia="zh-CN"/>
        </w:rPr>
        <w:t>厘米</w:t>
      </w:r>
      <w:r>
        <w:rPr>
          <w:rFonts w:hint="eastAsia" w:ascii="Times New Roman" w:hAnsi="Times New Roman" w:eastAsia="方正仿宋_GBK"/>
          <w:color w:val="auto"/>
          <w:sz w:val="30"/>
          <w:szCs w:val="30"/>
        </w:rPr>
        <w:t>，</w:t>
      </w:r>
      <w:r>
        <w:rPr>
          <w:rFonts w:hint="default" w:ascii="Times New Roman" w:hAnsi="Times New Roman" w:eastAsia="方正仿宋_GBK"/>
          <w:color w:val="auto"/>
          <w:sz w:val="30"/>
          <w:szCs w:val="30"/>
        </w:rPr>
        <w:t>实现</w:t>
      </w:r>
      <w:r>
        <w:rPr>
          <w:rFonts w:hint="eastAsia" w:ascii="Times New Roman" w:hAnsi="Times New Roman" w:eastAsia="方正仿宋_GBK"/>
          <w:color w:val="auto"/>
          <w:sz w:val="30"/>
          <w:szCs w:val="30"/>
        </w:rPr>
        <w:t>实时避障、位姿监测、防倾覆及人工紧急干预的自主保护。</w:t>
      </w:r>
    </w:p>
    <w:p w14:paraId="483D8C9D">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四、智能选煤系统</w:t>
      </w:r>
    </w:p>
    <w:p w14:paraId="7C63ED99">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（一）</w:t>
      </w:r>
      <w:r>
        <w:rPr>
          <w:rFonts w:hint="eastAsia" w:ascii="Times New Roman" w:hAnsi="Times New Roman" w:eastAsia="方正楷体_GBK"/>
          <w:color w:val="auto"/>
          <w:sz w:val="30"/>
          <w:szCs w:val="30"/>
          <w:lang w:val="en-US" w:eastAsia="zh-CN"/>
        </w:rPr>
        <w:t>建设</w:t>
      </w:r>
      <w:r>
        <w:rPr>
          <w:rFonts w:hint="eastAsia" w:ascii="Times New Roman" w:hAnsi="Times New Roman" w:eastAsia="方正楷体_GBK"/>
          <w:color w:val="auto"/>
          <w:sz w:val="30"/>
          <w:szCs w:val="30"/>
        </w:rPr>
        <w:t>内容</w:t>
      </w:r>
    </w:p>
    <w:p w14:paraId="219D4832">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针对选煤系统</w:t>
      </w:r>
      <w:r>
        <w:rPr>
          <w:rFonts w:hint="eastAsia" w:ascii="Times New Roman" w:hAnsi="Times New Roman" w:eastAsia="方正仿宋_GBK"/>
          <w:color w:val="auto"/>
          <w:sz w:val="30"/>
          <w:szCs w:val="30"/>
          <w:lang w:eastAsia="zh-CN"/>
        </w:rPr>
        <w:t>检测</w:t>
      </w:r>
      <w:r>
        <w:rPr>
          <w:rFonts w:ascii="Times New Roman" w:hAnsi="Times New Roman" w:eastAsia="方正仿宋_GBK"/>
          <w:color w:val="auto"/>
          <w:sz w:val="30"/>
          <w:szCs w:val="30"/>
        </w:rPr>
        <w:t>数据准确率低、全流程联动程度不够、定制化生产能力不强等问题，</w:t>
      </w:r>
      <w:r>
        <w:rPr>
          <w:rFonts w:hint="eastAsia" w:ascii="Times New Roman" w:hAnsi="Times New Roman" w:eastAsia="方正仿宋_GBK"/>
          <w:color w:val="auto"/>
          <w:sz w:val="30"/>
          <w:szCs w:val="30"/>
        </w:rPr>
        <w:t>强化全流程标准化建设，重点突破</w:t>
      </w:r>
      <w:r>
        <w:rPr>
          <w:rFonts w:ascii="Times New Roman" w:hAnsi="Times New Roman" w:eastAsia="方正仿宋_GBK"/>
          <w:color w:val="auto"/>
          <w:sz w:val="30"/>
          <w:szCs w:val="30"/>
        </w:rPr>
        <w:t>精准检测、在线分析、智能调控等技术，提升动态分析决策与全流程智能化运行水平，实现选煤厂提效降耗和生产现场无人</w:t>
      </w:r>
      <w:r>
        <w:rPr>
          <w:rFonts w:hint="eastAsia" w:ascii="Times New Roman" w:hAnsi="Times New Roman" w:eastAsia="方正仿宋_GBK"/>
          <w:color w:val="auto"/>
          <w:sz w:val="30"/>
          <w:szCs w:val="30"/>
          <w:lang w:eastAsia="zh-CN"/>
        </w:rPr>
        <w:t>作业</w:t>
      </w:r>
      <w:r>
        <w:rPr>
          <w:rFonts w:ascii="Times New Roman" w:hAnsi="Times New Roman" w:eastAsia="方正仿宋_GBK"/>
          <w:color w:val="auto"/>
          <w:sz w:val="30"/>
          <w:szCs w:val="30"/>
        </w:rPr>
        <w:t>。</w:t>
      </w:r>
    </w:p>
    <w:p w14:paraId="144FA731">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（二）</w:t>
      </w:r>
      <w:r>
        <w:rPr>
          <w:rFonts w:hint="eastAsia" w:ascii="Times New Roman" w:hAnsi="Times New Roman" w:eastAsia="方正楷体_GBK"/>
          <w:color w:val="auto"/>
          <w:sz w:val="30"/>
          <w:szCs w:val="30"/>
          <w:lang w:val="en-US" w:eastAsia="zh-CN"/>
        </w:rPr>
        <w:t>建设目标</w:t>
      </w:r>
    </w:p>
    <w:p w14:paraId="4E8C3E8E">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1.</w:t>
      </w:r>
      <w:r>
        <w:rPr>
          <w:rFonts w:ascii="Times New Roman" w:hAnsi="Times New Roman" w:eastAsia="方正仿宋_GBK"/>
          <w:b/>
          <w:bCs/>
          <w:color w:val="auto"/>
          <w:sz w:val="30"/>
          <w:szCs w:val="30"/>
        </w:rPr>
        <w:t>动力煤智能主选系统</w:t>
      </w:r>
      <w:r>
        <w:rPr>
          <w:rFonts w:hint="eastAsia" w:ascii="Times New Roman" w:hAnsi="Times New Roman" w:eastAsia="方正仿宋_GBK"/>
          <w:b/>
          <w:bCs/>
          <w:color w:val="auto"/>
          <w:sz w:val="30"/>
          <w:szCs w:val="30"/>
        </w:rPr>
        <w:t>。</w:t>
      </w:r>
      <w:r>
        <w:rPr>
          <w:rFonts w:hint="default" w:ascii="Times New Roman" w:hAnsi="Times New Roman" w:eastAsia="方正仿宋_GBK" w:cs="Times New Roman"/>
          <w:b w:val="0"/>
          <w:bCs w:val="0"/>
          <w:color w:val="auto"/>
          <w:sz w:val="30"/>
          <w:szCs w:val="30"/>
          <w:lang w:val="en-US" w:eastAsia="zh-CN"/>
        </w:rPr>
        <w:t>单系统</w:t>
      </w:r>
      <w:r>
        <w:rPr>
          <w:rFonts w:ascii="Times New Roman" w:hAnsi="Times New Roman" w:eastAsia="方正仿宋_GBK"/>
          <w:color w:val="auto"/>
          <w:sz w:val="30"/>
          <w:szCs w:val="30"/>
        </w:rPr>
        <w:t>年入选能力不低于500万吨，全员工效达到300吨/工，分选效率达到95%。</w:t>
      </w:r>
    </w:p>
    <w:p w14:paraId="22DDBBE1">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2.</w:t>
      </w:r>
      <w:r>
        <w:rPr>
          <w:rFonts w:ascii="Times New Roman" w:hAnsi="Times New Roman" w:eastAsia="方正仿宋_GBK"/>
          <w:b/>
          <w:bCs/>
          <w:color w:val="auto"/>
          <w:sz w:val="30"/>
          <w:szCs w:val="30"/>
        </w:rPr>
        <w:t>炼焦煤智能主选系统</w:t>
      </w:r>
      <w:r>
        <w:rPr>
          <w:rFonts w:hint="eastAsia" w:ascii="Times New Roman" w:hAnsi="Times New Roman" w:eastAsia="方正仿宋_GBK"/>
          <w:b/>
          <w:bCs/>
          <w:color w:val="auto"/>
          <w:sz w:val="30"/>
          <w:szCs w:val="30"/>
        </w:rPr>
        <w:t>。</w:t>
      </w:r>
      <w:r>
        <w:rPr>
          <w:rFonts w:hint="default" w:ascii="Times New Roman" w:hAnsi="Times New Roman" w:eastAsia="方正仿宋_GBK" w:cs="Times New Roman"/>
          <w:b w:val="0"/>
          <w:bCs w:val="0"/>
          <w:color w:val="auto"/>
          <w:sz w:val="30"/>
          <w:szCs w:val="30"/>
          <w:lang w:val="en-US" w:eastAsia="zh-CN"/>
        </w:rPr>
        <w:t>单系统</w:t>
      </w:r>
      <w:r>
        <w:rPr>
          <w:rFonts w:ascii="Times New Roman" w:hAnsi="Times New Roman" w:eastAsia="方正仿宋_GBK"/>
          <w:color w:val="auto"/>
          <w:sz w:val="30"/>
          <w:szCs w:val="30"/>
        </w:rPr>
        <w:t>年入选能力不低于200万吨，全员工效达到150吨/工，分选效率达到95%，主导产品质量批合格率达到100%。</w:t>
      </w:r>
    </w:p>
    <w:p w14:paraId="3DA8A454">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3.</w:t>
      </w:r>
      <w:r>
        <w:rPr>
          <w:rFonts w:ascii="Times New Roman" w:hAnsi="Times New Roman" w:eastAsia="方正仿宋_GBK"/>
          <w:b/>
          <w:bCs/>
          <w:color w:val="auto"/>
          <w:sz w:val="30"/>
          <w:szCs w:val="30"/>
        </w:rPr>
        <w:t>干法智能主选系统</w:t>
      </w:r>
      <w:r>
        <w:rPr>
          <w:rFonts w:hint="eastAsia" w:ascii="Times New Roman" w:hAnsi="Times New Roman" w:eastAsia="方正仿宋_GBK"/>
          <w:b/>
          <w:bCs/>
          <w:color w:val="auto"/>
          <w:sz w:val="30"/>
          <w:szCs w:val="30"/>
        </w:rPr>
        <w:t>。</w:t>
      </w:r>
      <w:r>
        <w:rPr>
          <w:rFonts w:hint="default" w:ascii="Times New Roman" w:hAnsi="Times New Roman" w:eastAsia="方正仿宋_GBK" w:cs="Times New Roman"/>
          <w:b w:val="0"/>
          <w:bCs w:val="0"/>
          <w:color w:val="auto"/>
          <w:sz w:val="30"/>
          <w:szCs w:val="30"/>
          <w:lang w:val="en-US" w:eastAsia="zh-CN"/>
        </w:rPr>
        <w:t>单系统</w:t>
      </w:r>
      <w:r>
        <w:rPr>
          <w:rFonts w:ascii="Times New Roman" w:hAnsi="Times New Roman" w:eastAsia="方正仿宋_GBK"/>
          <w:color w:val="auto"/>
          <w:sz w:val="30"/>
          <w:szCs w:val="30"/>
        </w:rPr>
        <w:t>年入选能力不低于300万吨，全员工效达到300吨/工，分选效率达到90%。</w:t>
      </w:r>
    </w:p>
    <w:p w14:paraId="01C6E89E">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rPr>
        <w:t>三</w:t>
      </w: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lang w:val="en-US" w:eastAsia="zh-CN"/>
        </w:rPr>
        <w:t>技术指标</w:t>
      </w:r>
    </w:p>
    <w:p w14:paraId="3F0F2D2E">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hint="eastAsia" w:ascii="Times New Roman" w:hAnsi="Times New Roman" w:eastAsia="方正仿宋_GBK"/>
          <w:color w:val="auto"/>
          <w:sz w:val="30"/>
          <w:szCs w:val="30"/>
        </w:rPr>
      </w:pPr>
      <w:r>
        <w:rPr>
          <w:rFonts w:hint="eastAsia" w:ascii="Times New Roman" w:hAnsi="Times New Roman" w:eastAsia="方正仿宋_GBK"/>
          <w:color w:val="auto"/>
          <w:sz w:val="30"/>
          <w:szCs w:val="30"/>
        </w:rPr>
        <w:t>运用人工智能等先进技术提高</w:t>
      </w:r>
      <w:r>
        <w:rPr>
          <w:rFonts w:hint="default" w:ascii="Times New Roman" w:hAnsi="Times New Roman" w:eastAsia="方正仿宋_GBK"/>
          <w:color w:val="auto"/>
          <w:sz w:val="30"/>
          <w:szCs w:val="30"/>
        </w:rPr>
        <w:t>煤质检测精度</w:t>
      </w:r>
      <w:r>
        <w:rPr>
          <w:rFonts w:hint="default" w:ascii="Times New Roman" w:hAnsi="Times New Roman" w:eastAsia="方正仿宋_GBK"/>
          <w:color w:val="auto"/>
          <w:sz w:val="30"/>
          <w:szCs w:val="30"/>
          <w:highlight w:val="none"/>
        </w:rPr>
        <w:t>，热量误差</w:t>
      </w:r>
      <w:r>
        <w:rPr>
          <w:rFonts w:hint="eastAsia" w:ascii="Times New Roman" w:hAnsi="Times New Roman" w:eastAsia="方正仿宋_GBK"/>
          <w:color w:val="auto"/>
          <w:sz w:val="30"/>
          <w:szCs w:val="30"/>
          <w:highlight w:val="none"/>
        </w:rPr>
        <w:t>范围</w:t>
      </w:r>
      <w:r>
        <w:rPr>
          <w:rFonts w:hint="default" w:ascii="Times New Roman" w:hAnsi="Times New Roman" w:eastAsia="方正仿宋_GBK" w:cs="Times New Roman"/>
          <w:color w:val="auto"/>
          <w:sz w:val="30"/>
          <w:szCs w:val="30"/>
          <w:highlight w:val="none"/>
        </w:rPr>
        <w:t>±5</w:t>
      </w:r>
      <w:r>
        <w:rPr>
          <w:rFonts w:hint="default" w:ascii="Times New Roman" w:hAnsi="Times New Roman" w:eastAsia="方正仿宋_GBK" w:cs="Times New Roman"/>
          <w:color w:val="auto"/>
          <w:sz w:val="30"/>
          <w:szCs w:val="30"/>
        </w:rPr>
        <w:t>0千卡</w:t>
      </w:r>
      <w:r>
        <w:rPr>
          <w:rFonts w:hint="eastAsia" w:ascii="Times New Roman" w:hAnsi="Times New Roman" w:eastAsia="方正仿宋_GBK" w:cs="Times New Roman"/>
          <w:color w:val="auto"/>
          <w:sz w:val="30"/>
          <w:szCs w:val="30"/>
          <w:lang w:val="en-US" w:eastAsia="zh-CN"/>
        </w:rPr>
        <w:t>/千克</w:t>
      </w:r>
      <w:r>
        <w:rPr>
          <w:rFonts w:hint="default" w:ascii="Times New Roman" w:hAnsi="Times New Roman" w:eastAsia="方正仿宋_GBK"/>
          <w:color w:val="auto"/>
          <w:sz w:val="30"/>
          <w:szCs w:val="30"/>
        </w:rPr>
        <w:t>，灰分误差</w:t>
      </w:r>
      <w:r>
        <w:rPr>
          <w:rFonts w:hint="eastAsia" w:ascii="Times New Roman" w:hAnsi="Times New Roman" w:eastAsia="方正仿宋_GBK"/>
          <w:color w:val="auto"/>
          <w:sz w:val="30"/>
          <w:szCs w:val="30"/>
        </w:rPr>
        <w:t>范围</w:t>
      </w:r>
      <w:r>
        <w:rPr>
          <w:rFonts w:hint="default" w:ascii="Times New Roman" w:hAnsi="Times New Roman" w:eastAsia="方正仿宋_GBK" w:cs="Times New Roman"/>
          <w:color w:val="auto"/>
          <w:sz w:val="30"/>
          <w:szCs w:val="30"/>
        </w:rPr>
        <w:t>±0.25%</w:t>
      </w:r>
      <w:r>
        <w:rPr>
          <w:rFonts w:hint="eastAsia" w:ascii="Times New Roman" w:hAnsi="Times New Roman" w:eastAsia="方正仿宋_GBK"/>
          <w:color w:val="auto"/>
          <w:sz w:val="30"/>
          <w:szCs w:val="30"/>
        </w:rPr>
        <w:t>；</w:t>
      </w:r>
      <w:r>
        <w:rPr>
          <w:rFonts w:hint="default" w:ascii="Times New Roman" w:hAnsi="Times New Roman" w:eastAsia="方正仿宋_GBK" w:cs="Times New Roman"/>
          <w:color w:val="auto"/>
          <w:sz w:val="30"/>
          <w:szCs w:val="30"/>
        </w:rPr>
        <w:t>实现</w:t>
      </w:r>
      <w:r>
        <w:rPr>
          <w:rFonts w:hint="eastAsia" w:ascii="Times New Roman" w:hAnsi="Times New Roman" w:eastAsia="方正仿宋_GBK"/>
          <w:color w:val="auto"/>
          <w:sz w:val="30"/>
          <w:szCs w:val="30"/>
        </w:rPr>
        <w:t>原</w:t>
      </w:r>
      <w:r>
        <w:rPr>
          <w:rFonts w:ascii="Times New Roman" w:hAnsi="Times New Roman" w:eastAsia="方正仿宋_GBK"/>
          <w:color w:val="auto"/>
          <w:sz w:val="30"/>
          <w:szCs w:val="30"/>
        </w:rPr>
        <w:t>煤准备、</w:t>
      </w:r>
      <w:r>
        <w:rPr>
          <w:rFonts w:hint="default" w:ascii="Times New Roman" w:hAnsi="Times New Roman" w:eastAsia="方正仿宋_GBK" w:cs="Times New Roman"/>
          <w:color w:val="auto"/>
          <w:sz w:val="30"/>
          <w:szCs w:val="30"/>
          <w:lang w:val="en-US" w:eastAsia="zh-CN"/>
        </w:rPr>
        <w:t>分选</w:t>
      </w:r>
      <w:r>
        <w:rPr>
          <w:rFonts w:hint="eastAsia" w:ascii="Times New Roman" w:hAnsi="Times New Roman" w:eastAsia="方正仿宋_GBK" w:cs="Times New Roman"/>
          <w:color w:val="auto"/>
          <w:sz w:val="30"/>
          <w:szCs w:val="30"/>
          <w:lang w:val="en-US" w:eastAsia="zh-CN"/>
        </w:rPr>
        <w:t>、</w:t>
      </w:r>
      <w:r>
        <w:rPr>
          <w:rFonts w:ascii="Times New Roman" w:hAnsi="Times New Roman" w:eastAsia="方正仿宋_GBK"/>
          <w:color w:val="auto"/>
          <w:sz w:val="30"/>
          <w:szCs w:val="30"/>
        </w:rPr>
        <w:t>煤泥水处理</w:t>
      </w:r>
      <w:r>
        <w:rPr>
          <w:rFonts w:hint="eastAsia" w:ascii="Times New Roman" w:hAnsi="Times New Roman" w:eastAsia="方正仿宋_GBK"/>
          <w:color w:val="auto"/>
          <w:sz w:val="30"/>
          <w:szCs w:val="30"/>
        </w:rPr>
        <w:t>等</w:t>
      </w:r>
      <w:r>
        <w:rPr>
          <w:rFonts w:ascii="Times New Roman" w:hAnsi="Times New Roman" w:eastAsia="方正仿宋_GBK"/>
          <w:color w:val="auto"/>
          <w:sz w:val="30"/>
          <w:szCs w:val="30"/>
        </w:rPr>
        <w:t>全流程智能联动</w:t>
      </w:r>
      <w:r>
        <w:rPr>
          <w:rFonts w:hint="eastAsia" w:ascii="Times New Roman" w:hAnsi="Times New Roman" w:eastAsia="方正仿宋_GBK"/>
          <w:color w:val="auto"/>
          <w:sz w:val="30"/>
          <w:szCs w:val="30"/>
        </w:rPr>
        <w:t>，</w:t>
      </w:r>
      <w:r>
        <w:rPr>
          <w:rFonts w:hint="default" w:ascii="Times New Roman" w:hAnsi="Times New Roman" w:eastAsia="方正仿宋_GBK" w:cs="Times New Roman"/>
          <w:color w:val="auto"/>
          <w:sz w:val="30"/>
          <w:szCs w:val="30"/>
        </w:rPr>
        <w:t>通过</w:t>
      </w:r>
      <w:r>
        <w:rPr>
          <w:rFonts w:hint="eastAsia" w:ascii="Times New Roman" w:hAnsi="Times New Roman" w:eastAsia="方正仿宋_GBK"/>
          <w:color w:val="auto"/>
          <w:sz w:val="30"/>
          <w:szCs w:val="30"/>
        </w:rPr>
        <w:t>智能建模与实时优化控制达到</w:t>
      </w:r>
      <w:r>
        <w:rPr>
          <w:rFonts w:hint="default" w:ascii="Times New Roman" w:hAnsi="Times New Roman" w:eastAsia="方正仿宋_GBK" w:cs="Times New Roman"/>
          <w:color w:val="auto"/>
          <w:sz w:val="30"/>
          <w:szCs w:val="30"/>
        </w:rPr>
        <w:t>系统</w:t>
      </w:r>
      <w:r>
        <w:rPr>
          <w:rFonts w:hint="eastAsia" w:ascii="Times New Roman" w:hAnsi="Times New Roman" w:eastAsia="方正仿宋_GBK" w:cs="Times New Roman"/>
          <w:color w:val="auto"/>
          <w:sz w:val="30"/>
          <w:szCs w:val="30"/>
          <w:lang w:val="en-US" w:eastAsia="zh-CN"/>
        </w:rPr>
        <w:t>连续</w:t>
      </w:r>
      <w:r>
        <w:rPr>
          <w:rFonts w:hint="default" w:ascii="Times New Roman" w:hAnsi="Times New Roman" w:eastAsia="方正仿宋_GBK" w:cs="Times New Roman"/>
          <w:color w:val="auto"/>
          <w:sz w:val="30"/>
          <w:szCs w:val="30"/>
        </w:rPr>
        <w:t>自主运行</w:t>
      </w:r>
      <w:r>
        <w:rPr>
          <w:rFonts w:hint="eastAsia" w:ascii="Times New Roman" w:hAnsi="Times New Roman" w:eastAsia="方正仿宋_GBK"/>
          <w:color w:val="auto"/>
          <w:sz w:val="30"/>
          <w:szCs w:val="30"/>
        </w:rPr>
        <w:t>不低于</w:t>
      </w:r>
      <w:r>
        <w:rPr>
          <w:rFonts w:hint="default" w:ascii="Times New Roman" w:hAnsi="Times New Roman" w:eastAsia="方正仿宋_GBK" w:cs="Times New Roman"/>
          <w:color w:val="auto"/>
          <w:sz w:val="30"/>
          <w:szCs w:val="30"/>
        </w:rPr>
        <w:t>8小时</w:t>
      </w:r>
      <w:r>
        <w:rPr>
          <w:rFonts w:hint="eastAsia" w:ascii="Times New Roman" w:hAnsi="Times New Roman" w:eastAsia="方正仿宋_GBK"/>
          <w:color w:val="auto"/>
          <w:sz w:val="30"/>
          <w:szCs w:val="30"/>
        </w:rPr>
        <w:t>目标，显著降低材料消耗</w:t>
      </w:r>
      <w:r>
        <w:rPr>
          <w:rFonts w:hint="default" w:ascii="Times New Roman" w:hAnsi="Times New Roman" w:eastAsia="方正仿宋_GBK" w:cs="Times New Roman"/>
          <w:color w:val="auto"/>
          <w:sz w:val="30"/>
          <w:szCs w:val="30"/>
        </w:rPr>
        <w:t>。</w:t>
      </w:r>
    </w:p>
    <w:p w14:paraId="4283992A">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黑体_GBK"/>
          <w:color w:val="auto"/>
          <w:sz w:val="30"/>
          <w:szCs w:val="30"/>
        </w:rPr>
      </w:pPr>
      <w:r>
        <w:rPr>
          <w:rFonts w:ascii="Times New Roman" w:hAnsi="Times New Roman" w:eastAsia="方正黑体_GBK"/>
          <w:color w:val="auto"/>
          <w:sz w:val="30"/>
          <w:szCs w:val="30"/>
        </w:rPr>
        <w:t>五、</w:t>
      </w:r>
      <w:r>
        <w:rPr>
          <w:rFonts w:hint="eastAsia" w:ascii="Times New Roman" w:hAnsi="Times New Roman" w:eastAsia="方正黑体_GBK"/>
          <w:color w:val="auto"/>
          <w:sz w:val="30"/>
          <w:szCs w:val="30"/>
        </w:rPr>
        <w:t>辅助及</w:t>
      </w:r>
      <w:r>
        <w:rPr>
          <w:rFonts w:ascii="Times New Roman" w:hAnsi="Times New Roman" w:eastAsia="方正黑体_GBK"/>
          <w:color w:val="auto"/>
          <w:sz w:val="30"/>
          <w:szCs w:val="30"/>
        </w:rPr>
        <w:t>其他智能系统</w:t>
      </w:r>
    </w:p>
    <w:p w14:paraId="0D44DA0D">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（一）</w:t>
      </w:r>
      <w:r>
        <w:rPr>
          <w:rFonts w:hint="eastAsia" w:ascii="Times New Roman" w:hAnsi="Times New Roman" w:eastAsia="方正楷体_GBK"/>
          <w:color w:val="auto"/>
          <w:sz w:val="30"/>
          <w:szCs w:val="30"/>
          <w:lang w:val="en-US" w:eastAsia="zh-CN"/>
        </w:rPr>
        <w:t>建设</w:t>
      </w:r>
      <w:r>
        <w:rPr>
          <w:rFonts w:hint="eastAsia" w:ascii="Times New Roman" w:hAnsi="Times New Roman" w:eastAsia="方正楷体_GBK"/>
          <w:color w:val="auto"/>
          <w:sz w:val="30"/>
          <w:szCs w:val="30"/>
        </w:rPr>
        <w:t>内容</w:t>
      </w:r>
    </w:p>
    <w:p w14:paraId="5B0301B6">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ascii="Times New Roman" w:hAnsi="Times New Roman" w:eastAsia="方正仿宋_GBK"/>
          <w:color w:val="auto"/>
          <w:sz w:val="30"/>
          <w:szCs w:val="30"/>
        </w:rPr>
        <w:t>针对</w:t>
      </w:r>
      <w:r>
        <w:rPr>
          <w:rFonts w:hint="eastAsia" w:ascii="Times New Roman" w:hAnsi="Times New Roman" w:eastAsia="方正仿宋_GBK"/>
          <w:color w:val="auto"/>
          <w:sz w:val="30"/>
          <w:szCs w:val="30"/>
        </w:rPr>
        <w:t>煤矿辅助运输系统复杂、</w:t>
      </w:r>
      <w:r>
        <w:rPr>
          <w:rFonts w:hint="eastAsia" w:ascii="Times New Roman" w:hAnsi="Times New Roman" w:eastAsia="方正仿宋_GBK"/>
          <w:color w:val="auto"/>
          <w:sz w:val="30"/>
          <w:szCs w:val="30"/>
          <w:lang w:eastAsia="zh-CN"/>
        </w:rPr>
        <w:t>特殊作业环节</w:t>
      </w:r>
      <w:r>
        <w:rPr>
          <w:rFonts w:ascii="Times New Roman" w:hAnsi="Times New Roman" w:eastAsia="方正仿宋_GBK"/>
          <w:color w:val="auto"/>
          <w:sz w:val="30"/>
          <w:szCs w:val="30"/>
        </w:rPr>
        <w:t>装备可靠性不高、复杂场景智能化程度低等难题，</w:t>
      </w:r>
      <w:r>
        <w:rPr>
          <w:rFonts w:hint="eastAsia" w:ascii="Times New Roman" w:hAnsi="Times New Roman" w:eastAsia="方正仿宋_GBK"/>
          <w:color w:val="auto"/>
          <w:sz w:val="30"/>
          <w:szCs w:val="30"/>
        </w:rPr>
        <w:t>强化系统集成和人工智能深度融合，综合应用</w:t>
      </w:r>
      <w:r>
        <w:rPr>
          <w:rFonts w:ascii="Times New Roman" w:hAnsi="Times New Roman" w:eastAsia="方正仿宋_GBK"/>
          <w:color w:val="auto"/>
          <w:sz w:val="30"/>
          <w:szCs w:val="30"/>
        </w:rPr>
        <w:t>数据融合、大模型、智能装备和机器人等先进技术，</w:t>
      </w:r>
      <w:r>
        <w:rPr>
          <w:rFonts w:hint="eastAsia" w:ascii="Times New Roman" w:hAnsi="Times New Roman" w:eastAsia="方正仿宋_GBK"/>
          <w:color w:val="auto"/>
          <w:sz w:val="30"/>
          <w:szCs w:val="30"/>
        </w:rPr>
        <w:t>提升辅助运输系统的连续化运行水平以及现场人工作业环节的机器替代率</w:t>
      </w:r>
      <w:r>
        <w:rPr>
          <w:rFonts w:ascii="Times New Roman" w:hAnsi="Times New Roman" w:eastAsia="方正仿宋_GBK"/>
          <w:color w:val="auto"/>
          <w:sz w:val="30"/>
          <w:szCs w:val="30"/>
        </w:rPr>
        <w:t>，实现智能应用场景广泛拓展。</w:t>
      </w:r>
    </w:p>
    <w:p w14:paraId="2DAF2F8B">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（二）</w:t>
      </w:r>
      <w:r>
        <w:rPr>
          <w:rFonts w:hint="eastAsia" w:ascii="Times New Roman" w:hAnsi="Times New Roman" w:eastAsia="方正楷体_GBK"/>
          <w:color w:val="auto"/>
          <w:sz w:val="30"/>
          <w:szCs w:val="30"/>
          <w:lang w:val="en-US" w:eastAsia="zh-CN"/>
        </w:rPr>
        <w:t>建设目标</w:t>
      </w:r>
    </w:p>
    <w:p w14:paraId="1202C007">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1.</w:t>
      </w:r>
      <w:r>
        <w:rPr>
          <w:rFonts w:ascii="Times New Roman" w:hAnsi="Times New Roman" w:eastAsia="方正仿宋_GBK"/>
          <w:b/>
          <w:bCs/>
          <w:color w:val="auto"/>
          <w:sz w:val="30"/>
          <w:szCs w:val="30"/>
        </w:rPr>
        <w:t>智能辅助运输系统</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实现智能调度管理，</w:t>
      </w:r>
      <w:r>
        <w:rPr>
          <w:rFonts w:hint="eastAsia" w:ascii="Times New Roman" w:hAnsi="Times New Roman" w:eastAsia="方正仿宋_GBK"/>
          <w:color w:val="auto"/>
          <w:sz w:val="30"/>
          <w:szCs w:val="30"/>
        </w:rPr>
        <w:t>显著</w:t>
      </w:r>
      <w:r>
        <w:rPr>
          <w:rFonts w:ascii="Times New Roman" w:hAnsi="Times New Roman" w:eastAsia="方正仿宋_GBK"/>
          <w:color w:val="auto"/>
          <w:sz w:val="30"/>
          <w:szCs w:val="30"/>
        </w:rPr>
        <w:t>减少作业人员，运输效率提升</w:t>
      </w:r>
      <w:r>
        <w:rPr>
          <w:rFonts w:hint="eastAsia" w:ascii="Times New Roman" w:hAnsi="Times New Roman" w:eastAsia="方正仿宋_GBK"/>
          <w:color w:val="auto"/>
          <w:sz w:val="30"/>
          <w:szCs w:val="30"/>
          <w:lang w:val="en-US" w:eastAsia="zh-CN"/>
        </w:rPr>
        <w:t>30%以上</w:t>
      </w:r>
      <w:r>
        <w:rPr>
          <w:rFonts w:ascii="Times New Roman" w:hAnsi="Times New Roman" w:eastAsia="方正仿宋_GBK"/>
          <w:color w:val="auto"/>
          <w:sz w:val="30"/>
          <w:szCs w:val="30"/>
        </w:rPr>
        <w:t>。其中，地面仓储</w:t>
      </w:r>
      <w:r>
        <w:rPr>
          <w:rFonts w:hint="eastAsia" w:ascii="Times New Roman" w:hAnsi="Times New Roman" w:eastAsia="方正仿宋_GBK"/>
          <w:color w:val="auto"/>
          <w:sz w:val="30"/>
          <w:szCs w:val="30"/>
        </w:rPr>
        <w:t>、装车运输等</w:t>
      </w:r>
      <w:r>
        <w:rPr>
          <w:rFonts w:ascii="Times New Roman" w:hAnsi="Times New Roman" w:eastAsia="方正仿宋_GBK"/>
          <w:color w:val="auto"/>
          <w:sz w:val="30"/>
          <w:szCs w:val="30"/>
        </w:rPr>
        <w:t>环节实现无人化操作；井下单一运输方式实现无人操作，多种运输方式实现自动化接驳、</w:t>
      </w:r>
      <w:r>
        <w:rPr>
          <w:rFonts w:hint="eastAsia" w:ascii="Times New Roman" w:hAnsi="Times New Roman" w:eastAsia="方正仿宋_GBK"/>
          <w:color w:val="auto"/>
          <w:sz w:val="30"/>
          <w:szCs w:val="30"/>
        </w:rPr>
        <w:t>高效</w:t>
      </w:r>
      <w:r>
        <w:rPr>
          <w:rFonts w:ascii="Times New Roman" w:hAnsi="Times New Roman" w:eastAsia="方正仿宋_GBK"/>
          <w:color w:val="auto"/>
          <w:sz w:val="30"/>
          <w:szCs w:val="30"/>
        </w:rPr>
        <w:t>连续化运输。</w:t>
      </w:r>
    </w:p>
    <w:p w14:paraId="1B45E567">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2.</w:t>
      </w:r>
      <w:r>
        <w:rPr>
          <w:rFonts w:hint="eastAsia" w:ascii="Times New Roman" w:hAnsi="Times New Roman" w:eastAsia="方正仿宋_GBK"/>
          <w:b/>
          <w:bCs/>
          <w:color w:val="auto"/>
          <w:sz w:val="30"/>
          <w:szCs w:val="30"/>
          <w:lang w:eastAsia="zh-CN"/>
        </w:rPr>
        <w:t>特殊</w:t>
      </w:r>
      <w:r>
        <w:rPr>
          <w:rFonts w:hint="eastAsia" w:ascii="Times New Roman" w:hAnsi="Times New Roman" w:eastAsia="方正仿宋_GBK"/>
          <w:b/>
          <w:bCs/>
          <w:color w:val="auto"/>
          <w:sz w:val="30"/>
          <w:szCs w:val="30"/>
        </w:rPr>
        <w:t>作业环节</w:t>
      </w:r>
      <w:r>
        <w:rPr>
          <w:rFonts w:ascii="Times New Roman" w:hAnsi="Times New Roman" w:eastAsia="方正仿宋_GBK"/>
          <w:b/>
          <w:bCs/>
          <w:color w:val="auto"/>
          <w:sz w:val="30"/>
          <w:szCs w:val="30"/>
        </w:rPr>
        <w:t>智能装备应用</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水仓清淤、煤仓清理、支护铺网、钻孔、喷浆、架棚等人工作业环节实现机器替代，应用场景不少于20处。</w:t>
      </w:r>
    </w:p>
    <w:p w14:paraId="2F91E87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仿宋_GBK"/>
          <w:color w:val="auto"/>
          <w:sz w:val="30"/>
          <w:szCs w:val="30"/>
        </w:rPr>
      </w:pPr>
      <w:r>
        <w:rPr>
          <w:rFonts w:hint="eastAsia" w:ascii="Times New Roman" w:hAnsi="Times New Roman" w:eastAsia="方正仿宋_GBK"/>
          <w:b/>
          <w:bCs/>
          <w:color w:val="auto"/>
          <w:sz w:val="30"/>
          <w:szCs w:val="30"/>
        </w:rPr>
        <w:t>3.</w:t>
      </w:r>
      <w:r>
        <w:rPr>
          <w:rFonts w:ascii="Times New Roman" w:hAnsi="Times New Roman" w:eastAsia="方正仿宋_GBK"/>
          <w:b/>
          <w:bCs/>
          <w:color w:val="auto"/>
          <w:sz w:val="30"/>
          <w:szCs w:val="30"/>
        </w:rPr>
        <w:t>煤矿大模型</w:t>
      </w:r>
      <w:r>
        <w:rPr>
          <w:rFonts w:hint="eastAsia" w:ascii="Times New Roman" w:hAnsi="Times New Roman" w:eastAsia="方正仿宋_GBK"/>
          <w:b/>
          <w:bCs/>
          <w:color w:val="auto"/>
          <w:sz w:val="30"/>
          <w:szCs w:val="30"/>
        </w:rPr>
        <w:t>深度</w:t>
      </w:r>
      <w:r>
        <w:rPr>
          <w:rFonts w:ascii="Times New Roman" w:hAnsi="Times New Roman" w:eastAsia="方正仿宋_GBK"/>
          <w:b/>
          <w:bCs/>
          <w:color w:val="auto"/>
          <w:sz w:val="30"/>
          <w:szCs w:val="30"/>
        </w:rPr>
        <w:t>应用</w:t>
      </w:r>
      <w:r>
        <w:rPr>
          <w:rFonts w:hint="eastAsia" w:ascii="Times New Roman" w:hAnsi="Times New Roman" w:eastAsia="方正仿宋_GBK"/>
          <w:b/>
          <w:bCs/>
          <w:color w:val="auto"/>
          <w:sz w:val="30"/>
          <w:szCs w:val="30"/>
        </w:rPr>
        <w:t>。</w:t>
      </w:r>
      <w:r>
        <w:rPr>
          <w:rFonts w:ascii="Times New Roman" w:hAnsi="Times New Roman" w:eastAsia="方正仿宋_GBK"/>
          <w:color w:val="auto"/>
          <w:sz w:val="30"/>
          <w:szCs w:val="30"/>
        </w:rPr>
        <w:t>构建煤矿专业大模型，覆盖采掘（剥）、运输、洗选等生产环节，在生产调度</w:t>
      </w:r>
      <w:r>
        <w:rPr>
          <w:rFonts w:hint="eastAsia" w:ascii="Times New Roman" w:hAnsi="Times New Roman" w:eastAsia="方正仿宋_GBK"/>
          <w:color w:val="auto"/>
          <w:sz w:val="30"/>
          <w:szCs w:val="30"/>
          <w:lang w:eastAsia="zh-CN"/>
        </w:rPr>
        <w:t>、开采</w:t>
      </w:r>
      <w:r>
        <w:rPr>
          <w:rFonts w:ascii="Times New Roman" w:hAnsi="Times New Roman" w:eastAsia="方正仿宋_GBK"/>
          <w:color w:val="auto"/>
          <w:sz w:val="30"/>
          <w:szCs w:val="30"/>
        </w:rPr>
        <w:t>优化、设备诊断维修等不少于5类30处场景常态化应用。</w:t>
      </w:r>
    </w:p>
    <w:p w14:paraId="142ECD04">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hint="eastAsia" w:ascii="Times New Roman" w:hAnsi="Times New Roman" w:eastAsia="方正仿宋_GBK"/>
          <w:color w:val="auto"/>
          <w:sz w:val="30"/>
          <w:szCs w:val="30"/>
        </w:rPr>
      </w:pPr>
      <w:r>
        <w:rPr>
          <w:rFonts w:ascii="Times New Roman" w:hAnsi="Times New Roman" w:eastAsia="方正仿宋_GBK"/>
          <w:b/>
          <w:bCs/>
          <w:color w:val="auto"/>
          <w:sz w:val="30"/>
          <w:szCs w:val="30"/>
        </w:rPr>
        <w:t>4.其他智能系统。</w:t>
      </w:r>
      <w:r>
        <w:rPr>
          <w:rFonts w:hint="eastAsia" w:ascii="Times New Roman" w:hAnsi="Times New Roman" w:eastAsia="方正仿宋_GBK"/>
          <w:color w:val="auto"/>
          <w:sz w:val="30"/>
          <w:szCs w:val="30"/>
        </w:rPr>
        <w:t>实现充填开采、沿空留巷等开采工艺智能化，效率提升至现有1.5倍及以上。建立高可靠性的煤矿智能通风、瓦斯抽采、灾害防治</w:t>
      </w:r>
      <w:r>
        <w:rPr>
          <w:rFonts w:hint="eastAsia" w:ascii="Times New Roman" w:hAnsi="Times New Roman" w:eastAsia="方正仿宋_GBK"/>
          <w:color w:val="auto"/>
          <w:sz w:val="30"/>
          <w:szCs w:val="30"/>
          <w:lang w:eastAsia="zh-CN"/>
        </w:rPr>
        <w:t>、地质保障</w:t>
      </w:r>
      <w:r>
        <w:rPr>
          <w:rFonts w:hint="eastAsia" w:ascii="Times New Roman" w:hAnsi="Times New Roman" w:eastAsia="方正仿宋_GBK"/>
          <w:color w:val="auto"/>
          <w:sz w:val="30"/>
          <w:szCs w:val="30"/>
        </w:rPr>
        <w:t>等系统，为煤矿高效生产提供保障。</w:t>
      </w:r>
    </w:p>
    <w:p w14:paraId="7EE223CF">
      <w:pPr>
        <w:keepNext w:val="0"/>
        <w:keepLines w:val="0"/>
        <w:pageBreakBefore w:val="0"/>
        <w:widowControl w:val="0"/>
        <w:kinsoku/>
        <w:wordWrap/>
        <w:overflowPunct/>
        <w:topLinePunct w:val="0"/>
        <w:autoSpaceDE/>
        <w:autoSpaceDN/>
        <w:bidi w:val="0"/>
        <w:adjustRightInd/>
        <w:snapToGrid w:val="0"/>
        <w:spacing w:line="588" w:lineRule="exact"/>
        <w:ind w:firstLine="600" w:firstLineChars="200"/>
        <w:textAlignment w:val="auto"/>
        <w:rPr>
          <w:rFonts w:ascii="Times New Roman" w:hAnsi="Times New Roman" w:eastAsia="方正楷体_GBK"/>
          <w:color w:val="auto"/>
          <w:sz w:val="30"/>
          <w:szCs w:val="30"/>
        </w:rPr>
      </w:pP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rPr>
        <w:t>三</w:t>
      </w:r>
      <w:r>
        <w:rPr>
          <w:rFonts w:ascii="Times New Roman" w:hAnsi="Times New Roman" w:eastAsia="方正楷体_GBK"/>
          <w:color w:val="auto"/>
          <w:sz w:val="30"/>
          <w:szCs w:val="30"/>
        </w:rPr>
        <w:t>）</w:t>
      </w:r>
      <w:r>
        <w:rPr>
          <w:rFonts w:hint="eastAsia" w:ascii="Times New Roman" w:hAnsi="Times New Roman" w:eastAsia="方正楷体_GBK"/>
          <w:color w:val="auto"/>
          <w:sz w:val="30"/>
          <w:szCs w:val="30"/>
          <w:lang w:val="en-US" w:eastAsia="zh-CN"/>
        </w:rPr>
        <w:t>技术指标</w:t>
      </w:r>
    </w:p>
    <w:p w14:paraId="61B1438A">
      <w:pPr>
        <w:keepNext w:val="0"/>
        <w:keepLines w:val="0"/>
        <w:pageBreakBefore w:val="0"/>
        <w:widowControl w:val="0"/>
        <w:kinsoku/>
        <w:wordWrap/>
        <w:overflowPunct/>
        <w:topLinePunct w:val="0"/>
        <w:autoSpaceDE/>
        <w:autoSpaceDN/>
        <w:bidi w:val="0"/>
        <w:adjustRightInd/>
        <w:snapToGrid w:val="0"/>
        <w:spacing w:line="588" w:lineRule="exact"/>
        <w:textAlignment w:val="auto"/>
        <w:rPr>
          <w:sz w:val="30"/>
          <w:szCs w:val="30"/>
        </w:rPr>
      </w:pPr>
      <w:r>
        <w:rPr>
          <w:rFonts w:hint="eastAsia" w:ascii="Times New Roman" w:hAnsi="Times New Roman" w:eastAsia="方正仿宋_GBK" w:cs="Times New Roman"/>
          <w:color w:val="auto"/>
          <w:sz w:val="30"/>
          <w:szCs w:val="30"/>
          <w:lang w:eastAsia="zh-CN"/>
        </w:rPr>
        <w:t>智能</w:t>
      </w:r>
      <w:r>
        <w:rPr>
          <w:rFonts w:hint="eastAsia" w:ascii="Times New Roman" w:hAnsi="Times New Roman" w:eastAsia="方正仿宋_GBK" w:cs="Times New Roman"/>
          <w:color w:val="auto"/>
          <w:sz w:val="30"/>
          <w:szCs w:val="30"/>
        </w:rPr>
        <w:t>辅助运输系统构建标准化物料容器，实现不同辅助运输装备间的自动接驳与快速转运，以及人—车—物的智能调度</w:t>
      </w:r>
      <w:r>
        <w:rPr>
          <w:rFonts w:hint="eastAsia" w:ascii="Times New Roman" w:hAnsi="Times New Roman" w:eastAsia="方正仿宋_GBK" w:cs="Times New Roman"/>
          <w:color w:val="auto"/>
          <w:sz w:val="30"/>
          <w:szCs w:val="30"/>
          <w:lang w:eastAsia="zh-CN"/>
        </w:rPr>
        <w:t>。特殊作业环节智能装备完好率（含传感器）大于98%，连续无故障运行时间不低于1000小</w:t>
      </w:r>
      <w:r>
        <w:rPr>
          <w:rFonts w:hint="eastAsia" w:ascii="Times New Roman" w:hAnsi="Times New Roman" w:eastAsia="方正仿宋_GBK" w:cs="Times New Roman"/>
          <w:color w:val="auto"/>
          <w:sz w:val="30"/>
          <w:szCs w:val="30"/>
          <w:highlight w:val="none"/>
          <w:lang w:eastAsia="zh-CN"/>
        </w:rPr>
        <w:t>时，实现主体工序的半自动或人工遥控作业。</w:t>
      </w:r>
      <w:r>
        <w:rPr>
          <w:rFonts w:hint="eastAsia" w:ascii="Times New Roman" w:hAnsi="Times New Roman" w:eastAsia="方正仿宋_GBK" w:cs="Times New Roman"/>
          <w:color w:val="auto"/>
          <w:sz w:val="30"/>
          <w:szCs w:val="30"/>
          <w:lang w:eastAsia="zh-CN"/>
        </w:rPr>
        <w:t>煤矿大模型支持文本、语音、图像、视频、传感等不少于5种数据模态，具备视频分析、语言交互、知识问答、生产预测、智能决策等功能。</w:t>
      </w:r>
      <w:r>
        <w:rPr>
          <w:rFonts w:hint="eastAsia" w:ascii="Times New Roman" w:hAnsi="Times New Roman" w:eastAsia="方正仿宋_GBK" w:cs="Times New Roman"/>
          <w:color w:val="auto"/>
          <w:sz w:val="30"/>
          <w:szCs w:val="30"/>
        </w:rPr>
        <w:t>其他系统强化自主决策与联动管控能力，实现全工艺环节智能高效协同。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1" w:usb1="0800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F4F0B"/>
    <w:rsid w:val="526F8010"/>
    <w:rsid w:val="60805CBA"/>
    <w:rsid w:val="7FEDCF3C"/>
    <w:rsid w:val="EFDEA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2676</Words>
  <Characters>2798</Characters>
  <Lines>0</Lines>
  <Paragraphs>0</Paragraphs>
  <TotalTime>7.66666666666667</TotalTime>
  <ScaleCrop>false</ScaleCrop>
  <LinksUpToDate>false</LinksUpToDate>
  <CharactersWithSpaces>2798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2025-07-24T17:32:03Z</dcterms:created>
  <dc:creator>zhuanyu</dc:creator>
  <cp:lastModifiedBy>HHH</cp:lastModifiedBy>
  <dcterms:modified xsi:type="dcterms:W3CDTF">2025-08-01T02:47:40Z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87662C51FF1549F0A342C1EB7BF882FB_13</vt:lpwstr>
  </property>
</Properties>
</file>