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63168">
      <w:pPr>
        <w:rPr>
          <w:rFonts w:ascii="Times New Roman" w:hAnsi="Times New Roman" w:eastAsia="黑体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eastAsia="黑体"/>
          <w:sz w:val="30"/>
          <w:szCs w:val="30"/>
        </w:rPr>
        <w:t>附件</w:t>
      </w:r>
    </w:p>
    <w:p w14:paraId="71009BBF">
      <w:pPr>
        <w:ind w:firstLine="708" w:firstLineChars="236"/>
        <w:jc w:val="center"/>
        <w:rPr>
          <w:rFonts w:ascii="Times New Roman" w:hAnsi="Times New Roman" w:eastAsia="方正小标宋简体"/>
          <w:sz w:val="30"/>
          <w:szCs w:val="30"/>
        </w:rPr>
      </w:pPr>
      <w:r>
        <w:rPr>
          <w:rFonts w:hint="default" w:ascii="Times New Roman" w:hAnsi="Times New Roman" w:eastAsia="方正小标宋简体"/>
          <w:sz w:val="30"/>
          <w:szCs w:val="30"/>
        </w:rPr>
        <w:t>标准复审有修订需求的现行标准</w:t>
      </w:r>
    </w:p>
    <w:tbl>
      <w:tblPr>
        <w:tblStyle w:val="3"/>
        <w:tblW w:w="12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161"/>
        <w:gridCol w:w="5167"/>
        <w:gridCol w:w="2044"/>
      </w:tblGrid>
      <w:tr w14:paraId="691B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tblHeader/>
          <w:jc w:val="center"/>
        </w:trPr>
        <w:tc>
          <w:tcPr>
            <w:tcW w:w="586" w:type="dxa"/>
            <w:noWrap w:val="0"/>
            <w:vAlign w:val="center"/>
          </w:tcPr>
          <w:p w14:paraId="41BBCC1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161" w:type="dxa"/>
            <w:noWrap w:val="0"/>
            <w:vAlign w:val="center"/>
          </w:tcPr>
          <w:p w14:paraId="2FDB074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标准名称（含标准代码）</w:t>
            </w:r>
          </w:p>
        </w:tc>
        <w:tc>
          <w:tcPr>
            <w:tcW w:w="5167" w:type="dxa"/>
            <w:noWrap w:val="0"/>
            <w:vAlign w:val="center"/>
          </w:tcPr>
          <w:p w14:paraId="5E96390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2044" w:type="dxa"/>
            <w:noWrap w:val="0"/>
            <w:vAlign w:val="center"/>
          </w:tcPr>
          <w:p w14:paraId="4D94AF0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复审结论</w:t>
            </w:r>
          </w:p>
        </w:tc>
      </w:tr>
      <w:tr w14:paraId="64A6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86" w:type="dxa"/>
            <w:noWrap w:val="0"/>
            <w:vAlign w:val="center"/>
          </w:tcPr>
          <w:p w14:paraId="1084244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61" w:type="dxa"/>
            <w:noWrap w:val="0"/>
            <w:vAlign w:val="center"/>
          </w:tcPr>
          <w:p w14:paraId="3D002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水运工程施工安全防护技术规范</w:t>
            </w:r>
          </w:p>
          <w:p w14:paraId="757E2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JTS 205－1－2008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36846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中国水运建设行业协会、中国交通建设股份有限公司、中交第一航务工程局有限公司</w:t>
            </w:r>
          </w:p>
        </w:tc>
        <w:tc>
          <w:tcPr>
            <w:tcW w:w="2044" w:type="dxa"/>
            <w:noWrap w:val="0"/>
            <w:vAlign w:val="center"/>
          </w:tcPr>
          <w:p w14:paraId="49C1E8D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修订</w:t>
            </w:r>
          </w:p>
        </w:tc>
      </w:tr>
      <w:tr w14:paraId="678B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86" w:type="dxa"/>
            <w:noWrap w:val="0"/>
            <w:vAlign w:val="center"/>
          </w:tcPr>
          <w:p w14:paraId="2F4465B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161" w:type="dxa"/>
            <w:noWrap w:val="0"/>
            <w:vAlign w:val="center"/>
          </w:tcPr>
          <w:p w14:paraId="3A54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水运工程水工建筑物检测与评估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技术规范</w:t>
            </w:r>
          </w:p>
          <w:p w14:paraId="127B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 304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58D5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交通运输部天津水运工程科学研究院、中交四航工程研究院有限公司</w:t>
            </w:r>
          </w:p>
        </w:tc>
        <w:tc>
          <w:tcPr>
            <w:tcW w:w="2044" w:type="dxa"/>
            <w:noWrap w:val="0"/>
            <w:vAlign w:val="center"/>
          </w:tcPr>
          <w:p w14:paraId="69D1D6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0D99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86" w:type="dxa"/>
            <w:noWrap w:val="0"/>
            <w:vAlign w:val="center"/>
          </w:tcPr>
          <w:p w14:paraId="139C1BD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61" w:type="dxa"/>
            <w:noWrap w:val="0"/>
            <w:vAlign w:val="center"/>
          </w:tcPr>
          <w:p w14:paraId="3D14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水运工程混凝土试验检测技术规范</w:t>
            </w:r>
          </w:p>
          <w:p w14:paraId="4E8F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JTS/T 236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7E83A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中交天津港湾工程研究院有限公司</w:t>
            </w:r>
          </w:p>
        </w:tc>
        <w:tc>
          <w:tcPr>
            <w:tcW w:w="2044" w:type="dxa"/>
            <w:noWrap w:val="0"/>
            <w:vAlign w:val="center"/>
          </w:tcPr>
          <w:p w14:paraId="2D5FCF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30A9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0" w:type="auto"/>
            <w:noWrap w:val="0"/>
            <w:vAlign w:val="center"/>
          </w:tcPr>
          <w:p w14:paraId="49154DD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4</w:t>
            </w:r>
          </w:p>
        </w:tc>
        <w:tc>
          <w:tcPr>
            <w:tcW w:w="5161" w:type="dxa"/>
            <w:noWrap w:val="0"/>
            <w:vAlign w:val="center"/>
          </w:tcPr>
          <w:p w14:paraId="1FA1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水运工程材料试验规程</w:t>
            </w:r>
          </w:p>
          <w:p w14:paraId="0A03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JTS/T 232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2A221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中交武汉港湾工程设计研究院有限公司、中交上海三航科学研究院有限公司</w:t>
            </w:r>
          </w:p>
        </w:tc>
        <w:tc>
          <w:tcPr>
            <w:tcW w:w="2044" w:type="dxa"/>
            <w:noWrap w:val="0"/>
            <w:vAlign w:val="center"/>
          </w:tcPr>
          <w:p w14:paraId="76CB84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002F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0" w:type="auto"/>
            <w:noWrap w:val="0"/>
            <w:vAlign w:val="center"/>
          </w:tcPr>
          <w:p w14:paraId="239C157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5</w:t>
            </w:r>
          </w:p>
        </w:tc>
        <w:tc>
          <w:tcPr>
            <w:tcW w:w="5161" w:type="dxa"/>
            <w:noWrap w:val="0"/>
            <w:vAlign w:val="center"/>
          </w:tcPr>
          <w:p w14:paraId="04C1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码头岸电设施建设技术规范</w:t>
            </w:r>
          </w:p>
          <w:p w14:paraId="2F32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 155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19C8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交通运输部水运科学研究院</w:t>
            </w:r>
          </w:p>
        </w:tc>
        <w:tc>
          <w:tcPr>
            <w:tcW w:w="2044" w:type="dxa"/>
            <w:noWrap w:val="0"/>
            <w:vAlign w:val="center"/>
          </w:tcPr>
          <w:p w14:paraId="57C47D3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656F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0" w:type="auto"/>
            <w:noWrap w:val="0"/>
            <w:vAlign w:val="center"/>
          </w:tcPr>
          <w:p w14:paraId="3DE833B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6</w:t>
            </w:r>
          </w:p>
        </w:tc>
        <w:tc>
          <w:tcPr>
            <w:tcW w:w="5161" w:type="dxa"/>
            <w:noWrap w:val="0"/>
            <w:vAlign w:val="center"/>
          </w:tcPr>
          <w:p w14:paraId="645D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码头岸电设施检测技术规范</w:t>
            </w:r>
          </w:p>
          <w:p w14:paraId="3EA0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 155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－1－2019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3113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交通运输部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水运科学研究院</w:t>
            </w:r>
          </w:p>
        </w:tc>
        <w:tc>
          <w:tcPr>
            <w:tcW w:w="2044" w:type="dxa"/>
            <w:noWrap w:val="0"/>
            <w:vAlign w:val="center"/>
          </w:tcPr>
          <w:p w14:paraId="0107EAE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3D16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0" w:type="auto"/>
            <w:noWrap w:val="0"/>
            <w:vAlign w:val="center"/>
          </w:tcPr>
          <w:p w14:paraId="77E94D6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7</w:t>
            </w:r>
          </w:p>
        </w:tc>
        <w:tc>
          <w:tcPr>
            <w:tcW w:w="5161" w:type="dxa"/>
            <w:noWrap w:val="0"/>
            <w:vAlign w:val="center"/>
          </w:tcPr>
          <w:p w14:paraId="7329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内河航运工程船舶机械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艘（台）班费用定额</w:t>
            </w:r>
          </w:p>
          <w:p w14:paraId="5F02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JTS/T 275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－2－2019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1FB7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交通运输水运工程造价定额中心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交通部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水运工程定额站</w:t>
            </w:r>
          </w:p>
        </w:tc>
        <w:tc>
          <w:tcPr>
            <w:tcW w:w="2044" w:type="dxa"/>
            <w:noWrap w:val="0"/>
            <w:vAlign w:val="center"/>
          </w:tcPr>
          <w:p w14:paraId="37140C5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7292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0" w:type="auto"/>
            <w:noWrap w:val="0"/>
            <w:vAlign w:val="center"/>
          </w:tcPr>
          <w:p w14:paraId="3E1CC1A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5161" w:type="dxa"/>
            <w:noWrap w:val="0"/>
            <w:vAlign w:val="center"/>
          </w:tcPr>
          <w:p w14:paraId="4430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内河航运设备安装工程定额</w:t>
            </w:r>
          </w:p>
          <w:p w14:paraId="0064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JTS/T 275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－3－2019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0ACA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交通运输水运工程造价定额中心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交通部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水运工程定额站</w:t>
            </w:r>
          </w:p>
        </w:tc>
        <w:tc>
          <w:tcPr>
            <w:tcW w:w="2044" w:type="dxa"/>
            <w:noWrap w:val="0"/>
            <w:vAlign w:val="center"/>
          </w:tcPr>
          <w:p w14:paraId="7994609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4F43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0" w:type="auto"/>
            <w:noWrap w:val="0"/>
            <w:vAlign w:val="center"/>
          </w:tcPr>
          <w:p w14:paraId="2E4B213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9</w:t>
            </w:r>
          </w:p>
        </w:tc>
        <w:tc>
          <w:tcPr>
            <w:tcW w:w="5161" w:type="dxa"/>
            <w:noWrap w:val="0"/>
            <w:vAlign w:val="center"/>
          </w:tcPr>
          <w:p w14:paraId="0196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沿海港口工程船舶机械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艘（台）班费用定额</w:t>
            </w:r>
          </w:p>
          <w:p w14:paraId="2161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JTS/T 276</w:t>
            </w:r>
            <w:r>
              <w:rPr>
                <w:rStyle w:val="6"/>
                <w:rFonts w:ascii="宋体" w:hAnsi="宋体" w:eastAsia="宋体" w:cs="宋体"/>
                <w:lang w:val="en-US" w:eastAsia="zh-CN" w:bidi="ar"/>
              </w:rPr>
              <w:t>－2－2019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noWrap w:val="0"/>
            <w:vAlign w:val="center"/>
          </w:tcPr>
          <w:p w14:paraId="18D68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交通运输水运工程造价定额中心、原</w:t>
            </w:r>
            <w:bookmarkStart w:id="0" w:name="hmcheck_d73eb772ec674695a8fc90f2a97f1c2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交通部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水运工程定额站</w:t>
            </w:r>
          </w:p>
        </w:tc>
        <w:tc>
          <w:tcPr>
            <w:tcW w:w="2044" w:type="dxa"/>
            <w:noWrap w:val="0"/>
            <w:vAlign w:val="center"/>
          </w:tcPr>
          <w:p w14:paraId="7D09DDE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  <w:tr w14:paraId="29E7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0" w:type="auto"/>
            <w:noWrap w:val="0"/>
            <w:vAlign w:val="center"/>
          </w:tcPr>
          <w:p w14:paraId="1AE48E9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1" w:type="dxa"/>
            <w:noWrap w:val="0"/>
            <w:vAlign w:val="center"/>
          </w:tcPr>
          <w:p w14:paraId="16F0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港口设备安装工程技术规范</w:t>
            </w:r>
          </w:p>
          <w:p w14:paraId="7C1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（JTS 217—2018）</w:t>
            </w:r>
          </w:p>
        </w:tc>
        <w:tc>
          <w:tcPr>
            <w:tcW w:w="5167" w:type="dxa"/>
            <w:noWrap w:val="0"/>
            <w:vAlign w:val="center"/>
          </w:tcPr>
          <w:p w14:paraId="3934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中交第三航务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局有限公司</w:t>
            </w:r>
          </w:p>
        </w:tc>
        <w:tc>
          <w:tcPr>
            <w:tcW w:w="2044" w:type="dxa"/>
            <w:noWrap w:val="0"/>
            <w:vAlign w:val="center"/>
          </w:tcPr>
          <w:p w14:paraId="331194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局部修订</w:t>
            </w:r>
          </w:p>
        </w:tc>
      </w:tr>
    </w:tbl>
    <w:p w14:paraId="3174E394"/>
    <w:sectPr>
      <w:pgSz w:w="16838" w:h="11906" w:orient="landscape"/>
      <w:pgMar w:top="1800" w:right="1440" w:bottom="17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2191F"/>
    <w:rsid w:val="1E404C4C"/>
    <w:rsid w:val="3EF56D8C"/>
    <w:rsid w:val="AFDF9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609</Characters>
  <Lines>0</Lines>
  <Paragraphs>0</Paragraphs>
  <TotalTime>2.33333333333333</TotalTime>
  <ScaleCrop>false</ScaleCrop>
  <LinksUpToDate>false</LinksUpToDate>
  <CharactersWithSpaces>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2025-06-09T16:59:31Z</dcterms:created>
  <dc:creator>xieyan</dc:creator>
  <cp:lastModifiedBy>HHH</cp:lastModifiedBy>
  <dcterms:modified xsi:type="dcterms:W3CDTF">2025-06-11T00:58:49Z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66E6C45FA8B047A99DCD1D7B62F2BCE3_13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