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HNPR-2021-30001</w:t>
      </w:r>
    </w:p>
    <w:p>
      <w:pPr>
        <w:keepNext w:val="0"/>
        <w:keepLines w:val="0"/>
        <w:pageBreakBefore w:val="0"/>
        <w:widowControl w:val="0"/>
        <w:kinsoku/>
        <w:wordWrap/>
        <w:overflowPunct/>
        <w:topLinePunct w:val="0"/>
        <w:autoSpaceDE/>
        <w:autoSpaceDN/>
        <w:bidi w:val="0"/>
        <w:adjustRightInd/>
        <w:snapToGrid/>
        <w:spacing w:line="740" w:lineRule="exact"/>
        <w:ind w:left="0" w:leftChars="0" w:right="0" w:rightChars="0" w:firstLine="0" w:firstLineChars="0"/>
        <w:jc w:val="both"/>
        <w:textAlignment w:val="auto"/>
        <w:outlineLvl w:val="9"/>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740" w:lineRule="exact"/>
        <w:ind w:left="0" w:leftChars="0" w:right="0" w:rightChars="0" w:firstLine="0" w:firstLineChars="0"/>
        <w:jc w:val="both"/>
        <w:textAlignment w:val="auto"/>
        <w:outlineLvl w:val="9"/>
        <w:rPr>
          <w:rFonts w:hint="eastAsia" w:ascii="方正小标宋简体" w:eastAsia="方正小标宋简体"/>
          <w:sz w:val="44"/>
          <w:szCs w:val="44"/>
        </w:rPr>
      </w:pPr>
    </w:p>
    <w:p>
      <w:pPr>
        <w:jc w:val="center"/>
        <w:rPr>
          <w:rFonts w:hint="eastAsia" w:ascii="宋体" w:hAnsi="宋体"/>
          <w:b/>
          <w:bCs/>
          <w:color w:val="FF0000"/>
          <w:w w:val="75"/>
          <w:sz w:val="90"/>
          <w:szCs w:val="90"/>
          <w:lang w:val="en-US" w:eastAsia="zh-CN"/>
        </w:rPr>
      </w:pPr>
      <w:r>
        <w:rPr>
          <w:rFonts w:hint="eastAsia" w:ascii="方正小标宋简体" w:hAnsi="方正小标宋简体" w:eastAsia="方正小标宋简体" w:cs="方正小标宋简体"/>
          <w:b w:val="0"/>
          <w:bCs w:val="0"/>
          <w:color w:val="FF0000"/>
          <w:w w:val="75"/>
          <w:sz w:val="90"/>
          <w:szCs w:val="90"/>
          <w:lang w:val="en-US" w:eastAsia="zh-CN"/>
        </w:rPr>
        <w:t>湖南省机关事务管理局文件</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b/>
          <w:bCs/>
          <w:color w:val="FF0000"/>
          <w:w w:val="75"/>
          <w:sz w:val="88"/>
          <w:szCs w:val="88"/>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val="en-US"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328295</wp:posOffset>
                </wp:positionV>
                <wp:extent cx="5507990" cy="288290"/>
                <wp:effectExtent l="0" t="0" r="0" b="0"/>
                <wp:wrapNone/>
                <wp:docPr id="4" name="矩形 4"/>
                <wp:cNvGraphicFramePr/>
                <a:graphic xmlns:a="http://schemas.openxmlformats.org/drawingml/2006/main">
                  <a:graphicData uri="http://schemas.microsoft.com/office/word/2010/wordprocessingShape">
                    <wps:wsp>
                      <wps:cNvSpPr/>
                      <wps:spPr>
                        <a:xfrm>
                          <a:off x="1022985" y="3954145"/>
                          <a:ext cx="5507990" cy="28829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pt;margin-top:25.85pt;height:22.7pt;width:433.7pt;z-index:251659264;v-text-anchor:middle;mso-width-relative:page;mso-height-relative:page;" filled="f" stroked="f" coordsize="21600,21600" o:gfxdata="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NZNq63XAAAABwEAAA8AAAAAAAAAAQAgAAAAIgAA&#10;AGRycy9kb3ducmV2LnhtbFBLAQIUABQAAAAIAIdO4kATPZykQgIAAFcEAAAOAAAAAAAAAAEAIAAA&#10;ACYBAABkcnMvZTJvRG9jLnhtbFBLBQYAAAAABgAGAFkBAADaBQAAAAA=&#10;">
                <v:fill on="f" focussize="0,0"/>
                <v:stroke on="f" weight="2pt"/>
                <v:imagedata o:title=""/>
                <o:lock v:ext="edit" aspectratio="f"/>
              </v:rect>
            </w:pict>
          </mc:Fallback>
        </mc:AlternateContent>
      </w:r>
      <w:r>
        <w:rPr>
          <w:rFonts w:hint="eastAsia" w:ascii="仿宋_GB2312" w:hAnsi="仿宋_GB2312" w:eastAsia="仿宋_GB2312" w:cs="仿宋_GB2312"/>
          <w:sz w:val="32"/>
          <w:szCs w:val="32"/>
          <w:lang w:val="en-US" w:eastAsia="zh-CN"/>
        </w:rPr>
        <w:t>湘管发〔2021〕23号</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eastAsia" w:ascii="宋体" w:hAnsi="宋体"/>
          <w:color w:val="FF0000"/>
          <w:sz w:val="44"/>
          <w:szCs w:val="44"/>
        </w:rPr>
      </w:pPr>
      <w:r>
        <w:rPr>
          <w:sz w:val="44"/>
        </w:rPr>
        <mc:AlternateContent>
          <mc:Choice Requires="wps">
            <w:drawing>
              <wp:anchor distT="0" distB="0" distL="114300" distR="114300" simplePos="0" relativeHeight="251660288" behindDoc="0" locked="0" layoutInCell="1" allowOverlap="1">
                <wp:simplePos x="0" y="0"/>
                <wp:positionH relativeFrom="column">
                  <wp:posOffset>25400</wp:posOffset>
                </wp:positionH>
                <wp:positionV relativeFrom="paragraph">
                  <wp:posOffset>91440</wp:posOffset>
                </wp:positionV>
                <wp:extent cx="5507990" cy="0"/>
                <wp:effectExtent l="0" t="9525" r="16510" b="9525"/>
                <wp:wrapNone/>
                <wp:docPr id="8" name="直接连接符 8"/>
                <wp:cNvGraphicFramePr/>
                <a:graphic xmlns:a="http://schemas.openxmlformats.org/drawingml/2006/main">
                  <a:graphicData uri="http://schemas.microsoft.com/office/word/2010/wordprocessingShape">
                    <wps:wsp>
                      <wps:cNvCnPr/>
                      <wps:spPr>
                        <a:xfrm>
                          <a:off x="1026160" y="4041140"/>
                          <a:ext cx="5507990" cy="0"/>
                        </a:xfrm>
                        <a:prstGeom prst="line">
                          <a:avLst/>
                        </a:prstGeom>
                        <a:noFill/>
                        <a:ln w="19050" cap="flat" cmpd="sng" algn="ctr">
                          <a:solidFill>
                            <a:srgbClr val="FF0000"/>
                          </a:solidFill>
                          <a:prstDash val="solid"/>
                        </a:ln>
                        <a:effectLst/>
                      </wps:spPr>
                      <wps:bodyPr/>
                    </wps:wsp>
                  </a:graphicData>
                </a:graphic>
              </wp:anchor>
            </w:drawing>
          </mc:Choice>
          <mc:Fallback>
            <w:pict>
              <v:line id="_x0000_s1026" o:spid="_x0000_s1026" o:spt="20" style="position:absolute;left:0pt;margin-left:2pt;margin-top:7.2pt;height:0pt;width:433.7pt;z-index:251660288;mso-width-relative:page;mso-height-relative:page;" filled="f" stroked="t" coordsize="21600,21600" o:gfxdata="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L0JGf9YAAAAHAQAADwAAAAAAAAABACAAAAAiAAAA&#10;ZHJzL2Rvd25yZXYueG1sUEsBAhQAFAAAAAgAh07iQIl1zIXQAQAAZwMAAA4AAAAAAAAAAQAgAAAA&#10;JQEAAGRycy9lMm9Eb2MueG1sUEsFBgAAAAAGAAYAWQEAAGcFAAAAAA==&#10;">
                <v:fill on="f" focussize="0,0"/>
                <v:stroke weight="1.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i w:val="0"/>
          <w:iCs w:val="0"/>
          <w:spacing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78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湖南省机关事务管理局</w:t>
      </w:r>
    </w:p>
    <w:p>
      <w:pPr>
        <w:keepNext w:val="0"/>
        <w:keepLines w:val="0"/>
        <w:pageBreakBefore w:val="0"/>
        <w:widowControl w:val="0"/>
        <w:kinsoku/>
        <w:wordWrap/>
        <w:overflowPunct/>
        <w:topLinePunct w:val="0"/>
        <w:autoSpaceDE/>
        <w:autoSpaceDN/>
        <w:bidi w:val="0"/>
        <w:adjustRightInd/>
        <w:snapToGrid/>
        <w:spacing w:line="7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关于印发《湖南省直单位个人住房公积金</w:t>
      </w:r>
    </w:p>
    <w:p>
      <w:pPr>
        <w:keepNext w:val="0"/>
        <w:keepLines w:val="0"/>
        <w:pageBreakBefore w:val="0"/>
        <w:widowControl w:val="0"/>
        <w:kinsoku/>
        <w:wordWrap/>
        <w:overflowPunct/>
        <w:topLinePunct w:val="0"/>
        <w:autoSpaceDE/>
        <w:autoSpaceDN/>
        <w:bidi w:val="0"/>
        <w:adjustRightInd/>
        <w:snapToGrid/>
        <w:spacing w:line="7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贷款管理办法》的通知</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各有关单位：</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为</w:t>
      </w:r>
      <w:r>
        <w:rPr>
          <w:rFonts w:hint="eastAsia" w:ascii="Times New Roman" w:hAnsi="Times New Roman" w:eastAsia="仿宋_GB2312" w:cs="仿宋_GB2312"/>
          <w:b w:val="0"/>
          <w:bCs w:val="0"/>
          <w:sz w:val="32"/>
          <w:szCs w:val="32"/>
          <w:lang w:val="en-US" w:eastAsia="zh-CN"/>
        </w:rPr>
        <w:t>规范住房公积金管理，维护缴存职工合法权益，现将</w:t>
      </w:r>
      <w:r>
        <w:rPr>
          <w:rFonts w:hint="eastAsia" w:ascii="Times New Roman" w:hAnsi="Times New Roman" w:eastAsia="仿宋_GB2312" w:cs="仿宋_GB2312"/>
          <w:sz w:val="32"/>
          <w:szCs w:val="32"/>
          <w:lang w:eastAsia="zh-CN"/>
        </w:rPr>
        <w:t>《湖南省直单位个人住房公积金贷款管理办法》印发给你们，请遵照执行。</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right"/>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湖南省机关事务管理局      </w:t>
      </w:r>
    </w:p>
    <w:p>
      <w:pPr>
        <w:wordWrap w:val="0"/>
        <w:jc w:val="right"/>
        <w:rPr>
          <w:rFonts w:hint="eastAsia" w:ascii="Times New Roman" w:hAnsi="Times New Roman" w:eastAsia="仿宋_GB2312" w:cs="仿宋_GB2312"/>
          <w:sz w:val="32"/>
          <w:szCs w:val="32"/>
          <w:lang w:val="en-US" w:eastAsia="zh-CN"/>
        </w:rPr>
        <w:sectPr>
          <w:footerReference r:id="rId3" w:type="default"/>
          <w:pgSz w:w="11906" w:h="16838"/>
          <w:pgMar w:top="1440" w:right="1576" w:bottom="1440" w:left="1576" w:header="851" w:footer="992" w:gutter="0"/>
          <w:pgNumType w:fmt="decimal"/>
          <w:cols w:space="0" w:num="1"/>
          <w:rtlGutter w:val="0"/>
          <w:docGrid w:type="lines" w:linePitch="312" w:charSpace="0"/>
        </w:sectPr>
      </w:pPr>
      <w:r>
        <w:rPr>
          <w:rFonts w:hint="eastAsia" w:ascii="Times New Roman" w:hAnsi="Times New Roman" w:eastAsia="仿宋_GB2312" w:cs="仿宋_GB2312"/>
          <w:sz w:val="32"/>
          <w:szCs w:val="32"/>
          <w:lang w:val="en-US" w:eastAsia="zh-CN"/>
        </w:rPr>
        <w:t xml:space="preserve">                            2021年5月27日        </w:t>
      </w:r>
    </w:p>
    <w:p>
      <w:pPr>
        <w:keepNext w:val="0"/>
        <w:keepLines w:val="0"/>
        <w:pageBreakBefore w:val="0"/>
        <w:widowControl w:val="0"/>
        <w:kinsoku/>
        <w:wordWrap/>
        <w:overflowPunct/>
        <w:topLinePunct w:val="0"/>
        <w:autoSpaceDE/>
        <w:autoSpaceDN/>
        <w:bidi w:val="0"/>
        <w:adjustRightInd/>
        <w:snapToGrid/>
        <w:spacing w:line="780" w:lineRule="exact"/>
        <w:ind w:firstLine="0" w:firstLineChars="0"/>
        <w:jc w:val="center"/>
        <w:textAlignment w:val="auto"/>
        <w:rPr>
          <w:rFonts w:hint="eastAsia" w:ascii="方正小标宋简体" w:hAnsi="方正小标宋简体" w:eastAsia="方正小标宋简体" w:cs="方正小标宋简体"/>
          <w:kern w:val="0"/>
          <w:sz w:val="44"/>
          <w:szCs w:val="44"/>
          <w:lang w:eastAsia="zh-CN"/>
        </w:rPr>
      </w:pPr>
      <w:r>
        <w:rPr>
          <w:rFonts w:hint="eastAsia" w:ascii="方正小标宋简体" w:hAnsi="方正小标宋简体" w:eastAsia="方正小标宋简体" w:cs="方正小标宋简体"/>
          <w:kern w:val="0"/>
          <w:sz w:val="44"/>
          <w:szCs w:val="44"/>
        </w:rPr>
        <w:t>湖南省直单位个人住房公积金贷款</w:t>
      </w:r>
      <w:r>
        <w:rPr>
          <w:rFonts w:hint="eastAsia" w:ascii="方正小标宋简体" w:hAnsi="方正小标宋简体" w:eastAsia="方正小标宋简体" w:cs="方正小标宋简体"/>
          <w:kern w:val="0"/>
          <w:sz w:val="44"/>
          <w:szCs w:val="44"/>
          <w:lang w:eastAsia="zh-CN"/>
        </w:rPr>
        <w:t>管理办法</w:t>
      </w:r>
    </w:p>
    <w:p>
      <w:pPr>
        <w:keepNext w:val="0"/>
        <w:keepLines w:val="0"/>
        <w:pageBreakBefore w:val="0"/>
        <w:widowControl w:val="0"/>
        <w:kinsoku/>
        <w:wordWrap/>
        <w:overflowPunct/>
        <w:topLinePunct w:val="0"/>
        <w:autoSpaceDE/>
        <w:autoSpaceDN/>
        <w:bidi w:val="0"/>
        <w:adjustRightInd/>
        <w:spacing w:line="600" w:lineRule="exact"/>
        <w:jc w:val="both"/>
        <w:textAlignment w:val="auto"/>
        <w:rPr>
          <w:rFonts w:hint="default"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第一章</w:t>
      </w:r>
      <w:r>
        <w:rPr>
          <w:rFonts w:hint="eastAsia" w:ascii="Times New Roman" w:hAnsi="Times New Roman" w:eastAsia="黑体" w:cs="Times New Roman"/>
          <w:bCs/>
          <w:kern w:val="0"/>
          <w:sz w:val="32"/>
          <w:szCs w:val="32"/>
          <w:lang w:val="en-US" w:eastAsia="zh-CN"/>
        </w:rPr>
        <w:t xml:space="preserve">  </w:t>
      </w:r>
      <w:r>
        <w:rPr>
          <w:rFonts w:hint="default" w:ascii="Times New Roman" w:hAnsi="Times New Roman" w:eastAsia="黑体" w:cs="Times New Roman"/>
          <w:bCs/>
          <w:kern w:val="0"/>
          <w:sz w:val="32"/>
          <w:szCs w:val="32"/>
        </w:rPr>
        <w:t>总</w:t>
      </w:r>
      <w:r>
        <w:rPr>
          <w:rFonts w:hint="eastAsia" w:ascii="Times New Roman" w:hAnsi="Times New Roman" w:eastAsia="黑体" w:cs="Times New Roman"/>
          <w:bCs/>
          <w:kern w:val="0"/>
          <w:sz w:val="32"/>
          <w:szCs w:val="32"/>
          <w:lang w:val="en-US" w:eastAsia="zh-CN"/>
        </w:rPr>
        <w:t xml:space="preserve">  </w:t>
      </w:r>
      <w:r>
        <w:rPr>
          <w:rFonts w:hint="default" w:ascii="Times New Roman" w:hAnsi="Times New Roman" w:eastAsia="黑体" w:cs="Times New Roman"/>
          <w:bCs/>
          <w:kern w:val="0"/>
          <w:sz w:val="32"/>
          <w:szCs w:val="32"/>
        </w:rPr>
        <w:t>则</w:t>
      </w:r>
    </w:p>
    <w:p>
      <w:pPr>
        <w:keepNext w:val="0"/>
        <w:keepLines w:val="0"/>
        <w:pageBreakBefore w:val="0"/>
        <w:widowControl w:val="0"/>
        <w:kinsoku/>
        <w:wordWrap/>
        <w:overflowPunct/>
        <w:topLinePunct w:val="0"/>
        <w:autoSpaceDE/>
        <w:autoSpaceDN/>
        <w:bidi w:val="0"/>
        <w:adjustRightInd/>
        <w:spacing w:line="600" w:lineRule="exact"/>
        <w:ind w:left="0" w:leftChars="0"/>
        <w:jc w:val="both"/>
        <w:textAlignment w:val="auto"/>
        <w:rPr>
          <w:rFonts w:ascii="Times New Roman" w:hAnsi="Times New Roman"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 xml:space="preserve">第一条 </w:t>
      </w:r>
      <w:r>
        <w:rPr>
          <w:rFonts w:hint="eastAsia" w:ascii="Times New Roman" w:hAnsi="Times New Roman" w:eastAsia="仿宋_GB2312" w:cs="Times New Roman"/>
          <w:b/>
          <w:bCs/>
          <w:kern w:val="0"/>
          <w:sz w:val="32"/>
          <w:szCs w:val="32"/>
          <w:lang w:val="en-US" w:eastAsia="zh-CN"/>
        </w:rPr>
        <w:t xml:space="preserve"> </w:t>
      </w:r>
      <w:r>
        <w:rPr>
          <w:rFonts w:hint="default" w:ascii="Times New Roman" w:hAnsi="Times New Roman" w:eastAsia="仿宋_GB2312" w:cs="Times New Roman"/>
          <w:kern w:val="0"/>
          <w:sz w:val="32"/>
          <w:szCs w:val="32"/>
        </w:rPr>
        <w:t>为规范个人住房公积金贷款管理，维护借贷双方合法权益，有效防范和控制贷款风险，根</w:t>
      </w:r>
      <w:r>
        <w:rPr>
          <w:rFonts w:hint="eastAsia" w:ascii="Times New Roman" w:hAnsi="Times New Roman" w:eastAsia="仿宋_GB2312" w:cs="仿宋_GB2312"/>
          <w:kern w:val="0"/>
          <w:sz w:val="32"/>
          <w:szCs w:val="32"/>
        </w:rPr>
        <w:t>据</w:t>
      </w:r>
      <w:r>
        <w:rPr>
          <w:rFonts w:hint="eastAsia" w:ascii="Times New Roman" w:hAnsi="Times New Roman" w:eastAsia="仿宋_GB2312" w:cs="仿宋_GB2312"/>
          <w:b w:val="0"/>
          <w:bCs w:val="0"/>
          <w:kern w:val="0"/>
          <w:sz w:val="32"/>
          <w:szCs w:val="32"/>
        </w:rPr>
        <w:t>《</w:t>
      </w:r>
      <w:r>
        <w:rPr>
          <w:rFonts w:hint="eastAsia" w:ascii="Times New Roman" w:hAnsi="Times New Roman" w:eastAsia="仿宋_GB2312" w:cs="仿宋_GB2312"/>
          <w:kern w:val="0"/>
          <w:sz w:val="32"/>
          <w:szCs w:val="32"/>
        </w:rPr>
        <w:t>住房公积金管理条例》</w:t>
      </w:r>
      <w:r>
        <w:rPr>
          <w:rFonts w:hint="eastAsia" w:ascii="Times New Roman" w:hAnsi="Times New Roman" w:eastAsia="仿宋_GB2312" w:cs="仿宋_GB2312"/>
          <w:kern w:val="0"/>
          <w:sz w:val="32"/>
          <w:szCs w:val="32"/>
          <w:lang w:eastAsia="zh-CN"/>
        </w:rPr>
        <w:t>和国家、</w:t>
      </w:r>
      <w:r>
        <w:rPr>
          <w:rFonts w:hint="eastAsia" w:ascii="Times New Roman" w:hAnsi="Times New Roman" w:eastAsia="仿宋_GB2312" w:cs="仿宋_GB2312"/>
          <w:kern w:val="0"/>
          <w:sz w:val="32"/>
          <w:szCs w:val="32"/>
        </w:rPr>
        <w:t>省有关规定，结合实际，制定本</w:t>
      </w:r>
      <w:r>
        <w:rPr>
          <w:rFonts w:hint="eastAsia" w:ascii="Times New Roman" w:hAnsi="Times New Roman" w:eastAsia="仿宋_GB2312" w:cs="仿宋_GB2312"/>
          <w:kern w:val="0"/>
          <w:sz w:val="32"/>
          <w:szCs w:val="32"/>
          <w:lang w:eastAsia="zh-CN"/>
        </w:rPr>
        <w:t>办法。</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 xml:space="preserve">第二条 </w:t>
      </w:r>
      <w:r>
        <w:rPr>
          <w:rFonts w:hint="eastAsia" w:ascii="Times New Roman" w:hAnsi="Times New Roman" w:eastAsia="仿宋_GB2312" w:cs="Times New Roman"/>
          <w:b/>
          <w:bCs/>
          <w:kern w:val="0"/>
          <w:sz w:val="32"/>
          <w:szCs w:val="32"/>
          <w:lang w:val="en-US" w:eastAsia="zh-CN"/>
        </w:rPr>
        <w:t xml:space="preserve"> </w:t>
      </w:r>
      <w:r>
        <w:rPr>
          <w:rFonts w:hint="default" w:ascii="Times New Roman" w:hAnsi="Times New Roman" w:eastAsia="仿宋_GB2312" w:cs="Times New Roman"/>
          <w:kern w:val="0"/>
          <w:sz w:val="32"/>
          <w:szCs w:val="32"/>
        </w:rPr>
        <w:t>本</w:t>
      </w:r>
      <w:r>
        <w:rPr>
          <w:rFonts w:hint="default" w:ascii="Times New Roman" w:hAnsi="Times New Roman" w:eastAsia="仿宋_GB2312" w:cs="Times New Roman"/>
          <w:kern w:val="0"/>
          <w:sz w:val="32"/>
          <w:szCs w:val="32"/>
          <w:lang w:eastAsia="zh-CN"/>
        </w:rPr>
        <w:t>办法</w:t>
      </w:r>
      <w:r>
        <w:rPr>
          <w:rFonts w:hint="default" w:ascii="Times New Roman" w:hAnsi="Times New Roman" w:eastAsia="仿宋_GB2312" w:cs="Times New Roman"/>
          <w:kern w:val="0"/>
          <w:sz w:val="32"/>
          <w:szCs w:val="32"/>
        </w:rPr>
        <w:t>所称个人住房公积金贷款（简称</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eastAsia="zh-CN"/>
        </w:rPr>
        <w:t>住房</w:t>
      </w:r>
      <w:r>
        <w:rPr>
          <w:rFonts w:hint="default" w:ascii="Times New Roman" w:hAnsi="Times New Roman" w:eastAsia="仿宋_GB2312" w:cs="Times New Roman"/>
          <w:kern w:val="0"/>
          <w:sz w:val="32"/>
          <w:szCs w:val="32"/>
        </w:rPr>
        <w:t>公积金贷款</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），是指由</w:t>
      </w:r>
      <w:r>
        <w:rPr>
          <w:rFonts w:hint="eastAsia" w:ascii="Times New Roman" w:hAnsi="Times New Roman" w:eastAsia="仿宋_GB2312" w:cs="仿宋_GB2312"/>
          <w:kern w:val="0"/>
          <w:sz w:val="32"/>
          <w:szCs w:val="32"/>
        </w:rPr>
        <w:t>湖南省直</w:t>
      </w:r>
      <w:r>
        <w:rPr>
          <w:rFonts w:hint="eastAsia" w:ascii="Times New Roman" w:hAnsi="Times New Roman" w:eastAsia="仿宋_GB2312" w:cs="宋体"/>
          <w:kern w:val="0"/>
          <w:sz w:val="32"/>
          <w:szCs w:val="32"/>
          <w:lang w:eastAsia="zh-CN"/>
        </w:rPr>
        <w:t>单位</w:t>
      </w:r>
      <w:r>
        <w:rPr>
          <w:rFonts w:hint="eastAsia" w:ascii="Times New Roman" w:hAnsi="Times New Roman" w:eastAsia="仿宋_GB2312" w:cs="仿宋_GB2312"/>
          <w:kern w:val="0"/>
          <w:sz w:val="32"/>
          <w:szCs w:val="32"/>
        </w:rPr>
        <w:t>住房公积金管理</w:t>
      </w:r>
      <w:r>
        <w:rPr>
          <w:rFonts w:hint="eastAsia" w:ascii="Times New Roman" w:hAnsi="Times New Roman" w:eastAsia="仿宋_GB2312" w:cs="仿宋_GB2312"/>
          <w:kern w:val="0"/>
          <w:sz w:val="32"/>
          <w:szCs w:val="32"/>
          <w:lang w:val="en-US" w:eastAsia="zh-CN"/>
        </w:rPr>
        <w:t>中心</w:t>
      </w:r>
      <w:r>
        <w:rPr>
          <w:rFonts w:hint="default" w:ascii="Times New Roman" w:hAnsi="Times New Roman" w:eastAsia="仿宋_GB2312" w:cs="Times New Roman"/>
          <w:kern w:val="0"/>
          <w:sz w:val="32"/>
          <w:szCs w:val="32"/>
        </w:rPr>
        <w:t>（简称</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eastAsia="zh-CN"/>
        </w:rPr>
        <w:t>省直</w:t>
      </w:r>
      <w:r>
        <w:rPr>
          <w:rFonts w:hint="default" w:ascii="Times New Roman" w:hAnsi="Times New Roman" w:eastAsia="仿宋_GB2312" w:cs="Times New Roman"/>
          <w:kern w:val="0"/>
          <w:sz w:val="32"/>
          <w:szCs w:val="32"/>
        </w:rPr>
        <w:t>中心</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）运用归集的住房公积金委托指定的商业银行（简称</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受</w:t>
      </w:r>
      <w:r>
        <w:rPr>
          <w:rFonts w:hint="default" w:ascii="Times New Roman" w:hAnsi="Times New Roman" w:eastAsia="仿宋_GB2312" w:cs="Times New Roman"/>
          <w:kern w:val="0"/>
          <w:sz w:val="32"/>
          <w:szCs w:val="32"/>
          <w:lang w:eastAsia="zh-CN"/>
        </w:rPr>
        <w:t>委</w:t>
      </w:r>
      <w:r>
        <w:rPr>
          <w:rFonts w:hint="default" w:ascii="Times New Roman" w:hAnsi="Times New Roman" w:eastAsia="仿宋_GB2312" w:cs="Times New Roman"/>
          <w:kern w:val="0"/>
          <w:sz w:val="32"/>
          <w:szCs w:val="32"/>
        </w:rPr>
        <w:t>托银行</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），向符合住房公积金贷款条件的职工发放的政策性住房贷款。</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 xml:space="preserve">第三条 </w:t>
      </w:r>
      <w:r>
        <w:rPr>
          <w:rFonts w:hint="eastAsia" w:ascii="Times New Roman" w:hAnsi="Times New Roman" w:eastAsia="仿宋_GB2312" w:cs="Times New Roman"/>
          <w:b/>
          <w:bCs/>
          <w:kern w:val="0"/>
          <w:sz w:val="32"/>
          <w:szCs w:val="32"/>
          <w:lang w:val="en-US" w:eastAsia="zh-CN"/>
        </w:rPr>
        <w:t xml:space="preserve"> </w:t>
      </w:r>
      <w:r>
        <w:rPr>
          <w:rFonts w:hint="default" w:ascii="Times New Roman" w:hAnsi="Times New Roman" w:eastAsia="仿宋_GB2312" w:cs="Times New Roman"/>
          <w:kern w:val="0"/>
          <w:sz w:val="32"/>
          <w:szCs w:val="32"/>
        </w:rPr>
        <w:t>本</w:t>
      </w:r>
      <w:r>
        <w:rPr>
          <w:rFonts w:hint="default" w:ascii="Times New Roman" w:hAnsi="Times New Roman" w:eastAsia="仿宋_GB2312" w:cs="Times New Roman"/>
          <w:kern w:val="0"/>
          <w:sz w:val="32"/>
          <w:szCs w:val="32"/>
          <w:lang w:eastAsia="zh-CN"/>
        </w:rPr>
        <w:t>办法</w:t>
      </w:r>
      <w:r>
        <w:rPr>
          <w:rFonts w:hint="default" w:ascii="Times New Roman" w:hAnsi="Times New Roman" w:eastAsia="仿宋_GB2312" w:cs="Times New Roman"/>
          <w:kern w:val="0"/>
          <w:sz w:val="32"/>
          <w:szCs w:val="32"/>
        </w:rPr>
        <w:t>所称</w:t>
      </w:r>
      <w:r>
        <w:rPr>
          <w:rFonts w:hint="default" w:ascii="Times New Roman" w:hAnsi="Times New Roman" w:eastAsia="仿宋_GB2312" w:cs="Times New Roman"/>
          <w:kern w:val="0"/>
          <w:sz w:val="32"/>
          <w:szCs w:val="32"/>
          <w:lang w:eastAsia="zh-CN"/>
        </w:rPr>
        <w:t>住房</w:t>
      </w:r>
      <w:r>
        <w:rPr>
          <w:rFonts w:hint="default" w:ascii="Times New Roman" w:hAnsi="Times New Roman" w:eastAsia="仿宋_GB2312" w:cs="Times New Roman"/>
          <w:kern w:val="0"/>
          <w:sz w:val="32"/>
          <w:szCs w:val="32"/>
        </w:rPr>
        <w:t>公积金贷款包括</w:t>
      </w:r>
      <w:r>
        <w:rPr>
          <w:rFonts w:hint="eastAsia" w:ascii="Times New Roman" w:hAnsi="Times New Roman" w:eastAsia="仿宋_GB2312" w:cs="Times New Roman"/>
          <w:kern w:val="0"/>
          <w:sz w:val="32"/>
          <w:szCs w:val="32"/>
          <w:lang w:eastAsia="zh-CN"/>
        </w:rPr>
        <w:t>一手房住房</w:t>
      </w:r>
      <w:r>
        <w:rPr>
          <w:rFonts w:hint="default" w:ascii="Times New Roman" w:hAnsi="Times New Roman" w:eastAsia="仿宋_GB2312" w:cs="Times New Roman"/>
          <w:kern w:val="0"/>
          <w:sz w:val="32"/>
          <w:szCs w:val="32"/>
        </w:rPr>
        <w:t>公积金贷款</w:t>
      </w:r>
      <w:r>
        <w:rPr>
          <w:rFonts w:hint="eastAsia" w:ascii="Times New Roman" w:hAnsi="Times New Roman" w:eastAsia="仿宋_GB2312" w:cs="Times New Roman"/>
          <w:kern w:val="0"/>
          <w:sz w:val="32"/>
          <w:szCs w:val="32"/>
          <w:lang w:eastAsia="zh-CN"/>
        </w:rPr>
        <w:t>（简称“一手房贷款”）</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二手房住房公积金贷款（简称“二手房贷款”）、</w:t>
      </w:r>
      <w:r>
        <w:rPr>
          <w:rFonts w:hint="default" w:ascii="Times New Roman" w:hAnsi="Times New Roman" w:eastAsia="仿宋_GB2312" w:cs="Times New Roman"/>
          <w:kern w:val="0"/>
          <w:sz w:val="32"/>
          <w:szCs w:val="32"/>
        </w:rPr>
        <w:t>商业银行个人住房按揭贷款转</w:t>
      </w:r>
      <w:r>
        <w:rPr>
          <w:rFonts w:hint="eastAsia" w:ascii="Times New Roman" w:hAnsi="Times New Roman" w:eastAsia="仿宋_GB2312" w:cs="Times New Roman"/>
          <w:kern w:val="0"/>
          <w:sz w:val="32"/>
          <w:szCs w:val="32"/>
          <w:lang w:eastAsia="zh-CN"/>
        </w:rPr>
        <w:t>住房</w:t>
      </w:r>
      <w:r>
        <w:rPr>
          <w:rFonts w:hint="default" w:ascii="Times New Roman" w:hAnsi="Times New Roman" w:eastAsia="仿宋_GB2312" w:cs="Times New Roman"/>
          <w:kern w:val="0"/>
          <w:sz w:val="32"/>
          <w:szCs w:val="32"/>
        </w:rPr>
        <w:t>公积金贷款</w:t>
      </w:r>
      <w:r>
        <w:rPr>
          <w:rFonts w:hint="default" w:ascii="Times New Roman" w:hAnsi="Times New Roman" w:eastAsia="仿宋_GB2312" w:cs="Times New Roman"/>
          <w:kern w:val="0"/>
          <w:sz w:val="32"/>
          <w:szCs w:val="32"/>
          <w:lang w:eastAsia="zh-CN"/>
        </w:rPr>
        <w:t>（简称</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eastAsia="zh-CN"/>
        </w:rPr>
        <w:t>商转公贷款</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eastAsia="zh-CN"/>
        </w:rPr>
        <w:t>和建造、翻建、大修自住住房贷款及组合贷款</w:t>
      </w:r>
      <w:r>
        <w:rPr>
          <w:rFonts w:hint="default" w:ascii="Times New Roman" w:hAnsi="Times New Roman" w:eastAsia="仿宋_GB2312" w:cs="Times New Roman"/>
          <w:kern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黑体" w:cs="Times New Roman"/>
          <w:bCs/>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第二章  贷款对象和条件</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b/>
          <w:bCs/>
          <w:kern w:val="0"/>
          <w:sz w:val="32"/>
          <w:szCs w:val="32"/>
        </w:rPr>
        <w:t xml:space="preserve">第四条 </w:t>
      </w:r>
      <w:r>
        <w:rPr>
          <w:rFonts w:hint="eastAsia" w:ascii="Times New Roman" w:hAnsi="Times New Roman" w:eastAsia="仿宋_GB2312" w:cs="Times New Roman"/>
          <w:b/>
          <w:bCs/>
          <w:kern w:val="0"/>
          <w:sz w:val="32"/>
          <w:szCs w:val="32"/>
          <w:lang w:val="en-US" w:eastAsia="zh-CN"/>
        </w:rPr>
        <w:t xml:space="preserve"> </w:t>
      </w:r>
      <w:r>
        <w:rPr>
          <w:rFonts w:hint="default" w:ascii="Times New Roman" w:hAnsi="Times New Roman" w:eastAsia="仿宋_GB2312" w:cs="Times New Roman"/>
          <w:kern w:val="0"/>
          <w:sz w:val="32"/>
          <w:szCs w:val="32"/>
          <w:lang w:eastAsia="zh-CN"/>
        </w:rPr>
        <w:t>住房</w:t>
      </w:r>
      <w:r>
        <w:rPr>
          <w:rFonts w:hint="default" w:ascii="Times New Roman" w:hAnsi="Times New Roman" w:eastAsia="仿宋_GB2312" w:cs="Times New Roman"/>
          <w:kern w:val="0"/>
          <w:sz w:val="32"/>
          <w:szCs w:val="32"/>
        </w:rPr>
        <w:t>公积金贷款对象为</w:t>
      </w:r>
      <w:r>
        <w:rPr>
          <w:rFonts w:hint="eastAsia" w:ascii="Times New Roman" w:hAnsi="Times New Roman" w:eastAsia="仿宋_GB2312" w:cs="Times New Roman"/>
          <w:kern w:val="0"/>
          <w:sz w:val="32"/>
          <w:szCs w:val="32"/>
          <w:lang w:eastAsia="zh-CN"/>
        </w:rPr>
        <w:t>：具有完全民事行为能力，且在省直中心或湖南省行政区域内其他住房公积金管理中心（不含长沙住房公积金管理中心）正常缴存住房公积金</w:t>
      </w:r>
      <w:r>
        <w:rPr>
          <w:rFonts w:hint="default" w:ascii="Times New Roman" w:hAnsi="Times New Roman" w:eastAsia="仿宋_GB2312" w:cs="Times New Roman"/>
          <w:kern w:val="0"/>
          <w:sz w:val="32"/>
          <w:szCs w:val="32"/>
        </w:rPr>
        <w:t>的职工</w:t>
      </w:r>
      <w:r>
        <w:rPr>
          <w:rFonts w:hint="eastAsia" w:ascii="Times New Roman" w:hAnsi="Times New Roman" w:eastAsia="仿宋_GB2312" w:cs="Times New Roman"/>
          <w:kern w:val="0"/>
          <w:sz w:val="32"/>
          <w:szCs w:val="32"/>
          <w:lang w:eastAsia="zh-CN"/>
        </w:rPr>
        <w:t>（简称“借款人”）</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第</w:t>
      </w:r>
      <w:r>
        <w:rPr>
          <w:rFonts w:hint="eastAsia" w:ascii="Times New Roman" w:hAnsi="Times New Roman" w:eastAsia="仿宋_GB2312" w:cs="Times New Roman"/>
          <w:b/>
          <w:bCs/>
          <w:kern w:val="0"/>
          <w:sz w:val="32"/>
          <w:szCs w:val="32"/>
          <w:lang w:eastAsia="zh-CN"/>
        </w:rPr>
        <w:t>五</w:t>
      </w:r>
      <w:r>
        <w:rPr>
          <w:rFonts w:hint="default" w:ascii="Times New Roman" w:hAnsi="Times New Roman" w:eastAsia="仿宋_GB2312" w:cs="Times New Roman"/>
          <w:b/>
          <w:bCs/>
          <w:kern w:val="0"/>
          <w:sz w:val="32"/>
          <w:szCs w:val="32"/>
        </w:rPr>
        <w:t>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kern w:val="0"/>
          <w:sz w:val="32"/>
          <w:szCs w:val="32"/>
          <w:lang w:eastAsia="zh-CN"/>
        </w:rPr>
        <w:t>住房公积金贷款</w:t>
      </w:r>
      <w:r>
        <w:rPr>
          <w:rFonts w:hint="default" w:ascii="Times New Roman" w:hAnsi="Times New Roman" w:eastAsia="仿宋_GB2312" w:cs="Times New Roman"/>
          <w:kern w:val="0"/>
          <w:sz w:val="32"/>
          <w:szCs w:val="32"/>
        </w:rPr>
        <w:t>条件</w:t>
      </w:r>
      <w:r>
        <w:rPr>
          <w:rFonts w:hint="eastAsia" w:ascii="Times New Roman" w:hAnsi="Times New Roman"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pacing w:line="600" w:lineRule="exact"/>
        <w:ind w:firstLine="640"/>
        <w:jc w:val="both"/>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（一）借款人住房公积金缴存情况符合下列要求：</w:t>
      </w:r>
    </w:p>
    <w:p>
      <w:pPr>
        <w:keepNext w:val="0"/>
        <w:keepLines w:val="0"/>
        <w:pageBreakBefore w:val="0"/>
        <w:widowControl w:val="0"/>
        <w:kinsoku/>
        <w:wordWrap/>
        <w:overflowPunct/>
        <w:topLinePunct w:val="0"/>
        <w:autoSpaceDE/>
        <w:autoSpaceDN/>
        <w:bidi w:val="0"/>
        <w:adjustRightInd/>
        <w:spacing w:line="600" w:lineRule="exact"/>
        <w:ind w:firstLine="640"/>
        <w:jc w:val="both"/>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1.住房公积金正常缴存12个月以上；</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0"/>
          <w:sz w:val="32"/>
          <w:szCs w:val="32"/>
          <w:lang w:val="en-US" w:eastAsia="zh-CN" w:bidi="ar-SA"/>
        </w:rPr>
        <w:t>2.</w:t>
      </w:r>
      <w:r>
        <w:rPr>
          <w:rFonts w:hint="default" w:ascii="Times New Roman" w:hAnsi="Times New Roman" w:eastAsia="仿宋_GB2312" w:cs="Times New Roman"/>
          <w:kern w:val="2"/>
          <w:sz w:val="32"/>
          <w:szCs w:val="32"/>
          <w:lang w:val="en-US" w:eastAsia="zh-CN" w:bidi="ar-SA"/>
        </w:rPr>
        <w:t>住房公积金账户状态正常，</w:t>
      </w:r>
      <w:r>
        <w:rPr>
          <w:rFonts w:hint="eastAsia" w:ascii="Times New Roman" w:hAnsi="Times New Roman" w:eastAsia="仿宋_GB2312" w:cs="Times New Roman"/>
          <w:kern w:val="2"/>
          <w:sz w:val="32"/>
          <w:szCs w:val="32"/>
          <w:lang w:val="en-US" w:eastAsia="zh-CN" w:bidi="ar-SA"/>
        </w:rPr>
        <w:t>且</w:t>
      </w:r>
      <w:r>
        <w:rPr>
          <w:rFonts w:hint="default" w:ascii="Times New Roman" w:hAnsi="Times New Roman" w:eastAsia="仿宋_GB2312" w:cs="Times New Roman"/>
          <w:kern w:val="2"/>
          <w:sz w:val="32"/>
          <w:szCs w:val="32"/>
          <w:lang w:val="en-US" w:eastAsia="zh-CN" w:bidi="ar-SA"/>
        </w:rPr>
        <w:t>缴存至申请贷款前2个月</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补缴的不计</w:t>
      </w:r>
      <w:r>
        <w:rPr>
          <w:rFonts w:hint="eastAsia" w:ascii="Times New Roman" w:hAnsi="Times New Roman" w:eastAsia="仿宋_GB2312" w:cs="Times New Roman"/>
          <w:kern w:val="2"/>
          <w:sz w:val="32"/>
          <w:szCs w:val="32"/>
          <w:lang w:val="en-US" w:eastAsia="zh-CN" w:bidi="ar-SA"/>
        </w:rPr>
        <w:t>）。</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420" w:leftChars="200" w:firstLine="0" w:firstLineChars="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（二）申请贷款的房产应符合下列要求</w:t>
      </w:r>
      <w:r>
        <w:rPr>
          <w:rFonts w:hint="default" w:ascii="Times New Roman" w:hAnsi="Times New Roman" w:eastAsia="仿宋_GB2312" w:cs="Times New Roman"/>
          <w:sz w:val="32"/>
          <w:szCs w:val="32"/>
        </w:rPr>
        <w:t>：</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1.在长沙行政区域内；</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.申请</w:t>
      </w:r>
      <w:r>
        <w:rPr>
          <w:rFonts w:hint="default" w:ascii="Times New Roman" w:hAnsi="Times New Roman" w:eastAsia="仿宋_GB2312" w:cs="Times New Roman"/>
          <w:sz w:val="32"/>
          <w:szCs w:val="32"/>
        </w:rPr>
        <w:t>一手房贷款</w:t>
      </w:r>
      <w:r>
        <w:rPr>
          <w:rFonts w:hint="eastAsia"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房产应当属于</w:t>
      </w:r>
      <w:r>
        <w:rPr>
          <w:rFonts w:hint="default" w:ascii="Times New Roman" w:hAnsi="Times New Roman" w:eastAsia="仿宋_GB2312" w:cs="Times New Roman"/>
          <w:sz w:val="32"/>
          <w:szCs w:val="32"/>
          <w:lang w:eastAsia="zh-CN"/>
        </w:rPr>
        <w:t>省直</w:t>
      </w:r>
      <w:r>
        <w:rPr>
          <w:rFonts w:hint="default" w:ascii="Times New Roman" w:hAnsi="Times New Roman" w:eastAsia="仿宋_GB2312" w:cs="Times New Roman"/>
          <w:sz w:val="32"/>
          <w:szCs w:val="32"/>
        </w:rPr>
        <w:t>中心认证签约</w:t>
      </w:r>
      <w:r>
        <w:rPr>
          <w:rFonts w:hint="eastAsia"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楼盘或</w:t>
      </w:r>
      <w:r>
        <w:rPr>
          <w:rFonts w:hint="eastAsia"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rPr>
        <w:t>已办理了不动产权证的现房</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.申请</w:t>
      </w:r>
      <w:r>
        <w:rPr>
          <w:rFonts w:hint="default" w:ascii="Times New Roman" w:hAnsi="Times New Roman" w:eastAsia="仿宋_GB2312" w:cs="Times New Roman"/>
          <w:sz w:val="32"/>
          <w:szCs w:val="32"/>
        </w:rPr>
        <w:t>二手房贷款</w:t>
      </w:r>
      <w:r>
        <w:rPr>
          <w:rFonts w:hint="eastAsia"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房产应当产权明晰，无债务纠纷，</w:t>
      </w:r>
      <w:r>
        <w:rPr>
          <w:rFonts w:hint="eastAsia" w:ascii="Times New Roman" w:hAnsi="Times New Roman" w:eastAsia="仿宋_GB2312" w:cs="Times New Roman"/>
          <w:sz w:val="32"/>
          <w:szCs w:val="32"/>
          <w:lang w:eastAsia="zh-CN"/>
        </w:rPr>
        <w:t>未设定居住权，</w:t>
      </w:r>
      <w:r>
        <w:rPr>
          <w:rFonts w:hint="default" w:ascii="Times New Roman" w:hAnsi="Times New Roman" w:eastAsia="仿宋_GB2312" w:cs="Times New Roman"/>
          <w:sz w:val="32"/>
          <w:szCs w:val="32"/>
        </w:rPr>
        <w:t>符合房地产交易管理部门规定的市场流通条件</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商转公</w:t>
      </w:r>
      <w:r>
        <w:rPr>
          <w:rFonts w:hint="default" w:ascii="Times New Roman" w:hAnsi="Times New Roman" w:eastAsia="仿宋_GB2312" w:cs="Times New Roman"/>
          <w:sz w:val="32"/>
          <w:szCs w:val="32"/>
        </w:rPr>
        <w:t>贷款用于抵押的房产应</w:t>
      </w:r>
      <w:r>
        <w:rPr>
          <w:rFonts w:hint="eastAsia" w:ascii="Times New Roman" w:hAnsi="Times New Roman" w:eastAsia="仿宋_GB2312" w:cs="Times New Roman"/>
          <w:sz w:val="32"/>
          <w:szCs w:val="32"/>
          <w:lang w:eastAsia="zh-CN"/>
        </w:rPr>
        <w:t>当</w:t>
      </w:r>
      <w:r>
        <w:rPr>
          <w:rFonts w:hint="default" w:ascii="Times New Roman" w:hAnsi="Times New Roman" w:eastAsia="仿宋_GB2312" w:cs="Times New Roman"/>
          <w:sz w:val="32"/>
          <w:szCs w:val="32"/>
        </w:rPr>
        <w:t>产权明晰、足值，无债务</w:t>
      </w:r>
      <w:r>
        <w:rPr>
          <w:rFonts w:hint="eastAsia" w:ascii="Times New Roman" w:hAnsi="Times New Roman" w:eastAsia="仿宋_GB2312" w:cs="Times New Roman"/>
          <w:sz w:val="32"/>
          <w:szCs w:val="32"/>
          <w:lang w:eastAsia="zh-CN"/>
        </w:rPr>
        <w:t>纠纷</w:t>
      </w:r>
      <w:r>
        <w:rPr>
          <w:rFonts w:hint="default" w:ascii="Times New Roman" w:hAnsi="Times New Roman" w:eastAsia="仿宋_GB2312" w:cs="Times New Roman"/>
          <w:sz w:val="32"/>
          <w:szCs w:val="32"/>
        </w:rPr>
        <w:t>、债权分割等情况</w:t>
      </w:r>
      <w:r>
        <w:rPr>
          <w:rFonts w:hint="eastAsia" w:ascii="Times New Roman" w:hAnsi="Times New Roman" w:eastAsia="仿宋_GB2312" w:cs="Times New Roman"/>
          <w:sz w:val="32"/>
          <w:szCs w:val="32"/>
          <w:lang w:eastAsia="zh-CN"/>
        </w:rPr>
        <w:t>，未设定居住权。</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三</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借款人及配偶还应符合下列条件：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个人</w:t>
      </w:r>
      <w:r>
        <w:rPr>
          <w:rFonts w:hint="eastAsia" w:ascii="Times New Roman" w:hAnsi="Times New Roman" w:eastAsia="仿宋_GB2312" w:cs="Times New Roman"/>
          <w:kern w:val="0"/>
          <w:sz w:val="32"/>
          <w:szCs w:val="32"/>
          <w:lang w:eastAsia="zh-CN"/>
        </w:rPr>
        <w:t>征信</w:t>
      </w:r>
      <w:r>
        <w:rPr>
          <w:rFonts w:hint="default" w:ascii="Times New Roman" w:hAnsi="Times New Roman" w:eastAsia="仿宋_GB2312" w:cs="Times New Roman"/>
          <w:kern w:val="0"/>
          <w:sz w:val="32"/>
          <w:szCs w:val="32"/>
        </w:rPr>
        <w:t>记录良好；</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具有稳定的经济收入和偿还贷款本息的能力；</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能提供</w:t>
      </w:r>
      <w:r>
        <w:rPr>
          <w:rFonts w:hint="default" w:ascii="Times New Roman" w:hAnsi="Times New Roman" w:eastAsia="仿宋_GB2312" w:cs="Times New Roman"/>
          <w:kern w:val="0"/>
          <w:sz w:val="32"/>
          <w:szCs w:val="32"/>
          <w:lang w:eastAsia="zh-CN"/>
        </w:rPr>
        <w:t>省直</w:t>
      </w:r>
      <w:r>
        <w:rPr>
          <w:rFonts w:hint="default" w:ascii="Times New Roman" w:hAnsi="Times New Roman" w:eastAsia="仿宋_GB2312" w:cs="Times New Roman"/>
          <w:kern w:val="0"/>
          <w:sz w:val="32"/>
          <w:szCs w:val="32"/>
        </w:rPr>
        <w:t>中心认可的资产进行抵押、质押</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或</w:t>
      </w:r>
      <w:r>
        <w:rPr>
          <w:rFonts w:hint="eastAsia" w:ascii="Times New Roman" w:hAnsi="Times New Roman" w:eastAsia="仿宋_GB2312" w:cs="Times New Roman"/>
          <w:kern w:val="0"/>
          <w:sz w:val="32"/>
          <w:szCs w:val="32"/>
          <w:lang w:eastAsia="zh-CN"/>
        </w:rPr>
        <w:t>有</w:t>
      </w:r>
      <w:r>
        <w:rPr>
          <w:rFonts w:hint="default" w:ascii="Times New Roman" w:hAnsi="Times New Roman" w:eastAsia="仿宋_GB2312" w:cs="Times New Roman"/>
          <w:kern w:val="0"/>
          <w:sz w:val="32"/>
          <w:szCs w:val="32"/>
        </w:rPr>
        <w:t>担保</w:t>
      </w:r>
      <w:r>
        <w:rPr>
          <w:rFonts w:hint="eastAsia" w:ascii="Times New Roman" w:hAnsi="Times New Roman" w:eastAsia="仿宋_GB2312" w:cs="Times New Roman"/>
          <w:kern w:val="0"/>
          <w:sz w:val="32"/>
          <w:szCs w:val="32"/>
          <w:lang w:eastAsia="zh-CN"/>
        </w:rPr>
        <w:t>人提供担保</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sz w:val="32"/>
          <w:szCs w:val="32"/>
        </w:rPr>
        <w:t>组合贷款应当采取</w:t>
      </w:r>
      <w:r>
        <w:rPr>
          <w:rFonts w:hint="default" w:ascii="Times New Roman" w:hAnsi="Times New Roman" w:eastAsia="仿宋_GB2312" w:cs="Times New Roman"/>
          <w:sz w:val="32"/>
          <w:szCs w:val="32"/>
          <w:lang w:eastAsia="zh-CN"/>
        </w:rPr>
        <w:t>省直</w:t>
      </w:r>
      <w:r>
        <w:rPr>
          <w:rFonts w:hint="default" w:ascii="Times New Roman" w:hAnsi="Times New Roman" w:eastAsia="仿宋_GB2312" w:cs="Times New Roman"/>
          <w:sz w:val="32"/>
          <w:szCs w:val="32"/>
        </w:rPr>
        <w:t>中心和</w:t>
      </w:r>
      <w:r>
        <w:rPr>
          <w:rFonts w:hint="eastAsia" w:ascii="Times New Roman" w:hAnsi="Times New Roman" w:eastAsia="仿宋_GB2312" w:cs="Times New Roman"/>
          <w:sz w:val="32"/>
          <w:szCs w:val="32"/>
          <w:lang w:eastAsia="zh-CN"/>
        </w:rPr>
        <w:t>受委托</w:t>
      </w:r>
      <w:r>
        <w:rPr>
          <w:rFonts w:hint="default" w:ascii="Times New Roman" w:hAnsi="Times New Roman" w:eastAsia="仿宋_GB2312" w:cs="Times New Roman"/>
          <w:sz w:val="32"/>
          <w:szCs w:val="32"/>
        </w:rPr>
        <w:t>银行认可的担保方式</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kern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sz w:val="32"/>
          <w:szCs w:val="32"/>
        </w:rPr>
        <w:t>现无房或已有一套住房</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sz w:val="32"/>
          <w:szCs w:val="32"/>
        </w:rPr>
        <w:t>住房公积金贷款次数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包含</w:t>
      </w:r>
      <w:r>
        <w:rPr>
          <w:rFonts w:hint="default" w:ascii="Times New Roman" w:hAnsi="Times New Roman" w:eastAsia="仿宋_GB2312" w:cs="Times New Roman"/>
          <w:sz w:val="32"/>
          <w:szCs w:val="32"/>
          <w:lang w:eastAsia="zh-CN"/>
        </w:rPr>
        <w:t>省直</w:t>
      </w:r>
      <w:r>
        <w:rPr>
          <w:rFonts w:hint="default" w:ascii="Times New Roman" w:hAnsi="Times New Roman" w:eastAsia="仿宋_GB2312" w:cs="Times New Roman"/>
          <w:sz w:val="32"/>
          <w:szCs w:val="32"/>
        </w:rPr>
        <w:t>中心和</w:t>
      </w:r>
      <w:r>
        <w:rPr>
          <w:rFonts w:hint="eastAsia" w:ascii="Times New Roman" w:hAnsi="Times New Roman" w:eastAsia="仿宋_GB2312" w:cs="Times New Roman"/>
          <w:sz w:val="32"/>
          <w:szCs w:val="32"/>
          <w:lang w:eastAsia="zh-CN"/>
        </w:rPr>
        <w:t>其他住房公积金管理</w:t>
      </w:r>
      <w:r>
        <w:rPr>
          <w:rFonts w:hint="default" w:ascii="Times New Roman" w:hAnsi="Times New Roman" w:eastAsia="仿宋_GB2312" w:cs="Times New Roman"/>
          <w:sz w:val="32"/>
          <w:szCs w:val="32"/>
        </w:rPr>
        <w:t>中心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均不</w:t>
      </w:r>
      <w:r>
        <w:rPr>
          <w:rFonts w:hint="eastAsia" w:ascii="Times New Roman" w:hAnsi="Times New Roman" w:eastAsia="仿宋_GB2312" w:cs="Times New Roman"/>
          <w:sz w:val="32"/>
          <w:szCs w:val="32"/>
          <w:lang w:eastAsia="zh-CN"/>
        </w:rPr>
        <w:t>得</w:t>
      </w:r>
      <w:r>
        <w:rPr>
          <w:rFonts w:hint="default" w:ascii="Times New Roman" w:hAnsi="Times New Roman" w:eastAsia="仿宋_GB2312" w:cs="Times New Roman"/>
          <w:sz w:val="32"/>
          <w:szCs w:val="32"/>
        </w:rPr>
        <w:t>超过2次。</w:t>
      </w:r>
      <w:r>
        <w:rPr>
          <w:rFonts w:hint="eastAsia"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rPr>
        <w:t>婚姻关系存续期间申请过住房公积金贷款的，夫妻各算</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次贷款</w:t>
      </w:r>
      <w:r>
        <w:rPr>
          <w:rFonts w:hint="eastAsia" w:ascii="Times New Roman" w:hAnsi="Times New Roman" w:eastAsia="仿宋_GB2312" w:cs="Times New Roman"/>
          <w:sz w:val="32"/>
          <w:szCs w:val="32"/>
          <w:lang w:eastAsia="zh-CN"/>
        </w:rPr>
        <w:t>次数；</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rPr>
        <w:t>6.</w:t>
      </w:r>
      <w:r>
        <w:rPr>
          <w:rFonts w:hint="eastAsia" w:ascii="Times New Roman" w:hAnsi="Times New Roman" w:eastAsia="仿宋_GB2312" w:cs="Times New Roman"/>
          <w:kern w:val="0"/>
          <w:sz w:val="32"/>
          <w:szCs w:val="32"/>
          <w:lang w:eastAsia="zh-CN"/>
        </w:rPr>
        <w:t>购买、建造、翻建、大修自住住房的行为发生在贷款申请前</w:t>
      </w:r>
      <w:r>
        <w:rPr>
          <w:rFonts w:hint="eastAsia"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kern w:val="0"/>
          <w:sz w:val="32"/>
          <w:szCs w:val="32"/>
          <w:lang w:eastAsia="zh-CN"/>
        </w:rPr>
        <w:t>年以内；</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7.</w:t>
      </w:r>
      <w:r>
        <w:rPr>
          <w:rFonts w:hint="default" w:ascii="Times New Roman" w:hAnsi="Times New Roman" w:eastAsia="仿宋_GB2312" w:cs="Times New Roman"/>
          <w:kern w:val="0"/>
          <w:sz w:val="32"/>
          <w:szCs w:val="32"/>
        </w:rPr>
        <w:t>没有未结清的</w:t>
      </w:r>
      <w:r>
        <w:rPr>
          <w:rFonts w:hint="eastAsia" w:ascii="Times New Roman" w:hAnsi="Times New Roman" w:eastAsia="仿宋_GB2312" w:cs="Times New Roman"/>
          <w:kern w:val="0"/>
          <w:sz w:val="32"/>
          <w:szCs w:val="32"/>
          <w:lang w:eastAsia="zh-CN"/>
        </w:rPr>
        <w:t>住房</w:t>
      </w:r>
      <w:r>
        <w:rPr>
          <w:rFonts w:hint="default" w:ascii="Times New Roman" w:hAnsi="Times New Roman" w:eastAsia="仿宋_GB2312" w:cs="Times New Roman"/>
          <w:kern w:val="0"/>
          <w:sz w:val="32"/>
          <w:szCs w:val="32"/>
        </w:rPr>
        <w:t>公积金贷款或未终止的住房公积金</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约定</w:t>
      </w:r>
      <w:r>
        <w:rPr>
          <w:rFonts w:hint="eastAsia" w:ascii="Times New Roman" w:hAnsi="Times New Roman" w:eastAsia="仿宋_GB2312" w:cs="Times New Roman"/>
          <w:kern w:val="0"/>
          <w:sz w:val="32"/>
          <w:szCs w:val="32"/>
          <w:lang w:eastAsia="zh-CN"/>
        </w:rPr>
        <w:t>提取”</w:t>
      </w:r>
      <w:r>
        <w:rPr>
          <w:rFonts w:hint="default" w:ascii="Times New Roman" w:hAnsi="Times New Roman" w:eastAsia="仿宋_GB2312" w:cs="Times New Roman"/>
          <w:kern w:val="0"/>
          <w:sz w:val="32"/>
          <w:szCs w:val="32"/>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8.上一次</w:t>
      </w:r>
      <w:r>
        <w:rPr>
          <w:rFonts w:hint="default" w:ascii="Times New Roman" w:hAnsi="Times New Roman" w:eastAsia="仿宋_GB2312" w:cs="Times New Roman"/>
          <w:kern w:val="2"/>
          <w:sz w:val="32"/>
          <w:szCs w:val="32"/>
          <w:lang w:val="en-US" w:eastAsia="zh-CN" w:bidi="ar-SA"/>
        </w:rPr>
        <w:t>住房公积金贷款结清</w:t>
      </w:r>
      <w:r>
        <w:rPr>
          <w:rFonts w:hint="eastAsia" w:ascii="Times New Roman" w:hAnsi="Times New Roman" w:eastAsia="仿宋_GB2312" w:cs="Times New Roman"/>
          <w:kern w:val="2"/>
          <w:sz w:val="32"/>
          <w:szCs w:val="32"/>
          <w:lang w:val="en-US" w:eastAsia="zh-CN" w:bidi="ar-SA"/>
        </w:rPr>
        <w:t>后</w:t>
      </w:r>
      <w:r>
        <w:rPr>
          <w:rFonts w:hint="default" w:ascii="Times New Roman" w:hAnsi="Times New Roman" w:eastAsia="仿宋_GB2312" w:cs="Times New Roman"/>
          <w:kern w:val="2"/>
          <w:sz w:val="32"/>
          <w:szCs w:val="32"/>
          <w:lang w:val="en-US" w:eastAsia="zh-CN" w:bidi="ar-SA"/>
        </w:rPr>
        <w:t>，需连续正常缴存6个月</w:t>
      </w:r>
      <w:r>
        <w:rPr>
          <w:rFonts w:hint="eastAsia" w:ascii="Times New Roman" w:hAnsi="Times New Roman" w:eastAsia="仿宋_GB2312" w:cs="Times New Roman"/>
          <w:kern w:val="2"/>
          <w:sz w:val="32"/>
          <w:szCs w:val="32"/>
          <w:lang w:val="en-US" w:eastAsia="zh-CN" w:bidi="ar-SA"/>
        </w:rPr>
        <w:t>以上，</w:t>
      </w:r>
      <w:r>
        <w:rPr>
          <w:rFonts w:hint="default" w:ascii="Times New Roman" w:hAnsi="Times New Roman" w:eastAsia="仿宋_GB2312" w:cs="Times New Roman"/>
          <w:kern w:val="2"/>
          <w:sz w:val="32"/>
          <w:szCs w:val="32"/>
          <w:lang w:val="en-US" w:eastAsia="zh-CN" w:bidi="ar-SA"/>
        </w:rPr>
        <w:t>方可申请下一次</w:t>
      </w:r>
      <w:r>
        <w:rPr>
          <w:rFonts w:hint="default" w:ascii="Times New Roman" w:hAnsi="Times New Roman" w:eastAsia="仿宋_GB2312" w:cs="Times New Roman"/>
          <w:kern w:val="0"/>
          <w:sz w:val="32"/>
          <w:szCs w:val="32"/>
          <w:lang w:val="en-US" w:eastAsia="zh-CN" w:bidi="ar-SA"/>
        </w:rPr>
        <w:t>住房公积金贷款</w:t>
      </w:r>
      <w:r>
        <w:rPr>
          <w:rFonts w:hint="eastAsia" w:ascii="Times New Roman" w:hAnsi="Times New Roman" w:eastAsia="仿宋_GB2312" w:cs="Times New Roman"/>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9.借款</w:t>
      </w:r>
      <w:r>
        <w:rPr>
          <w:rFonts w:hint="default" w:ascii="Times New Roman" w:hAnsi="Times New Roman" w:eastAsia="仿宋_GB2312" w:cs="Times New Roman"/>
          <w:kern w:val="2"/>
          <w:sz w:val="32"/>
          <w:szCs w:val="32"/>
          <w:lang w:val="en-US" w:eastAsia="zh-CN" w:bidi="ar-SA"/>
        </w:rPr>
        <w:t>人及配偶在多个中心有住房公积金正常或封存账户的，应在申请贷款前进行</w:t>
      </w:r>
      <w:r>
        <w:rPr>
          <w:rFonts w:hint="eastAsia" w:ascii="Times New Roman" w:hAnsi="Times New Roman" w:eastAsia="仿宋_GB2312" w:cs="Times New Roman"/>
          <w:kern w:val="2"/>
          <w:sz w:val="32"/>
          <w:szCs w:val="32"/>
          <w:lang w:val="en-US" w:eastAsia="zh-CN" w:bidi="ar-SA"/>
        </w:rPr>
        <w:t>账户</w:t>
      </w:r>
      <w:r>
        <w:rPr>
          <w:rFonts w:hint="default" w:ascii="Times New Roman" w:hAnsi="Times New Roman" w:eastAsia="仿宋_GB2312" w:cs="Times New Roman"/>
          <w:kern w:val="2"/>
          <w:sz w:val="32"/>
          <w:szCs w:val="32"/>
          <w:lang w:val="en-US" w:eastAsia="zh-CN" w:bidi="ar-SA"/>
        </w:rPr>
        <w:t>合并或销户</w:t>
      </w:r>
      <w:r>
        <w:rPr>
          <w:rFonts w:hint="eastAsia" w:ascii="Times New Roman" w:hAnsi="Times New Roman" w:eastAsia="仿宋_GB2312" w:cs="Times New Roman"/>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bCs/>
          <w:kern w:val="0"/>
          <w:sz w:val="32"/>
          <w:szCs w:val="32"/>
          <w:highlight w:val="none"/>
          <w:lang w:eastAsia="zh-CN"/>
        </w:rPr>
        <w:t>第六条</w:t>
      </w:r>
      <w:r>
        <w:rPr>
          <w:rFonts w:hint="eastAsia" w:ascii="Times New Roman" w:hAnsi="Times New Roman" w:eastAsia="仿宋_GB2312" w:cs="Times New Roman"/>
          <w:kern w:val="0"/>
          <w:sz w:val="32"/>
          <w:szCs w:val="32"/>
          <w:highlight w:val="none"/>
          <w:lang w:val="en-US" w:eastAsia="zh-CN"/>
        </w:rPr>
        <w:t xml:space="preserve">  借款人及配偶</w:t>
      </w:r>
      <w:r>
        <w:rPr>
          <w:rFonts w:hint="default" w:ascii="Times New Roman" w:hAnsi="Times New Roman" w:eastAsia="仿宋_GB2312" w:cs="Times New Roman"/>
          <w:sz w:val="32"/>
          <w:szCs w:val="32"/>
          <w:highlight w:val="none"/>
        </w:rPr>
        <w:t>有下列情形之一的，不予贷款：</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（一）</w:t>
      </w:r>
      <w:r>
        <w:rPr>
          <w:rFonts w:hint="default" w:ascii="Times New Roman" w:hAnsi="Times New Roman" w:eastAsia="仿宋_GB2312" w:cs="Times New Roman"/>
          <w:sz w:val="32"/>
          <w:szCs w:val="32"/>
          <w:highlight w:val="none"/>
        </w:rPr>
        <w:t>购买第三套住房的；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（二）</w:t>
      </w:r>
      <w:r>
        <w:rPr>
          <w:rFonts w:hint="default" w:ascii="Times New Roman" w:hAnsi="Times New Roman" w:eastAsia="仿宋_GB2312" w:cs="Times New Roman"/>
          <w:sz w:val="32"/>
          <w:szCs w:val="32"/>
          <w:highlight w:val="none"/>
        </w:rPr>
        <w:t>申请贷款前，以购房名义办理了本套房住房公积金提取的</w:t>
      </w:r>
      <w:r>
        <w:rPr>
          <w:rFonts w:hint="eastAsia" w:ascii="Times New Roman" w:hAnsi="Times New Roman" w:eastAsia="仿宋_GB2312"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现有一套住房</w:t>
      </w:r>
      <w:r>
        <w:rPr>
          <w:rFonts w:hint="eastAsia" w:ascii="Times New Roman" w:hAnsi="Times New Roman" w:eastAsia="仿宋_GB2312" w:cs="Times New Roman"/>
          <w:sz w:val="32"/>
          <w:szCs w:val="32"/>
          <w:lang w:eastAsia="zh-CN"/>
        </w:rPr>
        <w:t>产权</w:t>
      </w:r>
      <w:r>
        <w:rPr>
          <w:rFonts w:hint="default" w:ascii="Times New Roman" w:hAnsi="Times New Roman" w:eastAsia="仿宋_GB2312" w:cs="Times New Roman"/>
          <w:sz w:val="32"/>
          <w:szCs w:val="32"/>
        </w:rPr>
        <w:t>面积超过144平方米</w:t>
      </w:r>
      <w:r>
        <w:rPr>
          <w:rFonts w:hint="eastAsia" w:ascii="Times New Roman" w:hAnsi="Times New Roman" w:eastAsia="仿宋_GB2312" w:cs="Times New Roman"/>
          <w:sz w:val="32"/>
          <w:szCs w:val="32"/>
          <w:lang w:eastAsia="zh-CN"/>
        </w:rPr>
        <w:t>，再购（建）房</w:t>
      </w:r>
      <w:r>
        <w:rPr>
          <w:rFonts w:hint="default" w:ascii="Times New Roman" w:hAnsi="Times New Roman" w:eastAsia="仿宋_GB2312" w:cs="Times New Roman"/>
          <w:sz w:val="32"/>
          <w:szCs w:val="32"/>
        </w:rPr>
        <w:t>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）为他人提供贷款担保尚未解除的；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住房公积金账户被依法依规冻结、限制的；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）购买别墅、商业用房、商住两用住房、</w:t>
      </w:r>
      <w:r>
        <w:rPr>
          <w:rFonts w:hint="eastAsia" w:ascii="Times New Roman" w:hAnsi="Times New Roman" w:eastAsia="仿宋_GB2312" w:cs="Times New Roman"/>
          <w:sz w:val="32"/>
          <w:szCs w:val="32"/>
          <w:lang w:eastAsia="zh-CN"/>
        </w:rPr>
        <w:t>公寓等非普通住宅的（房屋用途或性质，按购房合同或《不动产权证书》显示的为准）；</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）在申请贷款前24个月</w:t>
      </w:r>
      <w:r>
        <w:rPr>
          <w:rFonts w:hint="eastAsia" w:ascii="Times New Roman" w:hAnsi="Times New Roman" w:eastAsia="仿宋_GB2312" w:cs="Times New Roman"/>
          <w:sz w:val="32"/>
          <w:szCs w:val="32"/>
          <w:lang w:eastAsia="zh-CN"/>
        </w:rPr>
        <w:t>以</w:t>
      </w:r>
      <w:r>
        <w:rPr>
          <w:rFonts w:hint="default" w:ascii="Times New Roman" w:hAnsi="Times New Roman" w:eastAsia="仿宋_GB2312" w:cs="Times New Roman"/>
          <w:sz w:val="32"/>
          <w:szCs w:val="32"/>
        </w:rPr>
        <w:t>内个人</w:t>
      </w:r>
      <w:r>
        <w:rPr>
          <w:rFonts w:hint="eastAsia" w:ascii="Times New Roman" w:hAnsi="Times New Roman" w:eastAsia="仿宋_GB2312" w:cs="Times New Roman"/>
          <w:sz w:val="32"/>
          <w:szCs w:val="32"/>
          <w:lang w:eastAsia="zh-CN"/>
        </w:rPr>
        <w:t>征信记录</w:t>
      </w:r>
      <w:r>
        <w:rPr>
          <w:rFonts w:hint="default" w:ascii="Times New Roman" w:hAnsi="Times New Roman" w:eastAsia="仿宋_GB2312" w:cs="Times New Roman"/>
          <w:sz w:val="32"/>
          <w:szCs w:val="32"/>
        </w:rPr>
        <w:t>有</w:t>
      </w:r>
      <w:r>
        <w:rPr>
          <w:rFonts w:hint="default" w:ascii="Times New Roman" w:hAnsi="Times New Roman" w:eastAsia="仿宋_GB2312" w:cs="Times New Roman"/>
          <w:sz w:val="32"/>
          <w:szCs w:val="32"/>
          <w:lang w:eastAsia="zh-CN"/>
        </w:rPr>
        <w:t>下列</w:t>
      </w:r>
      <w:r>
        <w:rPr>
          <w:rFonts w:hint="eastAsia" w:ascii="Times New Roman" w:hAnsi="Times New Roman" w:eastAsia="仿宋_GB2312" w:cs="Times New Roman"/>
          <w:sz w:val="32"/>
          <w:szCs w:val="32"/>
          <w:lang w:eastAsia="zh-CN"/>
        </w:rPr>
        <w:t>情形</w:t>
      </w:r>
      <w:r>
        <w:rPr>
          <w:rFonts w:hint="default" w:ascii="Times New Roman" w:hAnsi="Times New Roman" w:eastAsia="仿宋_GB2312" w:cs="Times New Roman"/>
          <w:sz w:val="32"/>
          <w:szCs w:val="32"/>
          <w:lang w:eastAsia="zh-CN"/>
        </w:rPr>
        <w:t>之一</w:t>
      </w:r>
      <w:r>
        <w:rPr>
          <w:rFonts w:hint="default" w:ascii="Times New Roman" w:hAnsi="Times New Roman" w:eastAsia="仿宋_GB2312" w:cs="Times New Roman"/>
          <w:sz w:val="32"/>
          <w:szCs w:val="32"/>
        </w:rPr>
        <w:t xml:space="preserve">的：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单张贷记卡或单笔贷款连续逾期3次以上的；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贷记</w:t>
      </w:r>
      <w:r>
        <w:rPr>
          <w:rFonts w:hint="default" w:ascii="Times New Roman" w:hAnsi="Times New Roman" w:eastAsia="仿宋_GB2312" w:cs="Times New Roman"/>
          <w:sz w:val="32"/>
          <w:szCs w:val="32"/>
        </w:rPr>
        <w:t>卡、房贷或其他经营性、消费性贷款合计逾期6</w:t>
      </w:r>
      <w:r>
        <w:rPr>
          <w:rFonts w:hint="eastAsia" w:ascii="Times New Roman" w:hAnsi="Times New Roman" w:eastAsia="仿宋_GB2312" w:cs="Times New Roman"/>
          <w:sz w:val="32"/>
          <w:szCs w:val="32"/>
          <w:lang w:eastAsia="zh-CN"/>
        </w:rPr>
        <w:t>次</w:t>
      </w:r>
      <w:r>
        <w:rPr>
          <w:rFonts w:hint="default" w:ascii="Times New Roman" w:hAnsi="Times New Roman" w:eastAsia="仿宋_GB2312" w:cs="Times New Roman"/>
          <w:sz w:val="32"/>
          <w:szCs w:val="32"/>
        </w:rPr>
        <w:t>以上的</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3.当前逾期未归还的。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八</w:t>
      </w:r>
      <w:r>
        <w:rPr>
          <w:rFonts w:hint="default" w:ascii="Times New Roman" w:hAnsi="Times New Roman" w:eastAsia="仿宋_GB2312" w:cs="Times New Roman"/>
          <w:sz w:val="32"/>
          <w:szCs w:val="32"/>
        </w:rPr>
        <w:t>）虚构劳动关系缴存</w:t>
      </w:r>
      <w:r>
        <w:rPr>
          <w:rFonts w:hint="eastAsia" w:ascii="Times New Roman" w:hAnsi="Times New Roman" w:eastAsia="仿宋_GB2312" w:cs="Times New Roman"/>
          <w:sz w:val="32"/>
          <w:szCs w:val="32"/>
          <w:lang w:eastAsia="zh-CN"/>
        </w:rPr>
        <w:t>住房</w:t>
      </w:r>
      <w:r>
        <w:rPr>
          <w:rFonts w:hint="default" w:ascii="Times New Roman" w:hAnsi="Times New Roman" w:eastAsia="仿宋_GB2312" w:cs="Times New Roman"/>
          <w:sz w:val="32"/>
          <w:szCs w:val="32"/>
        </w:rPr>
        <w:t>公积金或提供虚假资料、虚假承诺的；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九</w:t>
      </w:r>
      <w:r>
        <w:rPr>
          <w:rFonts w:hint="default" w:ascii="Times New Roman" w:hAnsi="Times New Roman" w:eastAsia="仿宋_GB2312" w:cs="Times New Roman"/>
          <w:sz w:val="32"/>
          <w:szCs w:val="32"/>
          <w:highlight w:val="none"/>
        </w:rPr>
        <w:t>）离婚前家庭已有两套住房</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且在离婚后2年</w:t>
      </w:r>
      <w:r>
        <w:rPr>
          <w:rFonts w:hint="eastAsia" w:ascii="Times New Roman" w:hAnsi="Times New Roman" w:eastAsia="仿宋_GB2312" w:cs="Times New Roman"/>
          <w:sz w:val="32"/>
          <w:szCs w:val="32"/>
          <w:highlight w:val="none"/>
          <w:lang w:eastAsia="zh-CN"/>
        </w:rPr>
        <w:t>以</w:t>
      </w:r>
      <w:r>
        <w:rPr>
          <w:rFonts w:hint="default" w:ascii="Times New Roman" w:hAnsi="Times New Roman" w:eastAsia="仿宋_GB2312" w:cs="Times New Roman"/>
          <w:sz w:val="32"/>
          <w:szCs w:val="32"/>
          <w:highlight w:val="none"/>
        </w:rPr>
        <w:t>内</w:t>
      </w:r>
      <w:r>
        <w:rPr>
          <w:rFonts w:hint="default" w:ascii="Times New Roman" w:hAnsi="Times New Roman" w:eastAsia="仿宋_GB2312" w:cs="Times New Roman"/>
          <w:sz w:val="32"/>
          <w:szCs w:val="32"/>
          <w:highlight w:val="none"/>
          <w:lang w:eastAsia="zh-CN"/>
        </w:rPr>
        <w:t>，两套</w:t>
      </w:r>
      <w:r>
        <w:rPr>
          <w:rFonts w:hint="default" w:ascii="Times New Roman" w:hAnsi="Times New Roman" w:eastAsia="仿宋_GB2312" w:cs="Times New Roman"/>
          <w:color w:val="000000"/>
          <w:sz w:val="32"/>
          <w:szCs w:val="32"/>
          <w:highlight w:val="none"/>
          <w:lang w:eastAsia="zh-CN"/>
        </w:rPr>
        <w:t>房产还在双方或一方名下，</w:t>
      </w:r>
      <w:r>
        <w:rPr>
          <w:rFonts w:hint="default" w:ascii="Times New Roman" w:hAnsi="Times New Roman" w:eastAsia="仿宋_GB2312" w:cs="Times New Roman"/>
          <w:color w:val="000000"/>
          <w:sz w:val="32"/>
          <w:szCs w:val="32"/>
          <w:highlight w:val="none"/>
        </w:rPr>
        <w:t>再</w:t>
      </w:r>
      <w:r>
        <w:rPr>
          <w:rFonts w:hint="default" w:ascii="Times New Roman" w:hAnsi="Times New Roman" w:eastAsia="仿宋_GB2312" w:cs="Times New Roman"/>
          <w:sz w:val="32"/>
          <w:szCs w:val="32"/>
          <w:highlight w:val="none"/>
        </w:rPr>
        <w:t>次购房的；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十</w:t>
      </w:r>
      <w:r>
        <w:rPr>
          <w:rFonts w:hint="default" w:ascii="Times New Roman" w:hAnsi="Times New Roman" w:eastAsia="仿宋_GB2312" w:cs="Times New Roman"/>
          <w:sz w:val="32"/>
          <w:szCs w:val="32"/>
        </w:rPr>
        <w:t>）与他人置换房产的</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黑体" w:cs="Times New Roman"/>
          <w:bCs/>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第三章  贷款期限、利率和额度</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第</w:t>
      </w:r>
      <w:r>
        <w:rPr>
          <w:rFonts w:hint="eastAsia" w:ascii="Times New Roman" w:hAnsi="Times New Roman" w:eastAsia="仿宋_GB2312" w:cs="Times New Roman"/>
          <w:b/>
          <w:bCs/>
          <w:kern w:val="0"/>
          <w:sz w:val="32"/>
          <w:szCs w:val="32"/>
          <w:lang w:eastAsia="zh-CN"/>
        </w:rPr>
        <w:t>七</w:t>
      </w:r>
      <w:r>
        <w:rPr>
          <w:rFonts w:hint="default" w:ascii="Times New Roman" w:hAnsi="Times New Roman" w:eastAsia="仿宋_GB2312" w:cs="Times New Roman"/>
          <w:b/>
          <w:bCs/>
          <w:kern w:val="0"/>
          <w:sz w:val="32"/>
          <w:szCs w:val="32"/>
        </w:rPr>
        <w:t>条</w:t>
      </w:r>
      <w:r>
        <w:rPr>
          <w:rFonts w:hint="eastAsia" w:ascii="Times New Roman" w:hAnsi="Times New Roman" w:eastAsia="仿宋_GB2312" w:cs="Times New Roman"/>
          <w:b/>
          <w:bCs/>
          <w:kern w:val="0"/>
          <w:sz w:val="32"/>
          <w:szCs w:val="32"/>
          <w:lang w:val="en-US" w:eastAsia="zh-CN"/>
        </w:rPr>
        <w:t xml:space="preserve">  </w:t>
      </w:r>
      <w:r>
        <w:rPr>
          <w:rFonts w:hint="default" w:ascii="Times New Roman" w:hAnsi="Times New Roman" w:eastAsia="仿宋_GB2312" w:cs="Times New Roman"/>
          <w:kern w:val="0"/>
          <w:sz w:val="32"/>
          <w:szCs w:val="32"/>
        </w:rPr>
        <w:t>贷款期限。贷款期限以整年计算，最短为1年，</w:t>
      </w:r>
      <w:r>
        <w:rPr>
          <w:rFonts w:hint="eastAsia" w:ascii="Times New Roman" w:hAnsi="Times New Roman" w:eastAsia="仿宋_GB2312" w:cs="Times New Roman"/>
          <w:kern w:val="0"/>
          <w:sz w:val="32"/>
          <w:szCs w:val="32"/>
          <w:lang w:eastAsia="zh-CN"/>
        </w:rPr>
        <w:t>最长可延长至国家法定退休年龄后</w:t>
      </w:r>
      <w:r>
        <w:rPr>
          <w:rFonts w:hint="eastAsia" w:ascii="Times New Roman" w:hAnsi="Times New Roman" w:eastAsia="仿宋_GB2312" w:cs="Times New Roman"/>
          <w:kern w:val="0"/>
          <w:sz w:val="32"/>
          <w:szCs w:val="32"/>
          <w:lang w:val="en-US" w:eastAsia="zh-CN"/>
        </w:rPr>
        <w:t>5</w:t>
      </w:r>
      <w:r>
        <w:rPr>
          <w:rFonts w:hint="eastAsia" w:ascii="Times New Roman" w:hAnsi="Times New Roman" w:eastAsia="仿宋_GB2312" w:cs="Times New Roman"/>
          <w:kern w:val="0"/>
          <w:sz w:val="32"/>
          <w:szCs w:val="32"/>
          <w:lang w:eastAsia="zh-CN"/>
        </w:rPr>
        <w:t>年，但</w:t>
      </w:r>
      <w:r>
        <w:rPr>
          <w:rFonts w:hint="default" w:ascii="Times New Roman" w:hAnsi="Times New Roman" w:eastAsia="仿宋_GB2312" w:cs="Times New Roman"/>
          <w:kern w:val="0"/>
          <w:sz w:val="32"/>
          <w:szCs w:val="32"/>
        </w:rPr>
        <w:t>不</w:t>
      </w:r>
      <w:r>
        <w:rPr>
          <w:rFonts w:hint="eastAsia" w:ascii="Times New Roman" w:hAnsi="Times New Roman" w:eastAsia="仿宋_GB2312" w:cs="Times New Roman"/>
          <w:kern w:val="0"/>
          <w:sz w:val="32"/>
          <w:szCs w:val="32"/>
          <w:lang w:eastAsia="zh-CN"/>
        </w:rPr>
        <w:t>得</w:t>
      </w:r>
      <w:r>
        <w:rPr>
          <w:rFonts w:hint="default" w:ascii="Times New Roman" w:hAnsi="Times New Roman" w:eastAsia="仿宋_GB2312" w:cs="Times New Roman"/>
          <w:kern w:val="0"/>
          <w:sz w:val="32"/>
          <w:szCs w:val="32"/>
        </w:rPr>
        <w:t>超过30年。建造、翻建、大修自</w:t>
      </w:r>
      <w:r>
        <w:rPr>
          <w:rFonts w:hint="eastAsia" w:ascii="Times New Roman" w:hAnsi="Times New Roman" w:eastAsia="仿宋_GB2312" w:cs="Times New Roman"/>
          <w:kern w:val="0"/>
          <w:sz w:val="32"/>
          <w:szCs w:val="32"/>
          <w:lang w:eastAsia="zh-CN"/>
        </w:rPr>
        <w:t>住</w:t>
      </w:r>
      <w:r>
        <w:rPr>
          <w:rFonts w:hint="default" w:ascii="Times New Roman" w:hAnsi="Times New Roman" w:eastAsia="仿宋_GB2312" w:cs="Times New Roman"/>
          <w:kern w:val="0"/>
          <w:sz w:val="32"/>
          <w:szCs w:val="32"/>
        </w:rPr>
        <w:t>住房</w:t>
      </w:r>
      <w:r>
        <w:rPr>
          <w:rFonts w:hint="default" w:ascii="Times New Roman" w:hAnsi="Times New Roman" w:eastAsia="仿宋_GB2312" w:cs="Times New Roman"/>
          <w:kern w:val="0"/>
          <w:sz w:val="32"/>
          <w:szCs w:val="32"/>
          <w:lang w:eastAsia="zh-CN"/>
        </w:rPr>
        <w:t>的，</w:t>
      </w:r>
      <w:r>
        <w:rPr>
          <w:rFonts w:hint="default" w:ascii="Times New Roman" w:hAnsi="Times New Roman" w:eastAsia="仿宋_GB2312" w:cs="Times New Roman"/>
          <w:kern w:val="0"/>
          <w:sz w:val="32"/>
          <w:szCs w:val="32"/>
        </w:rPr>
        <w:t>住房公积金贷款最长年限为10年。贷款期限不得超过抵押房产的剩余使用年限。</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b/>
          <w:bCs/>
          <w:kern w:val="0"/>
          <w:sz w:val="32"/>
          <w:szCs w:val="32"/>
        </w:rPr>
        <w:t>第</w:t>
      </w:r>
      <w:r>
        <w:rPr>
          <w:rFonts w:hint="eastAsia" w:ascii="Times New Roman" w:hAnsi="Times New Roman" w:eastAsia="仿宋_GB2312" w:cs="Times New Roman"/>
          <w:b/>
          <w:bCs/>
          <w:kern w:val="0"/>
          <w:sz w:val="32"/>
          <w:szCs w:val="32"/>
          <w:lang w:eastAsia="zh-CN"/>
        </w:rPr>
        <w:t>八</w:t>
      </w:r>
      <w:r>
        <w:rPr>
          <w:rFonts w:hint="default" w:ascii="Times New Roman" w:hAnsi="Times New Roman" w:eastAsia="仿宋_GB2312" w:cs="Times New Roman"/>
          <w:b/>
          <w:bCs/>
          <w:kern w:val="0"/>
          <w:sz w:val="32"/>
          <w:szCs w:val="32"/>
        </w:rPr>
        <w:t>条</w:t>
      </w:r>
      <w:r>
        <w:rPr>
          <w:rFonts w:hint="eastAsia" w:ascii="Times New Roman" w:hAnsi="Times New Roman" w:eastAsia="仿宋_GB2312" w:cs="Times New Roman"/>
          <w:b/>
          <w:bCs/>
          <w:kern w:val="0"/>
          <w:sz w:val="32"/>
          <w:szCs w:val="32"/>
          <w:lang w:val="en-US" w:eastAsia="zh-CN"/>
        </w:rPr>
        <w:t xml:space="preserve">  </w:t>
      </w:r>
      <w:r>
        <w:rPr>
          <w:rFonts w:hint="default" w:ascii="Times New Roman" w:hAnsi="Times New Roman" w:eastAsia="仿宋_GB2312" w:cs="Times New Roman"/>
          <w:kern w:val="0"/>
          <w:sz w:val="32"/>
          <w:szCs w:val="32"/>
        </w:rPr>
        <w:t>贷款利率。贷款利率按中国人民银行规定的利率执行。住房公积金贷款期限</w:t>
      </w:r>
      <w:r>
        <w:rPr>
          <w:rFonts w:hint="eastAsia" w:ascii="Times New Roman" w:hAnsi="Times New Roman" w:eastAsia="仿宋_GB2312" w:cs="Times New Roman"/>
          <w:kern w:val="0"/>
          <w:sz w:val="32"/>
          <w:szCs w:val="32"/>
          <w:lang w:eastAsia="zh-CN"/>
        </w:rPr>
        <w:t>为</w:t>
      </w:r>
      <w:r>
        <w:rPr>
          <w:rFonts w:hint="default" w:ascii="Times New Roman" w:hAnsi="Times New Roman" w:eastAsia="仿宋_GB2312" w:cs="Times New Roman"/>
          <w:kern w:val="0"/>
          <w:sz w:val="32"/>
          <w:szCs w:val="32"/>
        </w:rPr>
        <w:t>1年的，实行合同利率，遇法定利率调整不分段计息；贷款期限</w:t>
      </w:r>
      <w:r>
        <w:rPr>
          <w:rFonts w:hint="eastAsia" w:ascii="Times New Roman" w:hAnsi="Times New Roman" w:eastAsia="仿宋_GB2312" w:cs="Times New Roman"/>
          <w:kern w:val="0"/>
          <w:sz w:val="32"/>
          <w:szCs w:val="32"/>
          <w:lang w:eastAsia="zh-CN"/>
        </w:rPr>
        <w:t>超过</w:t>
      </w:r>
      <w:r>
        <w:rPr>
          <w:rFonts w:hint="default" w:ascii="Times New Roman" w:hAnsi="Times New Roman" w:eastAsia="仿宋_GB2312" w:cs="Times New Roman"/>
          <w:kern w:val="0"/>
          <w:sz w:val="32"/>
          <w:szCs w:val="32"/>
        </w:rPr>
        <w:t>1年的，遇法定利率调整时，于次年1月1日按相应利率档次执行新的利率规定。</w:t>
      </w:r>
      <w:r>
        <w:rPr>
          <w:rFonts w:hint="eastAsia" w:ascii="Times New Roman" w:hAnsi="Times New Roman" w:eastAsia="仿宋_GB2312" w:cs="Times New Roman"/>
          <w:sz w:val="32"/>
          <w:szCs w:val="32"/>
          <w:lang w:eastAsia="zh-CN"/>
        </w:rPr>
        <w:t>借款</w:t>
      </w:r>
      <w:r>
        <w:rPr>
          <w:rFonts w:hint="default" w:ascii="Times New Roman" w:hAnsi="Times New Roman" w:eastAsia="仿宋_GB2312" w:cs="Times New Roman"/>
          <w:sz w:val="32"/>
          <w:szCs w:val="32"/>
        </w:rPr>
        <w:t>人购买家庭第二套</w:t>
      </w:r>
      <w:r>
        <w:rPr>
          <w:rFonts w:hint="eastAsia" w:ascii="Times New Roman" w:hAnsi="Times New Roman" w:eastAsia="仿宋_GB2312" w:cs="Times New Roman"/>
          <w:sz w:val="32"/>
          <w:szCs w:val="32"/>
          <w:lang w:eastAsia="zh-CN"/>
        </w:rPr>
        <w:t>住</w:t>
      </w:r>
      <w:r>
        <w:rPr>
          <w:rFonts w:hint="default" w:ascii="Times New Roman" w:hAnsi="Times New Roman" w:eastAsia="仿宋_GB2312" w:cs="Times New Roman"/>
          <w:sz w:val="32"/>
          <w:szCs w:val="32"/>
        </w:rPr>
        <w:t>房申请住房公积金贷款的，利率上浮10%。组合贷款中</w:t>
      </w:r>
      <w:r>
        <w:rPr>
          <w:rFonts w:hint="default" w:ascii="Times New Roman" w:hAnsi="Times New Roman" w:eastAsia="仿宋_GB2312" w:cs="Times New Roman"/>
          <w:sz w:val="32"/>
          <w:szCs w:val="32"/>
          <w:highlight w:val="none"/>
        </w:rPr>
        <w:t>商业</w:t>
      </w:r>
      <w:r>
        <w:rPr>
          <w:rFonts w:hint="eastAsia" w:ascii="Times New Roman" w:hAnsi="Times New Roman" w:eastAsia="仿宋_GB2312" w:cs="Times New Roman"/>
          <w:sz w:val="32"/>
          <w:szCs w:val="32"/>
          <w:highlight w:val="none"/>
          <w:lang w:eastAsia="zh-CN"/>
        </w:rPr>
        <w:t>性个人住房</w:t>
      </w:r>
      <w:r>
        <w:rPr>
          <w:rFonts w:hint="default" w:ascii="Times New Roman" w:hAnsi="Times New Roman" w:eastAsia="仿宋_GB2312" w:cs="Times New Roman"/>
          <w:sz w:val="32"/>
          <w:szCs w:val="32"/>
          <w:highlight w:val="none"/>
        </w:rPr>
        <w:t>贷款</w:t>
      </w:r>
      <w:r>
        <w:rPr>
          <w:rFonts w:hint="default" w:ascii="Times New Roman" w:hAnsi="Times New Roman" w:eastAsia="仿宋_GB2312" w:cs="Times New Roman"/>
          <w:sz w:val="32"/>
          <w:szCs w:val="32"/>
        </w:rPr>
        <w:t>利率按</w:t>
      </w:r>
      <w:r>
        <w:rPr>
          <w:rFonts w:hint="eastAsia" w:ascii="Times New Roman" w:hAnsi="Times New Roman" w:eastAsia="仿宋_GB2312" w:cs="Times New Roman"/>
          <w:sz w:val="32"/>
          <w:szCs w:val="32"/>
          <w:lang w:eastAsia="zh-CN"/>
        </w:rPr>
        <w:t>受委托</w:t>
      </w:r>
      <w:r>
        <w:rPr>
          <w:rFonts w:hint="default" w:ascii="Times New Roman" w:hAnsi="Times New Roman" w:eastAsia="仿宋_GB2312" w:cs="Times New Roman"/>
          <w:sz w:val="32"/>
          <w:szCs w:val="32"/>
        </w:rPr>
        <w:t>银行政策执行</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第</w:t>
      </w:r>
      <w:r>
        <w:rPr>
          <w:rFonts w:hint="eastAsia" w:ascii="Times New Roman" w:hAnsi="Times New Roman" w:eastAsia="仿宋_GB2312" w:cs="Times New Roman"/>
          <w:b/>
          <w:bCs/>
          <w:kern w:val="0"/>
          <w:sz w:val="32"/>
          <w:szCs w:val="32"/>
          <w:lang w:eastAsia="zh-CN"/>
        </w:rPr>
        <w:t>九</w:t>
      </w:r>
      <w:r>
        <w:rPr>
          <w:rFonts w:hint="default" w:ascii="Times New Roman" w:hAnsi="Times New Roman" w:eastAsia="仿宋_GB2312" w:cs="Times New Roman"/>
          <w:b/>
          <w:bCs/>
          <w:kern w:val="0"/>
          <w:sz w:val="32"/>
          <w:szCs w:val="32"/>
        </w:rPr>
        <w:t xml:space="preserve">条 </w:t>
      </w:r>
      <w:r>
        <w:rPr>
          <w:rFonts w:hint="eastAsia" w:ascii="Times New Roman" w:hAnsi="Times New Roman" w:eastAsia="仿宋_GB2312" w:cs="Times New Roman"/>
          <w:b/>
          <w:bCs/>
          <w:kern w:val="0"/>
          <w:sz w:val="32"/>
          <w:szCs w:val="32"/>
          <w:lang w:val="en-US" w:eastAsia="zh-CN"/>
        </w:rPr>
        <w:t xml:space="preserve"> </w:t>
      </w:r>
      <w:r>
        <w:rPr>
          <w:rFonts w:hint="default" w:ascii="Times New Roman" w:hAnsi="Times New Roman" w:eastAsia="仿宋_GB2312" w:cs="Times New Roman"/>
          <w:kern w:val="0"/>
          <w:sz w:val="32"/>
          <w:szCs w:val="32"/>
        </w:rPr>
        <w:t>贷款额度。贷款额度根据</w:t>
      </w:r>
      <w:r>
        <w:rPr>
          <w:rFonts w:hint="eastAsia" w:ascii="Times New Roman" w:hAnsi="Times New Roman" w:eastAsia="仿宋_GB2312" w:cs="Times New Roman"/>
          <w:kern w:val="0"/>
          <w:sz w:val="32"/>
          <w:szCs w:val="32"/>
          <w:lang w:eastAsia="zh-CN"/>
        </w:rPr>
        <w:t>借款</w:t>
      </w:r>
      <w:r>
        <w:rPr>
          <w:rFonts w:hint="default" w:ascii="Times New Roman" w:hAnsi="Times New Roman" w:eastAsia="仿宋_GB2312" w:cs="Times New Roman"/>
          <w:kern w:val="0"/>
          <w:sz w:val="32"/>
          <w:szCs w:val="32"/>
        </w:rPr>
        <w:t>人</w:t>
      </w:r>
      <w:r>
        <w:rPr>
          <w:rFonts w:hint="eastAsia" w:ascii="Times New Roman" w:hAnsi="Times New Roman" w:eastAsia="仿宋_GB2312" w:cs="Times New Roman"/>
          <w:kern w:val="0"/>
          <w:sz w:val="32"/>
          <w:szCs w:val="32"/>
          <w:lang w:eastAsia="zh-CN"/>
        </w:rPr>
        <w:t>住房公积金</w:t>
      </w:r>
      <w:r>
        <w:rPr>
          <w:rFonts w:hint="default" w:ascii="Times New Roman" w:hAnsi="Times New Roman" w:eastAsia="仿宋_GB2312" w:cs="Times New Roman"/>
          <w:kern w:val="0"/>
          <w:sz w:val="32"/>
          <w:szCs w:val="32"/>
        </w:rPr>
        <w:t>缴存情况、首付款比例、家庭负债、还贷能力等情况综合确定：</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（一</w:t>
      </w:r>
      <w:r>
        <w:rPr>
          <w:rFonts w:hint="default" w:ascii="Times New Roman" w:hAnsi="Times New Roman" w:eastAsia="仿宋_GB2312" w:cs="Times New Roman"/>
          <w:sz w:val="32"/>
          <w:szCs w:val="24"/>
        </w:rPr>
        <w:t>）</w:t>
      </w:r>
      <w:r>
        <w:rPr>
          <w:rFonts w:hint="default" w:ascii="Times New Roman" w:hAnsi="Times New Roman" w:eastAsia="仿宋_GB2312" w:cs="Times New Roman"/>
          <w:kern w:val="0"/>
          <w:sz w:val="32"/>
          <w:szCs w:val="32"/>
          <w:lang w:eastAsia="zh-CN"/>
        </w:rPr>
        <w:t>住房</w:t>
      </w:r>
      <w:r>
        <w:rPr>
          <w:rFonts w:hint="default" w:ascii="Times New Roman" w:hAnsi="Times New Roman" w:eastAsia="仿宋_GB2312" w:cs="Times New Roman"/>
          <w:kern w:val="0"/>
          <w:sz w:val="32"/>
          <w:szCs w:val="32"/>
        </w:rPr>
        <w:t>公积金贷款</w:t>
      </w:r>
      <w:r>
        <w:rPr>
          <w:rFonts w:hint="default" w:ascii="Times New Roman" w:hAnsi="Times New Roman" w:eastAsia="仿宋_GB2312" w:cs="Times New Roman"/>
          <w:sz w:val="32"/>
          <w:szCs w:val="24"/>
        </w:rPr>
        <w:t>的最高</w:t>
      </w:r>
      <w:r>
        <w:rPr>
          <w:rFonts w:hint="eastAsia" w:ascii="Times New Roman" w:hAnsi="Times New Roman" w:eastAsia="仿宋_GB2312" w:cs="Times New Roman"/>
          <w:sz w:val="32"/>
          <w:szCs w:val="24"/>
          <w:lang w:eastAsia="zh-CN"/>
        </w:rPr>
        <w:t>贷款</w:t>
      </w:r>
      <w:r>
        <w:rPr>
          <w:rFonts w:hint="default" w:ascii="Times New Roman" w:hAnsi="Times New Roman" w:eastAsia="仿宋_GB2312" w:cs="Times New Roman"/>
          <w:sz w:val="32"/>
          <w:szCs w:val="24"/>
        </w:rPr>
        <w:t>额度不</w:t>
      </w:r>
      <w:r>
        <w:rPr>
          <w:rFonts w:hint="eastAsia" w:ascii="Times New Roman" w:hAnsi="Times New Roman" w:eastAsia="仿宋_GB2312" w:cs="Times New Roman"/>
          <w:sz w:val="32"/>
          <w:szCs w:val="24"/>
          <w:lang w:eastAsia="zh-CN"/>
        </w:rPr>
        <w:t>得</w:t>
      </w:r>
      <w:r>
        <w:rPr>
          <w:rFonts w:hint="default" w:ascii="Times New Roman" w:hAnsi="Times New Roman" w:eastAsia="仿宋_GB2312" w:cs="Times New Roman"/>
          <w:sz w:val="32"/>
          <w:szCs w:val="24"/>
        </w:rPr>
        <w:t>超过60万元。</w:t>
      </w:r>
      <w:r>
        <w:rPr>
          <w:rFonts w:hint="eastAsia" w:ascii="Times New Roman" w:hAnsi="Times New Roman" w:eastAsia="仿宋_GB2312" w:cs="Times New Roman"/>
          <w:sz w:val="32"/>
          <w:szCs w:val="32"/>
          <w:lang w:eastAsia="zh-CN"/>
        </w:rPr>
        <w:t>借款</w:t>
      </w:r>
      <w:r>
        <w:rPr>
          <w:rFonts w:hint="default" w:ascii="Times New Roman" w:hAnsi="Times New Roman" w:eastAsia="仿宋_GB2312" w:cs="Times New Roman"/>
          <w:sz w:val="32"/>
          <w:szCs w:val="32"/>
        </w:rPr>
        <w:t>人贷</w:t>
      </w:r>
      <w:r>
        <w:rPr>
          <w:rFonts w:hint="eastAsia" w:ascii="Times New Roman" w:hAnsi="Times New Roman" w:eastAsia="仿宋_GB2312" w:cs="Times New Roman"/>
          <w:sz w:val="32"/>
          <w:szCs w:val="32"/>
          <w:lang w:eastAsia="zh-CN"/>
        </w:rPr>
        <w:t>款</w:t>
      </w:r>
      <w:r>
        <w:rPr>
          <w:rFonts w:hint="default" w:ascii="Times New Roman" w:hAnsi="Times New Roman" w:eastAsia="仿宋_GB2312" w:cs="Times New Roman"/>
          <w:sz w:val="32"/>
          <w:szCs w:val="32"/>
        </w:rPr>
        <w:t>额度的计算公式为：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贷款额度=（</w:t>
      </w:r>
      <w:r>
        <w:rPr>
          <w:rFonts w:hint="eastAsia" w:ascii="Times New Roman" w:hAnsi="Times New Roman" w:eastAsia="仿宋_GB2312" w:cs="Times New Roman"/>
          <w:b w:val="0"/>
          <w:bCs/>
          <w:sz w:val="32"/>
          <w:szCs w:val="32"/>
          <w:lang w:eastAsia="zh-CN"/>
        </w:rPr>
        <w:t>借款</w:t>
      </w:r>
      <w:r>
        <w:rPr>
          <w:rFonts w:hint="default" w:ascii="Times New Roman" w:hAnsi="Times New Roman" w:eastAsia="仿宋_GB2312" w:cs="Times New Roman"/>
          <w:b w:val="0"/>
          <w:bCs/>
          <w:sz w:val="32"/>
          <w:szCs w:val="32"/>
        </w:rPr>
        <w:t>人</w:t>
      </w:r>
      <w:r>
        <w:rPr>
          <w:rFonts w:hint="eastAsia" w:ascii="Times New Roman" w:hAnsi="Times New Roman" w:eastAsia="仿宋_GB2312" w:cs="Times New Roman"/>
          <w:b w:val="0"/>
          <w:bCs/>
          <w:sz w:val="32"/>
          <w:szCs w:val="32"/>
          <w:lang w:eastAsia="zh-CN"/>
        </w:rPr>
        <w:t>住房</w:t>
      </w:r>
      <w:r>
        <w:rPr>
          <w:rFonts w:hint="default" w:ascii="Times New Roman" w:hAnsi="Times New Roman" w:eastAsia="仿宋_GB2312" w:cs="Times New Roman"/>
          <w:b w:val="0"/>
          <w:bCs/>
          <w:sz w:val="32"/>
          <w:szCs w:val="32"/>
        </w:rPr>
        <w:t>公积金账户余额+配偶</w:t>
      </w:r>
      <w:r>
        <w:rPr>
          <w:rFonts w:hint="eastAsia" w:ascii="Times New Roman" w:hAnsi="Times New Roman" w:eastAsia="仿宋_GB2312" w:cs="Times New Roman"/>
          <w:b w:val="0"/>
          <w:bCs/>
          <w:sz w:val="32"/>
          <w:szCs w:val="32"/>
          <w:lang w:eastAsia="zh-CN"/>
        </w:rPr>
        <w:t>住房</w:t>
      </w:r>
      <w:r>
        <w:rPr>
          <w:rFonts w:hint="default" w:ascii="Times New Roman" w:hAnsi="Times New Roman" w:eastAsia="仿宋_GB2312" w:cs="Times New Roman"/>
          <w:b w:val="0"/>
          <w:bCs/>
          <w:sz w:val="32"/>
          <w:szCs w:val="32"/>
        </w:rPr>
        <w:t>公积金账户余额）×N倍数</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N倍数根据</w:t>
      </w:r>
      <w:r>
        <w:rPr>
          <w:rFonts w:hint="eastAsia" w:ascii="Times New Roman" w:hAnsi="Times New Roman" w:eastAsia="仿宋_GB2312" w:cs="Times New Roman"/>
          <w:b w:val="0"/>
          <w:bCs/>
          <w:sz w:val="32"/>
          <w:szCs w:val="32"/>
          <w:lang w:eastAsia="zh-CN"/>
        </w:rPr>
        <w:t>上一年度</w:t>
      </w:r>
      <w:r>
        <w:rPr>
          <w:rFonts w:hint="default" w:ascii="Times New Roman" w:hAnsi="Times New Roman" w:eastAsia="仿宋_GB2312" w:cs="Times New Roman"/>
          <w:b w:val="0"/>
          <w:bCs/>
          <w:sz w:val="32"/>
          <w:szCs w:val="32"/>
        </w:rPr>
        <w:t>住房公积金个人住房贷款率确定。</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配偶</w:t>
      </w:r>
      <w:r>
        <w:rPr>
          <w:rFonts w:hint="eastAsia" w:ascii="Times New Roman" w:hAnsi="Times New Roman" w:eastAsia="仿宋_GB2312" w:cs="Times New Roman"/>
          <w:bCs/>
          <w:sz w:val="32"/>
          <w:szCs w:val="32"/>
          <w:lang w:eastAsia="zh-CN"/>
        </w:rPr>
        <w:t>住房</w:t>
      </w:r>
      <w:r>
        <w:rPr>
          <w:rFonts w:hint="default" w:ascii="Times New Roman" w:hAnsi="Times New Roman" w:eastAsia="仿宋_GB2312" w:cs="Times New Roman"/>
          <w:bCs/>
          <w:sz w:val="32"/>
          <w:szCs w:val="32"/>
        </w:rPr>
        <w:t>公积金账户</w:t>
      </w:r>
      <w:r>
        <w:rPr>
          <w:rFonts w:hint="default" w:ascii="Times New Roman" w:hAnsi="Times New Roman" w:eastAsia="仿宋_GB2312" w:cs="Times New Roman"/>
          <w:bCs/>
          <w:color w:val="000000"/>
          <w:sz w:val="32"/>
          <w:szCs w:val="32"/>
          <w:lang w:eastAsia="zh-CN"/>
        </w:rPr>
        <w:t>连续正常缴存</w:t>
      </w:r>
      <w:r>
        <w:rPr>
          <w:rFonts w:hint="eastAsia" w:ascii="Times New Roman" w:hAnsi="Times New Roman" w:eastAsia="仿宋_GB2312" w:cs="Times New Roman"/>
          <w:bCs/>
          <w:color w:val="000000"/>
          <w:sz w:val="32"/>
          <w:szCs w:val="32"/>
          <w:lang w:val="en-US" w:eastAsia="zh-CN"/>
        </w:rPr>
        <w:t>6</w:t>
      </w:r>
      <w:r>
        <w:rPr>
          <w:rFonts w:hint="default" w:ascii="Times New Roman" w:hAnsi="Times New Roman" w:eastAsia="仿宋_GB2312" w:cs="Times New Roman"/>
          <w:bCs/>
          <w:color w:val="000000"/>
          <w:sz w:val="32"/>
          <w:szCs w:val="32"/>
          <w:lang w:val="en-US" w:eastAsia="zh-CN"/>
        </w:rPr>
        <w:t>个月以上的，可以合并计算贷款额度</w:t>
      </w:r>
      <w:r>
        <w:rPr>
          <w:rFonts w:hint="eastAsia" w:ascii="Times New Roman" w:hAnsi="Times New Roman" w:eastAsia="仿宋_GB2312" w:cs="Times New Roman"/>
          <w:bCs/>
          <w:color w:val="000000"/>
          <w:sz w:val="32"/>
          <w:szCs w:val="32"/>
          <w:lang w:val="en-US" w:eastAsia="zh-CN"/>
        </w:rPr>
        <w:t>；</w:t>
      </w:r>
      <w:r>
        <w:rPr>
          <w:rFonts w:hint="default" w:ascii="Times New Roman" w:hAnsi="Times New Roman" w:eastAsia="仿宋_GB2312" w:cs="Times New Roman"/>
          <w:bCs/>
          <w:sz w:val="32"/>
          <w:szCs w:val="32"/>
        </w:rPr>
        <w:t>配偶</w:t>
      </w:r>
      <w:r>
        <w:rPr>
          <w:rFonts w:hint="eastAsia" w:ascii="Times New Roman" w:hAnsi="Times New Roman" w:eastAsia="仿宋_GB2312" w:cs="Times New Roman"/>
          <w:bCs/>
          <w:sz w:val="32"/>
          <w:szCs w:val="32"/>
          <w:lang w:eastAsia="zh-CN"/>
        </w:rPr>
        <w:t>住房</w:t>
      </w:r>
      <w:r>
        <w:rPr>
          <w:rFonts w:hint="default" w:ascii="Times New Roman" w:hAnsi="Times New Roman" w:eastAsia="仿宋_GB2312" w:cs="Times New Roman"/>
          <w:bCs/>
          <w:sz w:val="32"/>
          <w:szCs w:val="32"/>
        </w:rPr>
        <w:t>公积金账户封存或近6个月停缴</w:t>
      </w:r>
      <w:r>
        <w:rPr>
          <w:rFonts w:hint="eastAsia" w:ascii="Times New Roman" w:hAnsi="Times New Roman" w:eastAsia="仿宋_GB2312" w:cs="Times New Roman"/>
          <w:bCs/>
          <w:sz w:val="32"/>
          <w:szCs w:val="32"/>
          <w:lang w:eastAsia="zh-CN"/>
        </w:rPr>
        <w:t>的</w:t>
      </w:r>
      <w:r>
        <w:rPr>
          <w:rFonts w:hint="default" w:ascii="Times New Roman" w:hAnsi="Times New Roman" w:eastAsia="仿宋_GB2312" w:cs="Times New Roman"/>
          <w:bCs/>
          <w:sz w:val="32"/>
          <w:szCs w:val="32"/>
        </w:rPr>
        <w:t>，</w:t>
      </w:r>
      <w:r>
        <w:rPr>
          <w:rFonts w:hint="eastAsia" w:ascii="Times New Roman" w:hAnsi="Times New Roman" w:eastAsia="仿宋_GB2312" w:cs="Times New Roman"/>
          <w:bCs/>
          <w:sz w:val="32"/>
          <w:szCs w:val="32"/>
          <w:lang w:eastAsia="zh-CN"/>
        </w:rPr>
        <w:t>其</w:t>
      </w:r>
      <w:r>
        <w:rPr>
          <w:rFonts w:hint="default" w:ascii="Times New Roman" w:hAnsi="Times New Roman" w:eastAsia="仿宋_GB2312" w:cs="Times New Roman"/>
          <w:bCs/>
          <w:sz w:val="32"/>
          <w:szCs w:val="32"/>
        </w:rPr>
        <w:t>账户余额不计入贷款额度</w:t>
      </w:r>
      <w:r>
        <w:rPr>
          <w:rFonts w:hint="eastAsia" w:ascii="Times New Roman" w:hAnsi="Times New Roman" w:eastAsia="仿宋_GB2312" w:cs="Times New Roman"/>
          <w:bCs/>
          <w:sz w:val="32"/>
          <w:szCs w:val="32"/>
          <w:lang w:eastAsia="zh-CN"/>
        </w:rPr>
        <w:t>测算</w:t>
      </w:r>
      <w:r>
        <w:rPr>
          <w:rFonts w:hint="default" w:ascii="Times New Roman" w:hAnsi="Times New Roman" w:eastAsia="仿宋_GB2312" w:cs="Times New Roman"/>
          <w:bCs/>
          <w:sz w:val="32"/>
          <w:szCs w:val="32"/>
        </w:rPr>
        <w:t>，缴存基数也不计入家庭月收入。</w:t>
      </w:r>
      <w:r>
        <w:rPr>
          <w:rFonts w:hint="default" w:ascii="Times New Roman" w:hAnsi="Times New Roman" w:eastAsia="仿宋_GB2312" w:cs="Times New Roman"/>
          <w:sz w:val="32"/>
          <w:szCs w:val="32"/>
        </w:rPr>
        <w:t>经测算，</w:t>
      </w:r>
      <w:r>
        <w:rPr>
          <w:rFonts w:hint="eastAsia" w:ascii="Times New Roman" w:hAnsi="Times New Roman" w:eastAsia="仿宋_GB2312" w:cs="Times New Roman"/>
          <w:sz w:val="32"/>
          <w:szCs w:val="32"/>
          <w:lang w:eastAsia="zh-CN"/>
        </w:rPr>
        <w:t>借款</w:t>
      </w:r>
      <w:r>
        <w:rPr>
          <w:rFonts w:hint="default" w:ascii="Times New Roman" w:hAnsi="Times New Roman" w:eastAsia="仿宋_GB2312" w:cs="Times New Roman"/>
          <w:sz w:val="32"/>
          <w:szCs w:val="32"/>
        </w:rPr>
        <w:t>人最高贷款额度低于20万元的，按20万元核定。</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Cs/>
          <w:sz w:val="32"/>
          <w:szCs w:val="32"/>
          <w:lang w:eastAsia="zh-CN"/>
        </w:rPr>
        <w:t>（二）贷款额度</w:t>
      </w:r>
      <w:r>
        <w:rPr>
          <w:rFonts w:hint="default" w:ascii="Times New Roman" w:hAnsi="Times New Roman" w:eastAsia="仿宋_GB2312" w:cs="Times New Roman"/>
          <w:bCs/>
          <w:sz w:val="32"/>
          <w:szCs w:val="32"/>
          <w:highlight w:val="none"/>
        </w:rPr>
        <w:t>不高于</w:t>
      </w:r>
      <w:r>
        <w:rPr>
          <w:rFonts w:hint="default" w:ascii="Times New Roman" w:hAnsi="Times New Roman" w:eastAsia="仿宋_GB2312" w:cs="Times New Roman"/>
          <w:bCs/>
          <w:sz w:val="32"/>
          <w:szCs w:val="32"/>
        </w:rPr>
        <w:t>扣除规定</w:t>
      </w:r>
      <w:r>
        <w:rPr>
          <w:rFonts w:hint="eastAsia" w:ascii="Times New Roman" w:hAnsi="Times New Roman" w:eastAsia="仿宋_GB2312" w:cs="Times New Roman"/>
          <w:bCs/>
          <w:sz w:val="32"/>
          <w:szCs w:val="32"/>
          <w:lang w:eastAsia="zh-CN"/>
        </w:rPr>
        <w:t>最低首付款</w:t>
      </w:r>
      <w:r>
        <w:rPr>
          <w:rFonts w:hint="default" w:ascii="Times New Roman" w:hAnsi="Times New Roman" w:eastAsia="仿宋_GB2312" w:cs="Times New Roman"/>
          <w:bCs/>
          <w:sz w:val="32"/>
          <w:szCs w:val="32"/>
        </w:rPr>
        <w:t>比例后剩余的房屋总价款</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sz w:val="32"/>
          <w:szCs w:val="32"/>
          <w:lang w:eastAsia="zh-CN"/>
        </w:rPr>
        <w:t>省直</w:t>
      </w:r>
      <w:r>
        <w:rPr>
          <w:rFonts w:hint="default" w:ascii="Times New Roman" w:hAnsi="Times New Roman" w:eastAsia="仿宋_GB2312" w:cs="Times New Roman"/>
          <w:sz w:val="32"/>
          <w:szCs w:val="32"/>
        </w:rPr>
        <w:t>中心规定的最低首付款比例如下：</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借款</w:t>
      </w:r>
      <w:r>
        <w:rPr>
          <w:rFonts w:hint="default" w:ascii="Times New Roman" w:hAnsi="Times New Roman" w:eastAsia="仿宋_GB2312" w:cs="Times New Roman"/>
          <w:sz w:val="32"/>
          <w:szCs w:val="32"/>
        </w:rPr>
        <w:t>人</w:t>
      </w:r>
      <w:r>
        <w:rPr>
          <w:rFonts w:hint="eastAsia" w:ascii="Times New Roman" w:hAnsi="Times New Roman" w:eastAsia="仿宋_GB2312" w:cs="Times New Roman"/>
          <w:sz w:val="32"/>
          <w:szCs w:val="32"/>
          <w:lang w:eastAsia="zh-CN"/>
        </w:rPr>
        <w:t>及配偶</w:t>
      </w:r>
      <w:r>
        <w:rPr>
          <w:rFonts w:hint="default" w:ascii="Times New Roman" w:hAnsi="Times New Roman" w:eastAsia="仿宋_GB2312" w:cs="Times New Roman"/>
          <w:sz w:val="32"/>
          <w:szCs w:val="32"/>
        </w:rPr>
        <w:t>现无</w:t>
      </w:r>
      <w:r>
        <w:rPr>
          <w:rFonts w:hint="eastAsia" w:ascii="Times New Roman" w:hAnsi="Times New Roman" w:eastAsia="仿宋_GB2312" w:cs="Times New Roman"/>
          <w:sz w:val="32"/>
          <w:szCs w:val="32"/>
          <w:lang w:eastAsia="zh-CN"/>
        </w:rPr>
        <w:t>自</w:t>
      </w:r>
      <w:r>
        <w:rPr>
          <w:rFonts w:hint="default" w:ascii="Times New Roman" w:hAnsi="Times New Roman" w:eastAsia="仿宋_GB2312" w:cs="Times New Roman"/>
          <w:sz w:val="32"/>
          <w:szCs w:val="32"/>
        </w:rPr>
        <w:t>住房，购买住房申请</w:t>
      </w:r>
      <w:r>
        <w:rPr>
          <w:rFonts w:hint="eastAsia" w:ascii="Times New Roman" w:hAnsi="Times New Roman" w:eastAsia="仿宋_GB2312" w:cs="Times New Roman"/>
          <w:sz w:val="32"/>
          <w:szCs w:val="32"/>
          <w:lang w:eastAsia="zh-CN"/>
        </w:rPr>
        <w:t>住房</w:t>
      </w:r>
      <w:r>
        <w:rPr>
          <w:rFonts w:hint="default" w:ascii="Times New Roman" w:hAnsi="Times New Roman" w:eastAsia="仿宋_GB2312" w:cs="Times New Roman"/>
          <w:sz w:val="32"/>
          <w:szCs w:val="32"/>
        </w:rPr>
        <w:t>公积金贷款的，最低首付</w:t>
      </w:r>
      <w:r>
        <w:rPr>
          <w:rFonts w:hint="eastAsia" w:ascii="Times New Roman" w:hAnsi="Times New Roman" w:eastAsia="仿宋_GB2312" w:cs="Times New Roman"/>
          <w:sz w:val="32"/>
          <w:szCs w:val="32"/>
          <w:lang w:eastAsia="zh-CN"/>
        </w:rPr>
        <w:t>款</w:t>
      </w:r>
      <w:r>
        <w:rPr>
          <w:rFonts w:hint="default" w:ascii="Times New Roman" w:hAnsi="Times New Roman" w:eastAsia="仿宋_GB2312" w:cs="Times New Roman"/>
          <w:sz w:val="32"/>
          <w:szCs w:val="32"/>
        </w:rPr>
        <w:t>比例为房屋总价的20%。</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借款</w:t>
      </w:r>
      <w:r>
        <w:rPr>
          <w:rFonts w:hint="default" w:ascii="Times New Roman" w:hAnsi="Times New Roman" w:eastAsia="仿宋_GB2312" w:cs="Times New Roman"/>
          <w:sz w:val="32"/>
          <w:szCs w:val="32"/>
        </w:rPr>
        <w:t>人</w:t>
      </w:r>
      <w:r>
        <w:rPr>
          <w:rFonts w:hint="eastAsia" w:ascii="Times New Roman" w:hAnsi="Times New Roman" w:eastAsia="仿宋_GB2312" w:cs="Times New Roman"/>
          <w:sz w:val="32"/>
          <w:szCs w:val="32"/>
          <w:lang w:eastAsia="zh-CN"/>
        </w:rPr>
        <w:t>及配偶</w:t>
      </w:r>
      <w:r>
        <w:rPr>
          <w:rFonts w:hint="default" w:ascii="Times New Roman" w:hAnsi="Times New Roman" w:eastAsia="仿宋_GB2312" w:cs="Times New Roman"/>
          <w:sz w:val="32"/>
          <w:szCs w:val="32"/>
        </w:rPr>
        <w:t>现有一套</w:t>
      </w:r>
      <w:r>
        <w:rPr>
          <w:rFonts w:hint="eastAsia" w:ascii="Times New Roman" w:hAnsi="Times New Roman" w:eastAsia="仿宋_GB2312" w:cs="Times New Roman"/>
          <w:sz w:val="32"/>
          <w:szCs w:val="32"/>
          <w:lang w:eastAsia="zh-CN"/>
        </w:rPr>
        <w:t>自</w:t>
      </w:r>
      <w:r>
        <w:rPr>
          <w:rFonts w:hint="default" w:ascii="Times New Roman" w:hAnsi="Times New Roman" w:eastAsia="仿宋_GB2312" w:cs="Times New Roman"/>
          <w:sz w:val="32"/>
          <w:szCs w:val="32"/>
        </w:rPr>
        <w:t>住房，首套房未贷款或已结清，再次购买住房申请住房公积金贷款，所购房屋属于长沙市限购区域的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最低首付</w:t>
      </w:r>
      <w:r>
        <w:rPr>
          <w:rFonts w:hint="eastAsia" w:ascii="Times New Roman" w:hAnsi="Times New Roman" w:eastAsia="仿宋_GB2312" w:cs="Times New Roman"/>
          <w:sz w:val="32"/>
          <w:szCs w:val="32"/>
          <w:lang w:eastAsia="zh-CN"/>
        </w:rPr>
        <w:t>款</w:t>
      </w:r>
      <w:r>
        <w:rPr>
          <w:rFonts w:hint="default" w:ascii="Times New Roman" w:hAnsi="Times New Roman" w:eastAsia="仿宋_GB2312" w:cs="Times New Roman"/>
          <w:sz w:val="32"/>
          <w:szCs w:val="32"/>
        </w:rPr>
        <w:t>比例为房屋总价的60%；</w:t>
      </w:r>
      <w:r>
        <w:rPr>
          <w:rFonts w:hint="eastAsia" w:ascii="Times New Roman" w:hAnsi="Times New Roman" w:eastAsia="仿宋_GB2312" w:cs="Times New Roman"/>
          <w:sz w:val="32"/>
          <w:szCs w:val="32"/>
          <w:lang w:eastAsia="zh-CN"/>
        </w:rPr>
        <w:t>所购房屋</w:t>
      </w:r>
      <w:r>
        <w:rPr>
          <w:rFonts w:hint="default" w:ascii="Times New Roman" w:hAnsi="Times New Roman" w:eastAsia="仿宋_GB2312" w:cs="Times New Roman"/>
          <w:sz w:val="32"/>
          <w:szCs w:val="32"/>
        </w:rPr>
        <w:t>不属于</w:t>
      </w:r>
      <w:r>
        <w:rPr>
          <w:rFonts w:hint="default" w:ascii="Times New Roman" w:hAnsi="Times New Roman" w:eastAsia="仿宋_GB2312" w:cs="Times New Roman"/>
          <w:color w:val="auto"/>
          <w:sz w:val="32"/>
          <w:szCs w:val="32"/>
          <w:highlight w:val="none"/>
        </w:rPr>
        <w:t>长沙市限购区域的</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最低首付</w:t>
      </w:r>
      <w:r>
        <w:rPr>
          <w:rFonts w:hint="eastAsia" w:ascii="Times New Roman" w:hAnsi="Times New Roman" w:eastAsia="仿宋_GB2312" w:cs="Times New Roman"/>
          <w:color w:val="auto"/>
          <w:sz w:val="32"/>
          <w:szCs w:val="32"/>
          <w:highlight w:val="none"/>
          <w:lang w:eastAsia="zh-CN"/>
        </w:rPr>
        <w:t>款</w:t>
      </w:r>
      <w:r>
        <w:rPr>
          <w:rFonts w:hint="default" w:ascii="Times New Roman" w:hAnsi="Times New Roman" w:eastAsia="仿宋_GB2312" w:cs="Times New Roman"/>
          <w:color w:val="auto"/>
          <w:sz w:val="32"/>
          <w:szCs w:val="32"/>
          <w:highlight w:val="none"/>
        </w:rPr>
        <w:t>比例为房屋总价的20%。</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借款人</w:t>
      </w:r>
      <w:r>
        <w:rPr>
          <w:rFonts w:hint="eastAsia" w:ascii="Times New Roman" w:hAnsi="Times New Roman" w:eastAsia="仿宋_GB2312" w:cs="Times New Roman"/>
          <w:sz w:val="32"/>
          <w:szCs w:val="32"/>
          <w:lang w:eastAsia="zh-CN"/>
        </w:rPr>
        <w:t>及配偶</w:t>
      </w:r>
      <w:r>
        <w:rPr>
          <w:rFonts w:hint="default" w:ascii="Times New Roman" w:hAnsi="Times New Roman" w:eastAsia="仿宋_GB2312" w:cs="Times New Roman"/>
          <w:sz w:val="32"/>
          <w:szCs w:val="32"/>
        </w:rPr>
        <w:t>现有一套</w:t>
      </w:r>
      <w:r>
        <w:rPr>
          <w:rFonts w:hint="eastAsia" w:ascii="Times New Roman" w:hAnsi="Times New Roman" w:eastAsia="仿宋_GB2312" w:cs="Times New Roman"/>
          <w:sz w:val="32"/>
          <w:szCs w:val="32"/>
          <w:lang w:eastAsia="zh-CN"/>
        </w:rPr>
        <w:t>自住</w:t>
      </w:r>
      <w:r>
        <w:rPr>
          <w:rFonts w:hint="default" w:ascii="Times New Roman" w:hAnsi="Times New Roman" w:eastAsia="仿宋_GB2312" w:cs="Times New Roman"/>
          <w:sz w:val="32"/>
          <w:szCs w:val="32"/>
        </w:rPr>
        <w:t>房，该套房商业银行</w:t>
      </w:r>
      <w:r>
        <w:rPr>
          <w:rFonts w:hint="eastAsia" w:ascii="Times New Roman" w:hAnsi="Times New Roman" w:eastAsia="仿宋_GB2312" w:cs="Times New Roman"/>
          <w:sz w:val="32"/>
          <w:szCs w:val="32"/>
          <w:lang w:eastAsia="zh-CN"/>
        </w:rPr>
        <w:t>个人住房</w:t>
      </w:r>
      <w:r>
        <w:rPr>
          <w:rFonts w:hint="default" w:ascii="Times New Roman" w:hAnsi="Times New Roman" w:eastAsia="仿宋_GB2312" w:cs="Times New Roman"/>
          <w:sz w:val="32"/>
          <w:szCs w:val="32"/>
        </w:rPr>
        <w:t>按揭贷款尚未结清，再次购买住房申请住房公积金贷款，所购房屋属于长沙市限购区域的，最低首付</w:t>
      </w:r>
      <w:r>
        <w:rPr>
          <w:rFonts w:hint="eastAsia" w:ascii="Times New Roman" w:hAnsi="Times New Roman" w:eastAsia="仿宋_GB2312" w:cs="Times New Roman"/>
          <w:sz w:val="32"/>
          <w:szCs w:val="32"/>
          <w:lang w:eastAsia="zh-CN"/>
        </w:rPr>
        <w:t>款</w:t>
      </w:r>
      <w:r>
        <w:rPr>
          <w:rFonts w:hint="default" w:ascii="Times New Roman" w:hAnsi="Times New Roman" w:eastAsia="仿宋_GB2312" w:cs="Times New Roman"/>
          <w:sz w:val="32"/>
          <w:szCs w:val="32"/>
        </w:rPr>
        <w:t>比例为房屋总价的60%</w:t>
      </w:r>
      <w:r>
        <w:rPr>
          <w:rFonts w:hint="eastAsia" w:ascii="Times New Roman" w:hAnsi="Times New Roman" w:eastAsia="仿宋_GB2312" w:cs="Times New Roman"/>
          <w:sz w:val="32"/>
          <w:szCs w:val="32"/>
          <w:lang w:eastAsia="zh-CN"/>
        </w:rPr>
        <w:t>；所购房屋</w:t>
      </w:r>
      <w:r>
        <w:rPr>
          <w:rFonts w:hint="default" w:ascii="Times New Roman" w:hAnsi="Times New Roman" w:eastAsia="仿宋_GB2312" w:cs="Times New Roman"/>
          <w:sz w:val="32"/>
          <w:szCs w:val="32"/>
        </w:rPr>
        <w:t>不属于长沙市限购区域的，最低首付</w:t>
      </w:r>
      <w:r>
        <w:rPr>
          <w:rFonts w:hint="eastAsia" w:ascii="Times New Roman" w:hAnsi="Times New Roman" w:eastAsia="仿宋_GB2312" w:cs="Times New Roman"/>
          <w:sz w:val="32"/>
          <w:szCs w:val="32"/>
          <w:lang w:eastAsia="zh-CN"/>
        </w:rPr>
        <w:t>款</w:t>
      </w:r>
      <w:r>
        <w:rPr>
          <w:rFonts w:hint="default" w:ascii="Times New Roman" w:hAnsi="Times New Roman" w:eastAsia="仿宋_GB2312" w:cs="Times New Roman"/>
          <w:sz w:val="32"/>
          <w:szCs w:val="32"/>
        </w:rPr>
        <w:t>比例为房屋总价的30%。</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Times New Roman"/>
          <w:sz w:val="32"/>
          <w:szCs w:val="24"/>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申请组合贷款的，首套房最低首付</w:t>
      </w:r>
      <w:r>
        <w:rPr>
          <w:rFonts w:hint="eastAsia" w:ascii="Times New Roman" w:hAnsi="Times New Roman" w:eastAsia="仿宋_GB2312" w:cs="Times New Roman"/>
          <w:sz w:val="32"/>
          <w:szCs w:val="32"/>
          <w:lang w:eastAsia="zh-CN"/>
        </w:rPr>
        <w:t>款</w:t>
      </w:r>
      <w:r>
        <w:rPr>
          <w:rFonts w:hint="default" w:ascii="Times New Roman" w:hAnsi="Times New Roman" w:eastAsia="仿宋_GB2312" w:cs="Times New Roman"/>
          <w:sz w:val="32"/>
          <w:szCs w:val="32"/>
        </w:rPr>
        <w:t>比例为30%；二套房</w:t>
      </w:r>
      <w:r>
        <w:rPr>
          <w:rFonts w:hint="default" w:ascii="Times New Roman" w:hAnsi="Times New Roman" w:eastAsia="仿宋_GB2312" w:cs="Times New Roman"/>
          <w:sz w:val="32"/>
          <w:szCs w:val="32"/>
          <w:lang w:eastAsia="zh-CN"/>
        </w:rPr>
        <w:t>最低首付</w:t>
      </w:r>
      <w:r>
        <w:rPr>
          <w:rFonts w:hint="eastAsia" w:ascii="Times New Roman" w:hAnsi="Times New Roman" w:eastAsia="仿宋_GB2312" w:cs="Times New Roman"/>
          <w:sz w:val="32"/>
          <w:szCs w:val="32"/>
          <w:lang w:eastAsia="zh-CN"/>
        </w:rPr>
        <w:t>款</w:t>
      </w:r>
      <w:r>
        <w:rPr>
          <w:rFonts w:hint="default" w:ascii="Times New Roman" w:hAnsi="Times New Roman" w:eastAsia="仿宋_GB2312" w:cs="Times New Roman"/>
          <w:sz w:val="32"/>
          <w:szCs w:val="32"/>
          <w:lang w:eastAsia="zh-CN"/>
        </w:rPr>
        <w:t>比例</w:t>
      </w:r>
      <w:r>
        <w:rPr>
          <w:rFonts w:hint="default" w:ascii="Times New Roman" w:hAnsi="Times New Roman" w:eastAsia="仿宋_GB2312" w:cs="Times New Roman"/>
          <w:sz w:val="32"/>
          <w:szCs w:val="32"/>
        </w:rPr>
        <w:t>为60%。</w:t>
      </w:r>
      <w:r>
        <w:rPr>
          <w:rFonts w:hint="default" w:ascii="Times New Roman" w:hAnsi="Times New Roman" w:eastAsia="仿宋_GB2312" w:cs="Times New Roman"/>
          <w:sz w:val="32"/>
          <w:szCs w:val="24"/>
        </w:rPr>
        <w:t>组合贷款中商业</w:t>
      </w:r>
      <w:r>
        <w:rPr>
          <w:rFonts w:hint="eastAsia" w:ascii="Times New Roman" w:hAnsi="Times New Roman" w:eastAsia="仿宋_GB2312" w:cs="Times New Roman"/>
          <w:sz w:val="32"/>
          <w:szCs w:val="24"/>
          <w:lang w:eastAsia="zh-CN"/>
        </w:rPr>
        <w:t>性个人住房贷款</w:t>
      </w:r>
      <w:r>
        <w:rPr>
          <w:rFonts w:hint="default" w:ascii="Times New Roman" w:hAnsi="Times New Roman" w:eastAsia="仿宋_GB2312" w:cs="Times New Roman"/>
          <w:sz w:val="32"/>
          <w:szCs w:val="24"/>
        </w:rPr>
        <w:t>贷款额度由</w:t>
      </w:r>
      <w:r>
        <w:rPr>
          <w:rFonts w:hint="eastAsia" w:ascii="Times New Roman" w:hAnsi="Times New Roman" w:eastAsia="仿宋_GB2312" w:cs="Times New Roman"/>
          <w:sz w:val="32"/>
          <w:szCs w:val="24"/>
          <w:lang w:eastAsia="zh-CN"/>
        </w:rPr>
        <w:t>受委托</w:t>
      </w:r>
      <w:r>
        <w:rPr>
          <w:rFonts w:hint="default" w:ascii="Times New Roman" w:hAnsi="Times New Roman" w:eastAsia="仿宋_GB2312" w:cs="Times New Roman"/>
          <w:sz w:val="32"/>
          <w:szCs w:val="24"/>
        </w:rPr>
        <w:t>银行审批确定。</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建造、翻建、大修</w:t>
      </w:r>
      <w:r>
        <w:rPr>
          <w:rFonts w:hint="eastAsia" w:ascii="Times New Roman" w:hAnsi="Times New Roman" w:eastAsia="仿宋_GB2312" w:cs="Times New Roman"/>
          <w:sz w:val="32"/>
          <w:szCs w:val="32"/>
          <w:lang w:eastAsia="zh-CN"/>
        </w:rPr>
        <w:t>自住住房为</w:t>
      </w:r>
      <w:r>
        <w:rPr>
          <w:rFonts w:hint="default" w:ascii="Times New Roman" w:hAnsi="Times New Roman" w:eastAsia="仿宋_GB2312" w:cs="Times New Roman"/>
          <w:sz w:val="32"/>
          <w:szCs w:val="32"/>
        </w:rPr>
        <w:t>首套房</w:t>
      </w:r>
      <w:r>
        <w:rPr>
          <w:rFonts w:hint="eastAsia"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申请住房公积金贷款的最低首付</w:t>
      </w:r>
      <w:r>
        <w:rPr>
          <w:rFonts w:hint="eastAsia" w:ascii="Times New Roman" w:hAnsi="Times New Roman" w:eastAsia="仿宋_GB2312" w:cs="Times New Roman"/>
          <w:sz w:val="32"/>
          <w:szCs w:val="32"/>
          <w:lang w:eastAsia="zh-CN"/>
        </w:rPr>
        <w:t>款</w:t>
      </w:r>
      <w:r>
        <w:rPr>
          <w:rFonts w:hint="default" w:ascii="Times New Roman" w:hAnsi="Times New Roman" w:eastAsia="仿宋_GB2312" w:cs="Times New Roman"/>
          <w:sz w:val="32"/>
          <w:szCs w:val="32"/>
        </w:rPr>
        <w:t>比例为工程实际结算费用的30%</w:t>
      </w:r>
      <w:r>
        <w:rPr>
          <w:rFonts w:hint="eastAsia" w:ascii="Times New Roman" w:hAnsi="Times New Roman" w:eastAsia="仿宋_GB2312" w:cs="Times New Roman"/>
          <w:sz w:val="32"/>
          <w:szCs w:val="32"/>
          <w:lang w:eastAsia="zh-CN"/>
        </w:rPr>
        <w:t>；二套房</w:t>
      </w:r>
      <w:r>
        <w:rPr>
          <w:rFonts w:hint="default" w:ascii="Times New Roman" w:hAnsi="Times New Roman" w:eastAsia="仿宋_GB2312" w:cs="Times New Roman"/>
          <w:sz w:val="32"/>
          <w:szCs w:val="32"/>
        </w:rPr>
        <w:t>最低首付</w:t>
      </w:r>
      <w:r>
        <w:rPr>
          <w:rFonts w:hint="eastAsia" w:ascii="Times New Roman" w:hAnsi="Times New Roman" w:eastAsia="仿宋_GB2312" w:cs="Times New Roman"/>
          <w:sz w:val="32"/>
          <w:szCs w:val="32"/>
          <w:lang w:eastAsia="zh-CN"/>
        </w:rPr>
        <w:t>款</w:t>
      </w:r>
      <w:r>
        <w:rPr>
          <w:rFonts w:hint="default" w:ascii="Times New Roman" w:hAnsi="Times New Roman" w:eastAsia="仿宋_GB2312" w:cs="Times New Roman"/>
          <w:sz w:val="32"/>
          <w:szCs w:val="32"/>
        </w:rPr>
        <w:t>比例为工程实际结算费用的</w:t>
      </w:r>
      <w:r>
        <w:rPr>
          <w:rFonts w:hint="eastAsia" w:ascii="Times New Roman" w:hAnsi="Times New Roman" w:eastAsia="仿宋_GB2312" w:cs="Times New Roman"/>
          <w:sz w:val="32"/>
          <w:szCs w:val="32"/>
          <w:lang w:val="en-US" w:eastAsia="zh-CN"/>
        </w:rPr>
        <w:t>60%</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借款人月偿还贷款本息额与借款人及配偶月工资收入之比不得超过50%，借款人及配偶在省直中心正常缴存的住房公积金月缴存额可计入每月偿还贷款本息。</w:t>
      </w:r>
      <w:r>
        <w:rPr>
          <w:rFonts w:hint="default" w:ascii="Times New Roman" w:hAnsi="Times New Roman" w:eastAsia="仿宋_GB2312" w:cs="Times New Roman"/>
          <w:sz w:val="32"/>
          <w:szCs w:val="32"/>
        </w:rPr>
        <w:t>确定配偶月工资收入方式为：正常缴存住房公积金的，按住房公积金缴存基数确定；未缴存住房公积金的，按社保缴费证明提供的缴费基数确定；未缴存住房公积金也未</w:t>
      </w:r>
      <w:r>
        <w:rPr>
          <w:rFonts w:hint="eastAsia" w:ascii="Times New Roman" w:hAnsi="Times New Roman" w:eastAsia="仿宋_GB2312" w:cs="Times New Roman"/>
          <w:sz w:val="32"/>
          <w:szCs w:val="32"/>
          <w:lang w:eastAsia="zh-CN"/>
        </w:rPr>
        <w:t>缴</w:t>
      </w:r>
      <w:r>
        <w:rPr>
          <w:rFonts w:hint="default" w:ascii="Times New Roman" w:hAnsi="Times New Roman" w:eastAsia="仿宋_GB2312" w:cs="Times New Roman"/>
          <w:sz w:val="32"/>
          <w:szCs w:val="32"/>
        </w:rPr>
        <w:t>社保的，按长沙市统计局公布的</w:t>
      </w:r>
      <w:r>
        <w:rPr>
          <w:rFonts w:hint="eastAsia" w:ascii="Times New Roman" w:hAnsi="Times New Roman" w:eastAsia="仿宋_GB2312" w:cs="Times New Roman"/>
          <w:sz w:val="32"/>
          <w:szCs w:val="32"/>
          <w:lang w:eastAsia="zh-CN"/>
        </w:rPr>
        <w:t>上一年度</w:t>
      </w:r>
      <w:r>
        <w:rPr>
          <w:rFonts w:hint="default" w:ascii="Times New Roman" w:hAnsi="Times New Roman" w:eastAsia="仿宋_GB2312" w:cs="Times New Roman"/>
          <w:sz w:val="32"/>
          <w:szCs w:val="32"/>
        </w:rPr>
        <w:t>社会平均最低月工资标准确定</w:t>
      </w:r>
      <w:r>
        <w:rPr>
          <w:rFonts w:hint="default" w:ascii="Times New Roman" w:hAnsi="Times New Roman" w:eastAsia="仿宋_GB2312" w:cs="Times New Roman"/>
          <w:kern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四</w:t>
      </w:r>
      <w:r>
        <w:rPr>
          <w:rFonts w:hint="default" w:ascii="Times New Roman" w:hAnsi="Times New Roman" w:eastAsia="仿宋_GB2312" w:cs="Times New Roman"/>
          <w:kern w:val="0"/>
          <w:sz w:val="32"/>
          <w:szCs w:val="32"/>
        </w:rPr>
        <w:t>）借款人与他人（非配偶）共同购买住房</w:t>
      </w:r>
      <w:r>
        <w:rPr>
          <w:rFonts w:hint="eastAsia" w:ascii="Times New Roman" w:hAnsi="Times New Roman" w:eastAsia="仿宋_GB2312" w:cs="Times New Roman"/>
          <w:kern w:val="0"/>
          <w:sz w:val="32"/>
          <w:szCs w:val="32"/>
          <w:lang w:eastAsia="zh-CN"/>
        </w:rPr>
        <w:t>的</w:t>
      </w:r>
      <w:r>
        <w:rPr>
          <w:rFonts w:hint="default" w:ascii="Times New Roman" w:hAnsi="Times New Roman" w:eastAsia="仿宋_GB2312" w:cs="Times New Roman"/>
          <w:kern w:val="0"/>
          <w:sz w:val="32"/>
          <w:szCs w:val="32"/>
        </w:rPr>
        <w:t>，其房屋总价款按借款人所占产权比例核算（</w:t>
      </w:r>
      <w:r>
        <w:rPr>
          <w:rFonts w:hint="eastAsia" w:ascii="Times New Roman" w:hAnsi="Times New Roman" w:eastAsia="仿宋_GB2312" w:cs="Times New Roman"/>
          <w:kern w:val="0"/>
          <w:sz w:val="32"/>
          <w:szCs w:val="32"/>
          <w:lang w:eastAsia="zh-CN"/>
        </w:rPr>
        <w:t>无约定或约定不明确的按平均份额</w:t>
      </w:r>
      <w:r>
        <w:rPr>
          <w:rFonts w:hint="default" w:ascii="Times New Roman" w:hAnsi="Times New Roman" w:eastAsia="仿宋_GB2312" w:cs="Times New Roman"/>
          <w:kern w:val="0"/>
          <w:sz w:val="32"/>
          <w:szCs w:val="32"/>
        </w:rPr>
        <w:t>核算）。</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五</w:t>
      </w:r>
      <w:r>
        <w:rPr>
          <w:rFonts w:hint="default" w:ascii="Times New Roman" w:hAnsi="Times New Roman" w:eastAsia="仿宋_GB2312" w:cs="Times New Roman"/>
          <w:kern w:val="0"/>
          <w:sz w:val="32"/>
          <w:szCs w:val="32"/>
        </w:rPr>
        <w:t>）二手房贷款、商转公贷款所抵押的房产总价款高于评估价值的，贷款额度按评估价值计算对应比例；建造、翻建、大修自</w:t>
      </w:r>
      <w:r>
        <w:rPr>
          <w:rFonts w:hint="eastAsia" w:ascii="Times New Roman" w:hAnsi="Times New Roman" w:eastAsia="仿宋_GB2312" w:cs="Times New Roman"/>
          <w:kern w:val="0"/>
          <w:sz w:val="32"/>
          <w:szCs w:val="32"/>
          <w:lang w:eastAsia="zh-CN"/>
        </w:rPr>
        <w:t>住</w:t>
      </w:r>
      <w:r>
        <w:rPr>
          <w:rFonts w:hint="default" w:ascii="Times New Roman" w:hAnsi="Times New Roman" w:eastAsia="仿宋_GB2312" w:cs="Times New Roman"/>
          <w:kern w:val="0"/>
          <w:sz w:val="32"/>
          <w:szCs w:val="32"/>
        </w:rPr>
        <w:t>住房申请贷款的工程结算费用高于评估价值的，贷款额度按评估价值计算对应比例。</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六</w:t>
      </w:r>
      <w:r>
        <w:rPr>
          <w:rFonts w:hint="default" w:ascii="Times New Roman" w:hAnsi="Times New Roman" w:eastAsia="仿宋_GB2312" w:cs="Times New Roman"/>
          <w:kern w:val="0"/>
          <w:sz w:val="32"/>
          <w:szCs w:val="32"/>
        </w:rPr>
        <w:t>）商转公贷款额度除符合</w:t>
      </w:r>
      <w:r>
        <w:rPr>
          <w:rFonts w:hint="eastAsia" w:ascii="Times New Roman" w:hAnsi="Times New Roman" w:eastAsia="仿宋_GB2312" w:cs="Times New Roman"/>
          <w:kern w:val="0"/>
          <w:sz w:val="32"/>
          <w:szCs w:val="32"/>
          <w:lang w:eastAsia="zh-CN"/>
        </w:rPr>
        <w:t>住房</w:t>
      </w:r>
      <w:r>
        <w:rPr>
          <w:rFonts w:hint="default" w:ascii="Times New Roman" w:hAnsi="Times New Roman" w:eastAsia="仿宋_GB2312" w:cs="Times New Roman"/>
          <w:kern w:val="0"/>
          <w:sz w:val="32"/>
          <w:szCs w:val="32"/>
        </w:rPr>
        <w:t>公积金贷款和组合贷款规定的比例外，不</w:t>
      </w:r>
      <w:r>
        <w:rPr>
          <w:rFonts w:hint="default" w:ascii="Times New Roman" w:hAnsi="Times New Roman" w:eastAsia="仿宋_GB2312" w:cs="Times New Roman"/>
          <w:kern w:val="0"/>
          <w:sz w:val="32"/>
          <w:szCs w:val="32"/>
          <w:lang w:eastAsia="zh-CN"/>
        </w:rPr>
        <w:t>得</w:t>
      </w:r>
      <w:r>
        <w:rPr>
          <w:rFonts w:hint="default" w:ascii="Times New Roman" w:hAnsi="Times New Roman" w:eastAsia="仿宋_GB2312" w:cs="Times New Roman"/>
          <w:kern w:val="0"/>
          <w:sz w:val="32"/>
          <w:szCs w:val="32"/>
        </w:rPr>
        <w:t>超过</w:t>
      </w:r>
      <w:r>
        <w:rPr>
          <w:rFonts w:hint="eastAsia" w:ascii="Times New Roman" w:hAnsi="Times New Roman" w:eastAsia="仿宋_GB2312" w:cs="Times New Roman"/>
          <w:kern w:val="0"/>
          <w:sz w:val="32"/>
          <w:szCs w:val="32"/>
          <w:lang w:eastAsia="zh-CN"/>
        </w:rPr>
        <w:t>原贷款</w:t>
      </w:r>
      <w:r>
        <w:rPr>
          <w:rFonts w:hint="default" w:ascii="Times New Roman" w:hAnsi="Times New Roman" w:eastAsia="仿宋_GB2312" w:cs="Times New Roman"/>
          <w:kern w:val="0"/>
          <w:sz w:val="32"/>
          <w:szCs w:val="32"/>
        </w:rPr>
        <w:t>银行个人住房按揭贷款的剩余本金。</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七</w:t>
      </w:r>
      <w:r>
        <w:rPr>
          <w:rFonts w:hint="default" w:ascii="Times New Roman" w:hAnsi="Times New Roman" w:eastAsia="仿宋_GB2312" w:cs="Times New Roman"/>
          <w:kern w:val="0"/>
          <w:sz w:val="32"/>
          <w:szCs w:val="32"/>
        </w:rPr>
        <w:t>）质押贷款的，</w:t>
      </w:r>
      <w:r>
        <w:rPr>
          <w:rFonts w:hint="eastAsia" w:ascii="Times New Roman" w:hAnsi="Times New Roman" w:eastAsia="仿宋_GB2312" w:cs="Times New Roman"/>
          <w:kern w:val="0"/>
          <w:sz w:val="32"/>
          <w:szCs w:val="32"/>
          <w:lang w:eastAsia="zh-CN"/>
        </w:rPr>
        <w:t>住房公积金</w:t>
      </w:r>
      <w:r>
        <w:rPr>
          <w:rFonts w:ascii="Times New Roman" w:hAnsi="Times New Roman" w:eastAsia="仿宋_GB2312" w:cs="Times New Roman"/>
          <w:kern w:val="0"/>
          <w:sz w:val="32"/>
          <w:szCs w:val="32"/>
        </w:rPr>
        <w:t>贷款额</w:t>
      </w:r>
      <w:r>
        <w:rPr>
          <w:rFonts w:hint="eastAsia" w:ascii="Times New Roman" w:hAnsi="Times New Roman" w:eastAsia="仿宋_GB2312" w:cs="Times New Roman"/>
          <w:kern w:val="0"/>
          <w:sz w:val="32"/>
          <w:szCs w:val="32"/>
          <w:lang w:eastAsia="zh-CN"/>
        </w:rPr>
        <w:t>度</w:t>
      </w:r>
      <w:r>
        <w:rPr>
          <w:rFonts w:ascii="Times New Roman" w:hAnsi="Times New Roman" w:eastAsia="仿宋_GB2312" w:cs="Times New Roman"/>
          <w:kern w:val="0"/>
          <w:sz w:val="32"/>
          <w:szCs w:val="32"/>
        </w:rPr>
        <w:t>不</w:t>
      </w:r>
      <w:r>
        <w:rPr>
          <w:rFonts w:hint="eastAsia" w:ascii="Times New Roman" w:hAnsi="Times New Roman" w:eastAsia="仿宋_GB2312" w:cs="Times New Roman"/>
          <w:kern w:val="0"/>
          <w:sz w:val="32"/>
          <w:szCs w:val="32"/>
          <w:lang w:eastAsia="zh-CN"/>
        </w:rPr>
        <w:t>得</w:t>
      </w:r>
      <w:r>
        <w:rPr>
          <w:rFonts w:ascii="Times New Roman" w:hAnsi="Times New Roman" w:eastAsia="仿宋_GB2312" w:cs="Times New Roman"/>
          <w:kern w:val="0"/>
          <w:sz w:val="32"/>
          <w:szCs w:val="32"/>
        </w:rPr>
        <w:t>超过质</w:t>
      </w:r>
      <w:r>
        <w:rPr>
          <w:rFonts w:hint="default" w:ascii="Times New Roman" w:hAnsi="Times New Roman" w:eastAsia="仿宋_GB2312" w:cs="Times New Roman"/>
          <w:kern w:val="0"/>
          <w:sz w:val="32"/>
          <w:szCs w:val="32"/>
          <w:lang w:eastAsia="zh-CN"/>
        </w:rPr>
        <w:t>押</w:t>
      </w:r>
      <w:r>
        <w:rPr>
          <w:rFonts w:ascii="Times New Roman" w:hAnsi="Times New Roman" w:eastAsia="仿宋_GB2312" w:cs="Times New Roman"/>
          <w:kern w:val="0"/>
          <w:sz w:val="32"/>
          <w:szCs w:val="32"/>
        </w:rPr>
        <w:t>物</w:t>
      </w:r>
      <w:r>
        <w:rPr>
          <w:rFonts w:hint="eastAsia" w:ascii="Times New Roman" w:hAnsi="Times New Roman" w:eastAsia="仿宋_GB2312" w:cs="Times New Roman"/>
          <w:kern w:val="0"/>
          <w:sz w:val="32"/>
          <w:szCs w:val="32"/>
          <w:lang w:eastAsia="zh-CN"/>
        </w:rPr>
        <w:t>价值</w:t>
      </w:r>
      <w:r>
        <w:rPr>
          <w:rFonts w:ascii="Times New Roman" w:hAnsi="Times New Roman" w:eastAsia="仿宋_GB2312" w:cs="Times New Roman"/>
          <w:kern w:val="0"/>
          <w:sz w:val="32"/>
          <w:szCs w:val="32"/>
        </w:rPr>
        <w:t>的90％</w:t>
      </w:r>
      <w:r>
        <w:rPr>
          <w:rFonts w:hint="default" w:ascii="Times New Roman" w:hAnsi="Times New Roman" w:eastAsia="仿宋_GB2312" w:cs="Times New Roman"/>
          <w:kern w:val="0"/>
          <w:sz w:val="32"/>
          <w:szCs w:val="32"/>
        </w:rPr>
        <w:t>，质</w:t>
      </w:r>
      <w:r>
        <w:rPr>
          <w:rFonts w:hint="default" w:ascii="Times New Roman" w:hAnsi="Times New Roman" w:eastAsia="仿宋_GB2312" w:cs="Times New Roman"/>
          <w:kern w:val="0"/>
          <w:sz w:val="32"/>
          <w:szCs w:val="32"/>
          <w:lang w:eastAsia="zh-CN"/>
        </w:rPr>
        <w:t>押</w:t>
      </w:r>
      <w:r>
        <w:rPr>
          <w:rFonts w:hint="default" w:ascii="Times New Roman" w:hAnsi="Times New Roman" w:eastAsia="仿宋_GB2312" w:cs="Times New Roman"/>
          <w:kern w:val="0"/>
          <w:sz w:val="32"/>
          <w:szCs w:val="32"/>
        </w:rPr>
        <w:t>物到期日应当晚于</w:t>
      </w:r>
      <w:r>
        <w:rPr>
          <w:rFonts w:hint="eastAsia" w:ascii="Times New Roman" w:hAnsi="Times New Roman" w:eastAsia="仿宋_GB2312" w:cs="Times New Roman"/>
          <w:kern w:val="0"/>
          <w:sz w:val="32"/>
          <w:szCs w:val="32"/>
          <w:lang w:eastAsia="zh-CN"/>
        </w:rPr>
        <w:t>住房公积金</w:t>
      </w:r>
      <w:r>
        <w:rPr>
          <w:rFonts w:hint="default" w:ascii="Times New Roman" w:hAnsi="Times New Roman" w:eastAsia="仿宋_GB2312" w:cs="Times New Roman"/>
          <w:kern w:val="0"/>
          <w:sz w:val="32"/>
          <w:szCs w:val="32"/>
        </w:rPr>
        <w:t>贷款到期日</w:t>
      </w:r>
      <w:r>
        <w:rPr>
          <w:rFonts w:hint="default" w:ascii="Times New Roman" w:hAnsi="Times New Roman"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黑体"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Times New Roman" w:hAnsi="Times New Roman" w:eastAsia="黑体" w:cs="Times New Roman"/>
          <w:kern w:val="0"/>
          <w:sz w:val="32"/>
          <w:szCs w:val="32"/>
          <w:lang w:eastAsia="zh-CN"/>
        </w:rPr>
      </w:pPr>
      <w:r>
        <w:rPr>
          <w:rFonts w:hint="default" w:ascii="Times New Roman" w:hAnsi="Times New Roman" w:eastAsia="黑体" w:cs="Times New Roman"/>
          <w:kern w:val="0"/>
          <w:sz w:val="32"/>
          <w:szCs w:val="32"/>
        </w:rPr>
        <w:t>第四章  贷款</w:t>
      </w:r>
      <w:r>
        <w:rPr>
          <w:rFonts w:hint="eastAsia" w:ascii="Times New Roman" w:hAnsi="Times New Roman" w:eastAsia="黑体" w:cs="Times New Roman"/>
          <w:kern w:val="0"/>
          <w:sz w:val="32"/>
          <w:szCs w:val="32"/>
          <w:lang w:eastAsia="zh-CN"/>
        </w:rPr>
        <w:t>办理</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仿宋_GB2312" w:cs="Times New Roman"/>
          <w:b/>
          <w:kern w:val="2"/>
          <w:sz w:val="32"/>
          <w:szCs w:val="32"/>
        </w:rPr>
      </w:pPr>
      <w:r>
        <w:rPr>
          <w:rFonts w:hint="default" w:ascii="Times New Roman" w:hAnsi="Times New Roman" w:eastAsia="仿宋_GB2312" w:cs="Times New Roman"/>
          <w:b/>
          <w:kern w:val="0"/>
          <w:sz w:val="32"/>
          <w:szCs w:val="32"/>
        </w:rPr>
        <w:t>第十条</w:t>
      </w:r>
      <w:r>
        <w:rPr>
          <w:rFonts w:hint="eastAsia" w:ascii="Times New Roman" w:hAnsi="Times New Roman" w:eastAsia="仿宋_GB2312" w:cs="Times New Roman"/>
          <w:b/>
          <w:kern w:val="0"/>
          <w:sz w:val="32"/>
          <w:szCs w:val="32"/>
          <w:lang w:val="en-US" w:eastAsia="zh-CN"/>
        </w:rPr>
        <w:t xml:space="preserve">  </w:t>
      </w:r>
      <w:r>
        <w:rPr>
          <w:rFonts w:hint="default" w:ascii="Times New Roman" w:hAnsi="Times New Roman" w:eastAsia="仿宋_GB2312" w:cs="Times New Roman"/>
          <w:b w:val="0"/>
          <w:kern w:val="0"/>
          <w:sz w:val="32"/>
          <w:szCs w:val="32"/>
          <w:lang w:eastAsia="zh-CN"/>
        </w:rPr>
        <w:t>贷款资料</w:t>
      </w:r>
      <w:r>
        <w:rPr>
          <w:rFonts w:hint="default" w:ascii="Times New Roman" w:hAnsi="Times New Roman" w:eastAsia="仿宋_GB2312" w:cs="Times New Roman"/>
          <w:b/>
          <w:kern w:val="2"/>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借款人除提供基本资料外，还应根据贷款类别提供相应资料。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（一）基本资料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湖南省直</w:t>
      </w:r>
      <w:r>
        <w:rPr>
          <w:rFonts w:hint="default" w:ascii="Times New Roman" w:hAnsi="Times New Roman" w:eastAsia="仿宋_GB2312" w:cs="Times New Roman"/>
          <w:sz w:val="32"/>
          <w:szCs w:val="32"/>
        </w:rPr>
        <w:t>个人住房公积金贷款申请表》</w:t>
      </w:r>
      <w:r>
        <w:rPr>
          <w:rFonts w:hint="eastAsia" w:ascii="Times New Roman" w:hAnsi="Times New Roman" w:eastAsia="仿宋_GB2312" w:cs="Times New Roman"/>
          <w:sz w:val="32"/>
          <w:szCs w:val="32"/>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借款人及配偶身份证件：</w:t>
      </w:r>
      <w:r>
        <w:rPr>
          <w:rFonts w:hint="default" w:ascii="Times New Roman" w:hAnsi="Times New Roman" w:eastAsia="仿宋_GB2312" w:cs="Times New Roman"/>
          <w:kern w:val="0"/>
          <w:sz w:val="32"/>
          <w:szCs w:val="32"/>
        </w:rPr>
        <w:t>居民身份证或港澳台居住证、外国人永久居留身份证；</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借款人及配偶户口簿或</w:t>
      </w:r>
      <w:r>
        <w:rPr>
          <w:rFonts w:hint="default" w:ascii="Times New Roman" w:hAnsi="Times New Roman" w:eastAsia="仿宋_GB2312" w:cs="Times New Roman"/>
          <w:kern w:val="0"/>
          <w:sz w:val="32"/>
          <w:szCs w:val="32"/>
        </w:rPr>
        <w:t>户籍证明</w:t>
      </w:r>
      <w:r>
        <w:rPr>
          <w:rFonts w:hint="default" w:ascii="Times New Roman" w:hAnsi="Times New Roman" w:eastAsia="仿宋_GB2312" w:cs="Times New Roman"/>
          <w:sz w:val="32"/>
          <w:szCs w:val="32"/>
        </w:rPr>
        <w:t>；</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借款人婚姻状况证明（</w:t>
      </w:r>
      <w:r>
        <w:rPr>
          <w:rFonts w:hint="default" w:ascii="Times New Roman" w:hAnsi="Times New Roman" w:eastAsia="仿宋_GB2312" w:cs="Times New Roman"/>
          <w:sz w:val="32"/>
          <w:szCs w:val="32"/>
          <w:lang w:eastAsia="zh-CN"/>
        </w:rPr>
        <w:t>未婚的不需提供，已婚的提供</w:t>
      </w:r>
      <w:r>
        <w:rPr>
          <w:rFonts w:hint="default" w:ascii="Times New Roman" w:hAnsi="Times New Roman" w:eastAsia="仿宋_GB2312" w:cs="Times New Roman"/>
          <w:sz w:val="32"/>
          <w:szCs w:val="32"/>
        </w:rPr>
        <w:t>结婚证</w:t>
      </w:r>
      <w:r>
        <w:rPr>
          <w:rFonts w:hint="default" w:ascii="Times New Roman" w:hAnsi="Times New Roman" w:eastAsia="仿宋_GB2312" w:cs="Times New Roman"/>
          <w:sz w:val="32"/>
          <w:szCs w:val="32"/>
          <w:lang w:eastAsia="zh-CN"/>
        </w:rPr>
        <w:t>，离异的提供</w:t>
      </w:r>
      <w:r>
        <w:rPr>
          <w:rFonts w:hint="default" w:ascii="Times New Roman" w:hAnsi="Times New Roman" w:eastAsia="仿宋_GB2312" w:cs="Times New Roman"/>
          <w:sz w:val="32"/>
          <w:szCs w:val="32"/>
        </w:rPr>
        <w:t>离婚证</w:t>
      </w:r>
      <w:r>
        <w:rPr>
          <w:rFonts w:hint="eastAsia"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离婚协议书或法院判决书）；</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eastAsia="zh-CN"/>
        </w:rPr>
        <w:t>省直</w:t>
      </w:r>
      <w:r>
        <w:rPr>
          <w:rFonts w:hint="default" w:ascii="Times New Roman" w:hAnsi="Times New Roman" w:eastAsia="仿宋_GB2312" w:cs="Times New Roman"/>
          <w:sz w:val="32"/>
          <w:szCs w:val="32"/>
        </w:rPr>
        <w:t>中心指定的受</w:t>
      </w:r>
      <w:r>
        <w:rPr>
          <w:rFonts w:hint="default" w:ascii="Times New Roman" w:hAnsi="Times New Roman" w:eastAsia="仿宋_GB2312" w:cs="Times New Roman"/>
          <w:sz w:val="32"/>
          <w:szCs w:val="32"/>
          <w:lang w:eastAsia="zh-CN"/>
        </w:rPr>
        <w:t>委</w:t>
      </w:r>
      <w:r>
        <w:rPr>
          <w:rFonts w:hint="default" w:ascii="Times New Roman" w:hAnsi="Times New Roman" w:eastAsia="仿宋_GB2312" w:cs="Times New Roman"/>
          <w:sz w:val="32"/>
          <w:szCs w:val="32"/>
        </w:rPr>
        <w:t>托银行开立的还贷卡；</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长沙市、住房公积金缴存地、购房地县级以上不动产管理部门出具的借款人及配偶的房产情况证明；</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i w:val="0"/>
          <w:caps w:val="0"/>
          <w:color w:val="auto"/>
          <w:spacing w:val="0"/>
          <w:sz w:val="32"/>
          <w:szCs w:val="32"/>
          <w:shd w:val="clear" w:fill="auto"/>
          <w:lang w:eastAsia="zh-CN"/>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借款人或配偶在其他</w:t>
      </w:r>
      <w:r>
        <w:rPr>
          <w:rFonts w:hint="eastAsia" w:ascii="Times New Roman" w:hAnsi="Times New Roman" w:eastAsia="仿宋_GB2312" w:cs="Times New Roman"/>
          <w:sz w:val="32"/>
          <w:szCs w:val="32"/>
          <w:lang w:eastAsia="zh-CN"/>
        </w:rPr>
        <w:t>住房公积金管理</w:t>
      </w:r>
      <w:r>
        <w:rPr>
          <w:rFonts w:hint="default" w:ascii="Times New Roman" w:hAnsi="Times New Roman" w:eastAsia="仿宋_GB2312" w:cs="Times New Roman"/>
          <w:sz w:val="32"/>
          <w:szCs w:val="32"/>
        </w:rPr>
        <w:t>中心缴存住房公积金的，须提供缴存</w:t>
      </w:r>
      <w:r>
        <w:rPr>
          <w:rFonts w:hint="eastAsia" w:ascii="Times New Roman" w:hAnsi="Times New Roman" w:eastAsia="仿宋_GB2312" w:cs="Times New Roman"/>
          <w:sz w:val="32"/>
          <w:szCs w:val="32"/>
          <w:lang w:eastAsia="zh-CN"/>
        </w:rPr>
        <w:t>地住房公积金管理</w:t>
      </w:r>
      <w:r>
        <w:rPr>
          <w:rFonts w:hint="default" w:ascii="Times New Roman" w:hAnsi="Times New Roman" w:eastAsia="仿宋_GB2312" w:cs="Times New Roman"/>
          <w:sz w:val="32"/>
          <w:szCs w:val="32"/>
        </w:rPr>
        <w:t>中心出具</w:t>
      </w:r>
      <w:r>
        <w:rPr>
          <w:rFonts w:hint="default" w:ascii="Times New Roman" w:hAnsi="Times New Roman" w:eastAsia="仿宋_GB2312" w:cs="Times New Roman"/>
          <w:color w:val="auto"/>
          <w:sz w:val="32"/>
          <w:szCs w:val="32"/>
        </w:rPr>
        <w:t>的</w:t>
      </w:r>
      <w:r>
        <w:rPr>
          <w:rFonts w:hint="eastAsia" w:ascii="Times New Roman" w:hAnsi="Times New Roman" w:eastAsia="仿宋_GB2312" w:cs="Times New Roman"/>
          <w:color w:val="auto"/>
          <w:sz w:val="32"/>
          <w:szCs w:val="32"/>
          <w:lang w:eastAsia="zh-CN"/>
        </w:rPr>
        <w:t>住房</w:t>
      </w:r>
      <w:r>
        <w:rPr>
          <w:rFonts w:hint="default" w:ascii="Times New Roman" w:hAnsi="Times New Roman" w:eastAsia="仿宋_GB2312" w:cs="Times New Roman"/>
          <w:color w:val="auto"/>
          <w:sz w:val="32"/>
          <w:szCs w:val="32"/>
        </w:rPr>
        <w:t>公积金</w:t>
      </w:r>
      <w:r>
        <w:rPr>
          <w:rFonts w:hint="default" w:ascii="Times New Roman" w:hAnsi="Times New Roman" w:eastAsia="仿宋_GB2312" w:cs="Times New Roman"/>
          <w:i w:val="0"/>
          <w:caps w:val="0"/>
          <w:color w:val="auto"/>
          <w:spacing w:val="0"/>
          <w:sz w:val="32"/>
          <w:szCs w:val="32"/>
          <w:shd w:val="clear" w:fill="auto"/>
        </w:rPr>
        <w:t>缴存及贷款情况证明、近</w:t>
      </w:r>
      <w:r>
        <w:rPr>
          <w:rFonts w:hint="eastAsia" w:ascii="Times New Roman" w:hAnsi="Times New Roman" w:eastAsia="仿宋_GB2312" w:cs="Times New Roman"/>
          <w:i w:val="0"/>
          <w:caps w:val="0"/>
          <w:color w:val="auto"/>
          <w:spacing w:val="0"/>
          <w:sz w:val="32"/>
          <w:szCs w:val="32"/>
          <w:shd w:val="clear" w:fill="auto"/>
          <w:lang w:val="en-US" w:eastAsia="zh-CN"/>
        </w:rPr>
        <w:t>1</w:t>
      </w:r>
      <w:r>
        <w:rPr>
          <w:rFonts w:hint="default" w:ascii="Times New Roman" w:hAnsi="Times New Roman" w:eastAsia="仿宋_GB2312" w:cs="Times New Roman"/>
          <w:i w:val="0"/>
          <w:caps w:val="0"/>
          <w:color w:val="auto"/>
          <w:spacing w:val="0"/>
          <w:sz w:val="32"/>
          <w:szCs w:val="32"/>
          <w:shd w:val="clear" w:fill="auto"/>
        </w:rPr>
        <w:t>年缴存流水</w:t>
      </w:r>
      <w:r>
        <w:rPr>
          <w:rFonts w:hint="eastAsia" w:ascii="Times New Roman" w:hAnsi="Times New Roman" w:eastAsia="仿宋_GB2312" w:cs="Times New Roman"/>
          <w:i w:val="0"/>
          <w:caps w:val="0"/>
          <w:color w:val="auto"/>
          <w:spacing w:val="0"/>
          <w:sz w:val="32"/>
          <w:szCs w:val="32"/>
          <w:shd w:val="clear" w:fill="auto"/>
          <w:lang w:eastAsia="zh-CN"/>
        </w:rPr>
        <w:t>和</w:t>
      </w:r>
      <w:r>
        <w:rPr>
          <w:rFonts w:hint="default" w:ascii="Times New Roman" w:hAnsi="Times New Roman" w:eastAsia="仿宋_GB2312" w:cs="Times New Roman"/>
          <w:i w:val="0"/>
          <w:caps w:val="0"/>
          <w:color w:val="auto"/>
          <w:spacing w:val="0"/>
          <w:sz w:val="32"/>
          <w:szCs w:val="32"/>
          <w:shd w:val="clear" w:fill="auto"/>
        </w:rPr>
        <w:t>基本情况表，</w:t>
      </w:r>
      <w:r>
        <w:rPr>
          <w:rFonts w:hint="eastAsia" w:ascii="Times New Roman" w:hAnsi="Times New Roman" w:eastAsia="仿宋_GB2312" w:cs="Times New Roman"/>
          <w:i w:val="0"/>
          <w:caps w:val="0"/>
          <w:color w:val="auto"/>
          <w:spacing w:val="0"/>
          <w:sz w:val="32"/>
          <w:szCs w:val="32"/>
          <w:shd w:val="clear" w:fill="auto"/>
          <w:lang w:eastAsia="zh-CN"/>
        </w:rPr>
        <w:t>湖南省行政区域</w:t>
      </w:r>
      <w:r>
        <w:rPr>
          <w:rFonts w:hint="default" w:ascii="Times New Roman" w:hAnsi="Times New Roman" w:eastAsia="仿宋_GB2312" w:cs="Times New Roman"/>
          <w:i w:val="0"/>
          <w:caps w:val="0"/>
          <w:color w:val="auto"/>
          <w:spacing w:val="0"/>
          <w:sz w:val="32"/>
          <w:szCs w:val="32"/>
          <w:shd w:val="clear" w:fill="auto"/>
        </w:rPr>
        <w:t>内缴存职工需进行账户冻结并显示冻结信息</w:t>
      </w:r>
      <w:r>
        <w:rPr>
          <w:rFonts w:hint="eastAsia" w:ascii="Times New Roman" w:hAnsi="Times New Roman" w:eastAsia="仿宋_GB2312" w:cs="Times New Roman"/>
          <w:i w:val="0"/>
          <w:caps w:val="0"/>
          <w:color w:val="auto"/>
          <w:spacing w:val="0"/>
          <w:sz w:val="32"/>
          <w:szCs w:val="32"/>
          <w:shd w:val="clear" w:fill="auto"/>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申请组合贷款的，</w:t>
      </w:r>
      <w:r>
        <w:rPr>
          <w:rFonts w:hint="eastAsia" w:ascii="Times New Roman" w:hAnsi="Times New Roman" w:eastAsia="仿宋_GB2312" w:cs="Times New Roman"/>
          <w:sz w:val="32"/>
          <w:szCs w:val="32"/>
          <w:lang w:eastAsia="zh-CN"/>
        </w:rPr>
        <w:t>还应根据受委托银行要求提供相应资料。</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（二）一手房贷款资料</w:t>
      </w: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numPr>
          <w:ilvl w:val="-1"/>
          <w:numId w:val="0"/>
        </w:numPr>
        <w:kinsoku/>
        <w:wordWrap/>
        <w:overflowPunct/>
        <w:topLinePunct w:val="0"/>
        <w:autoSpaceDE/>
        <w:autoSpaceDN/>
        <w:bidi w:val="0"/>
        <w:adjustRightInd/>
        <w:spacing w:line="60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1.《长沙市商品房买卖合同》；</w:t>
      </w:r>
    </w:p>
    <w:p>
      <w:pPr>
        <w:keepNext w:val="0"/>
        <w:keepLines w:val="0"/>
        <w:pageBreakBefore w:val="0"/>
        <w:widowControl w:val="0"/>
        <w:numPr>
          <w:ilvl w:val="-1"/>
          <w:numId w:val="0"/>
        </w:numPr>
        <w:kinsoku/>
        <w:wordWrap/>
        <w:overflowPunct/>
        <w:topLinePunct w:val="0"/>
        <w:autoSpaceDE/>
        <w:autoSpaceDN/>
        <w:bidi w:val="0"/>
        <w:adjustRightInd/>
        <w:spacing w:line="60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2.首付款发票。</w:t>
      </w:r>
    </w:p>
    <w:p>
      <w:pPr>
        <w:keepNext w:val="0"/>
        <w:keepLines w:val="0"/>
        <w:pageBreakBefore w:val="0"/>
        <w:widowControl w:val="0"/>
        <w:numPr>
          <w:ilvl w:val="-1"/>
          <w:numId w:val="0"/>
        </w:numPr>
        <w:kinsoku/>
        <w:wordWrap/>
        <w:overflowPunct/>
        <w:topLinePunct w:val="0"/>
        <w:autoSpaceDE/>
        <w:autoSpaceDN/>
        <w:bidi w:val="0"/>
        <w:adjustRightInd/>
        <w:spacing w:line="60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（三）二手房贷款资料</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1.二手房网签合同或买卖协议；</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售房人和房屋产权共有人的身份证、户口簿及婚姻状况证明</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房屋产权共有人签署的《同意出售</w:t>
      </w:r>
      <w:r>
        <w:rPr>
          <w:rFonts w:hint="default" w:ascii="Times New Roman" w:hAnsi="Times New Roman" w:eastAsia="仿宋_GB2312" w:cs="Times New Roman"/>
          <w:sz w:val="32"/>
          <w:szCs w:val="32"/>
          <w:lang w:eastAsia="zh-CN"/>
        </w:rPr>
        <w:t>意见</w:t>
      </w:r>
      <w:r>
        <w:rPr>
          <w:rFonts w:hint="default" w:ascii="Times New Roman" w:hAnsi="Times New Roman" w:eastAsia="仿宋_GB2312" w:cs="Times New Roman"/>
          <w:sz w:val="32"/>
          <w:szCs w:val="32"/>
        </w:rPr>
        <w:t>书》</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所售房</w:t>
      </w:r>
      <w:r>
        <w:rPr>
          <w:rFonts w:hint="default" w:ascii="Times New Roman" w:hAnsi="Times New Roman" w:eastAsia="仿宋_GB2312" w:cs="Times New Roman"/>
          <w:sz w:val="32"/>
          <w:szCs w:val="32"/>
          <w:lang w:eastAsia="zh-CN"/>
        </w:rPr>
        <w:t>产</w:t>
      </w:r>
      <w:r>
        <w:rPr>
          <w:rFonts w:hint="default" w:ascii="Times New Roman" w:hAnsi="Times New Roman" w:eastAsia="仿宋_GB2312" w:cs="Times New Roman"/>
          <w:sz w:val="32"/>
          <w:szCs w:val="32"/>
        </w:rPr>
        <w:t>的《房屋所有权证》或《不动产权证书》</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售房人收款银行卡</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eastAsia="zh-CN"/>
        </w:rPr>
        <w:t>商转公</w:t>
      </w:r>
      <w:r>
        <w:rPr>
          <w:rFonts w:hint="default" w:ascii="Times New Roman" w:hAnsi="Times New Roman" w:eastAsia="仿宋_GB2312" w:cs="Times New Roman"/>
          <w:sz w:val="32"/>
          <w:szCs w:val="32"/>
        </w:rPr>
        <w:t>贷款</w:t>
      </w:r>
      <w:r>
        <w:rPr>
          <w:rFonts w:hint="eastAsia" w:ascii="Times New Roman" w:hAnsi="Times New Roman" w:eastAsia="仿宋_GB2312" w:cs="Times New Roman"/>
          <w:sz w:val="32"/>
          <w:szCs w:val="32"/>
          <w:lang w:eastAsia="zh-CN"/>
        </w:rPr>
        <w:t>资料</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长沙市</w:t>
      </w:r>
      <w:r>
        <w:rPr>
          <w:rFonts w:hint="default" w:ascii="Times New Roman" w:hAnsi="Times New Roman" w:eastAsia="仿宋_GB2312" w:cs="Times New Roman"/>
          <w:sz w:val="32"/>
          <w:szCs w:val="32"/>
          <w:lang w:eastAsia="zh-CN"/>
        </w:rPr>
        <w:t>商品房买卖合同》</w:t>
      </w:r>
      <w:r>
        <w:rPr>
          <w:rFonts w:hint="eastAsia" w:ascii="Times New Roman" w:hAnsi="Times New Roman" w:eastAsia="仿宋_GB2312" w:cs="Times New Roman"/>
          <w:sz w:val="32"/>
          <w:szCs w:val="32"/>
          <w:lang w:eastAsia="zh-CN"/>
        </w:rPr>
        <w:t>（所购房屋为二手房的提供</w:t>
      </w:r>
      <w:r>
        <w:rPr>
          <w:rFonts w:hint="default" w:ascii="Times New Roman" w:hAnsi="Times New Roman" w:eastAsia="仿宋_GB2312" w:cs="Times New Roman"/>
          <w:sz w:val="32"/>
          <w:szCs w:val="32"/>
          <w:lang w:eastAsia="zh-CN"/>
        </w:rPr>
        <w:t>二手房买卖协议</w:t>
      </w:r>
      <w:r>
        <w:rPr>
          <w:rFonts w:hint="eastAsia"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lang w:eastAsia="zh-CN"/>
        </w:rPr>
        <w:t>《契税完税凭证》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原</w:t>
      </w:r>
      <w:r>
        <w:rPr>
          <w:rFonts w:hint="default" w:ascii="Times New Roman" w:hAnsi="Times New Roman" w:eastAsia="仿宋_GB2312" w:cs="Times New Roman"/>
          <w:sz w:val="32"/>
          <w:szCs w:val="32"/>
          <w:lang w:eastAsia="zh-CN"/>
        </w:rPr>
        <w:t>贷款</w:t>
      </w:r>
      <w:r>
        <w:rPr>
          <w:rFonts w:hint="default" w:ascii="Times New Roman" w:hAnsi="Times New Roman" w:eastAsia="仿宋_GB2312" w:cs="Times New Roman"/>
          <w:sz w:val="32"/>
          <w:szCs w:val="32"/>
        </w:rPr>
        <w:t>银行的《借款合同》（含抵押物信息）；</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原</w:t>
      </w:r>
      <w:r>
        <w:rPr>
          <w:rFonts w:hint="default" w:ascii="Times New Roman" w:hAnsi="Times New Roman" w:eastAsia="仿宋_GB2312" w:cs="Times New Roman"/>
          <w:sz w:val="32"/>
          <w:szCs w:val="32"/>
          <w:lang w:eastAsia="zh-CN"/>
        </w:rPr>
        <w:t>贷款</w:t>
      </w:r>
      <w:r>
        <w:rPr>
          <w:rFonts w:hint="default" w:ascii="Times New Roman" w:hAnsi="Times New Roman" w:eastAsia="仿宋_GB2312" w:cs="Times New Roman"/>
          <w:sz w:val="32"/>
          <w:szCs w:val="32"/>
        </w:rPr>
        <w:t>银行贷款</w:t>
      </w:r>
      <w:r>
        <w:rPr>
          <w:rFonts w:hint="default" w:ascii="Times New Roman" w:hAnsi="Times New Roman" w:eastAsia="仿宋_GB2312" w:cs="Times New Roman"/>
          <w:sz w:val="32"/>
          <w:szCs w:val="32"/>
          <w:lang w:eastAsia="zh-CN"/>
        </w:rPr>
        <w:t>还贷卡、近</w:t>
      </w:r>
      <w:r>
        <w:rPr>
          <w:rFonts w:hint="default" w:ascii="Times New Roman" w:hAnsi="Times New Roman" w:eastAsia="仿宋_GB2312" w:cs="Times New Roman"/>
          <w:sz w:val="32"/>
          <w:szCs w:val="32"/>
          <w:lang w:val="en-US" w:eastAsia="zh-CN"/>
        </w:rPr>
        <w:t>1年还款流水及</w:t>
      </w:r>
      <w:r>
        <w:rPr>
          <w:rFonts w:hint="default" w:ascii="Times New Roman" w:hAnsi="Times New Roman" w:eastAsia="仿宋_GB2312" w:cs="Times New Roman"/>
          <w:sz w:val="32"/>
          <w:szCs w:val="32"/>
        </w:rPr>
        <w:t>剩余本金清单（加盖</w:t>
      </w:r>
      <w:r>
        <w:rPr>
          <w:rFonts w:hint="eastAsia" w:ascii="Times New Roman" w:hAnsi="Times New Roman" w:eastAsia="仿宋_GB2312" w:cs="Times New Roman"/>
          <w:sz w:val="32"/>
          <w:szCs w:val="32"/>
          <w:lang w:eastAsia="zh-CN"/>
        </w:rPr>
        <w:t>贷款</w:t>
      </w:r>
      <w:r>
        <w:rPr>
          <w:rFonts w:hint="default" w:ascii="Times New Roman" w:hAnsi="Times New Roman" w:eastAsia="仿宋_GB2312" w:cs="Times New Roman"/>
          <w:sz w:val="32"/>
          <w:szCs w:val="32"/>
        </w:rPr>
        <w:t>银行业务章）；</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抵押的《房屋所有权证》或《不动产权证书》。</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五</w:t>
      </w:r>
      <w:r>
        <w:rPr>
          <w:rFonts w:hint="default" w:ascii="Times New Roman" w:hAnsi="Times New Roman" w:eastAsia="仿宋_GB2312" w:cs="Times New Roman"/>
          <w:color w:val="000000"/>
          <w:sz w:val="32"/>
          <w:szCs w:val="32"/>
          <w:highlight w:val="none"/>
        </w:rPr>
        <w:t>）建造、翻建、大修自</w:t>
      </w:r>
      <w:r>
        <w:rPr>
          <w:rFonts w:hint="eastAsia" w:ascii="Times New Roman" w:hAnsi="Times New Roman" w:eastAsia="仿宋_GB2312" w:cs="Times New Roman"/>
          <w:color w:val="000000"/>
          <w:sz w:val="32"/>
          <w:szCs w:val="32"/>
          <w:highlight w:val="none"/>
          <w:lang w:eastAsia="zh-CN"/>
        </w:rPr>
        <w:t>住</w:t>
      </w:r>
      <w:r>
        <w:rPr>
          <w:rFonts w:hint="default" w:ascii="Times New Roman" w:hAnsi="Times New Roman" w:eastAsia="仿宋_GB2312" w:cs="Times New Roman"/>
          <w:color w:val="000000"/>
          <w:sz w:val="32"/>
          <w:szCs w:val="32"/>
          <w:highlight w:val="none"/>
        </w:rPr>
        <w:t>住房</w:t>
      </w:r>
      <w:r>
        <w:rPr>
          <w:rFonts w:hint="default" w:ascii="Times New Roman" w:hAnsi="Times New Roman" w:eastAsia="仿宋_GB2312" w:cs="Times New Roman"/>
          <w:kern w:val="0"/>
          <w:sz w:val="32"/>
          <w:szCs w:val="32"/>
        </w:rPr>
        <w:t>贷款</w:t>
      </w:r>
      <w:r>
        <w:rPr>
          <w:rFonts w:hint="eastAsia" w:ascii="Times New Roman" w:hAnsi="Times New Roman" w:eastAsia="仿宋_GB2312" w:cs="Times New Roman"/>
          <w:kern w:val="0"/>
          <w:sz w:val="32"/>
          <w:szCs w:val="32"/>
          <w:lang w:eastAsia="zh-CN"/>
        </w:rPr>
        <w:t>资料</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rPr>
        <w:t>城市内建造、翻建自</w:t>
      </w:r>
      <w:r>
        <w:rPr>
          <w:rFonts w:hint="eastAsia" w:ascii="Times New Roman" w:hAnsi="Times New Roman" w:eastAsia="仿宋_GB2312" w:cs="Times New Roman"/>
          <w:sz w:val="32"/>
          <w:szCs w:val="32"/>
          <w:lang w:eastAsia="zh-CN"/>
        </w:rPr>
        <w:t>住</w:t>
      </w:r>
      <w:r>
        <w:rPr>
          <w:rFonts w:hint="default" w:ascii="Times New Roman" w:hAnsi="Times New Roman" w:eastAsia="仿宋_GB2312" w:cs="Times New Roman"/>
          <w:sz w:val="32"/>
          <w:szCs w:val="32"/>
        </w:rPr>
        <w:t>住房的，须取得《建设用地规划许可证》《建设工程规划许可证》《国有土地使用证》《施工许可证》《不动产权证书》（翻建提供）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与施工单位签订的《工程承包合同》及付款凭证；</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rPr>
        <w:t>城市规划区内的村镇建</w:t>
      </w:r>
      <w:r>
        <w:rPr>
          <w:rFonts w:hint="eastAsia" w:ascii="Times New Roman" w:hAnsi="Times New Roman" w:eastAsia="仿宋_GB2312" w:cs="Times New Roman"/>
          <w:sz w:val="32"/>
          <w:szCs w:val="32"/>
          <w:lang w:eastAsia="zh-CN"/>
        </w:rPr>
        <w:t>造</w:t>
      </w:r>
      <w:r>
        <w:rPr>
          <w:rFonts w:hint="default" w:ascii="Times New Roman" w:hAnsi="Times New Roman" w:eastAsia="仿宋_GB2312" w:cs="Times New Roman"/>
          <w:sz w:val="32"/>
          <w:szCs w:val="32"/>
        </w:rPr>
        <w:t>、翻建自</w:t>
      </w:r>
      <w:r>
        <w:rPr>
          <w:rFonts w:hint="eastAsia" w:ascii="Times New Roman" w:hAnsi="Times New Roman" w:eastAsia="仿宋_GB2312" w:cs="Times New Roman"/>
          <w:sz w:val="32"/>
          <w:szCs w:val="32"/>
          <w:lang w:eastAsia="zh-CN"/>
        </w:rPr>
        <w:t>住</w:t>
      </w:r>
      <w:r>
        <w:rPr>
          <w:rFonts w:hint="default" w:ascii="Times New Roman" w:hAnsi="Times New Roman" w:eastAsia="仿宋_GB2312" w:cs="Times New Roman"/>
          <w:sz w:val="32"/>
          <w:szCs w:val="32"/>
        </w:rPr>
        <w:t>住房的，应提供乡（镇）有关管理部门</w:t>
      </w:r>
      <w:r>
        <w:rPr>
          <w:rFonts w:hint="eastAsia" w:ascii="Times New Roman" w:hAnsi="Times New Roman" w:eastAsia="仿宋_GB2312" w:cs="Times New Roman"/>
          <w:sz w:val="32"/>
          <w:szCs w:val="32"/>
          <w:lang w:eastAsia="zh-CN"/>
        </w:rPr>
        <w:t>出具</w:t>
      </w:r>
      <w:r>
        <w:rPr>
          <w:rFonts w:hint="default" w:ascii="Times New Roman" w:hAnsi="Times New Roman" w:eastAsia="仿宋_GB2312" w:cs="Times New Roman"/>
          <w:sz w:val="32"/>
          <w:szCs w:val="32"/>
        </w:rPr>
        <w:t>的村民宅基地使用批复</w:t>
      </w:r>
      <w:r>
        <w:rPr>
          <w:rFonts w:hint="default" w:ascii="Times New Roman" w:hAnsi="Times New Roman" w:eastAsia="仿宋_GB2312" w:cs="Times New Roman"/>
          <w:sz w:val="32"/>
          <w:szCs w:val="32"/>
          <w:lang w:eastAsia="zh-CN"/>
        </w:rPr>
        <w:t>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《建设工程规划许可证》《房屋所有权证》（翻建提供）；</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大修自</w:t>
      </w:r>
      <w:r>
        <w:rPr>
          <w:rFonts w:hint="eastAsia" w:ascii="Times New Roman" w:hAnsi="Times New Roman" w:eastAsia="仿宋_GB2312" w:cs="Times New Roman"/>
          <w:sz w:val="32"/>
          <w:szCs w:val="32"/>
          <w:lang w:eastAsia="zh-CN"/>
        </w:rPr>
        <w:t>住</w:t>
      </w:r>
      <w:r>
        <w:rPr>
          <w:rFonts w:hint="default" w:ascii="Times New Roman" w:hAnsi="Times New Roman" w:eastAsia="仿宋_GB2312" w:cs="Times New Roman"/>
          <w:sz w:val="32"/>
          <w:szCs w:val="32"/>
        </w:rPr>
        <w:t>住房的，应当提供《不动产权证书》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房屋所在地县级以上房产部门出具的C级、D级危房鉴定书，与施工单位签订的《工程承包合同》及付款凭证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施工单位的法人营业执照和资质证书。</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仿宋_GB2312" w:cs="Times New Roman"/>
          <w:b w:val="0"/>
          <w:bCs/>
          <w:color w:val="auto"/>
          <w:kern w:val="2"/>
          <w:sz w:val="32"/>
          <w:szCs w:val="32"/>
          <w:highlight w:val="none"/>
        </w:rPr>
      </w:pPr>
      <w:r>
        <w:rPr>
          <w:rFonts w:hint="default" w:ascii="Times New Roman" w:hAnsi="Times New Roman" w:eastAsia="仿宋_GB2312" w:cs="Times New Roman"/>
          <w:b/>
          <w:bCs/>
          <w:color w:val="auto"/>
          <w:sz w:val="32"/>
          <w:szCs w:val="32"/>
          <w:highlight w:val="none"/>
          <w:lang w:eastAsia="zh-CN"/>
        </w:rPr>
        <w:t>第十</w:t>
      </w:r>
      <w:r>
        <w:rPr>
          <w:rFonts w:hint="eastAsia" w:ascii="Times New Roman" w:hAnsi="Times New Roman" w:eastAsia="仿宋_GB2312" w:cs="Times New Roman"/>
          <w:b/>
          <w:bCs/>
          <w:color w:val="auto"/>
          <w:sz w:val="32"/>
          <w:szCs w:val="32"/>
          <w:highlight w:val="none"/>
          <w:lang w:eastAsia="zh-CN"/>
        </w:rPr>
        <w:t>一</w:t>
      </w:r>
      <w:r>
        <w:rPr>
          <w:rFonts w:hint="default" w:ascii="Times New Roman" w:hAnsi="Times New Roman" w:eastAsia="仿宋_GB2312" w:cs="Times New Roman"/>
          <w:b/>
          <w:bCs/>
          <w:color w:val="auto"/>
          <w:sz w:val="32"/>
          <w:szCs w:val="32"/>
          <w:highlight w:val="none"/>
          <w:lang w:eastAsia="zh-CN"/>
        </w:rPr>
        <w:t>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b w:val="0"/>
          <w:bCs/>
          <w:color w:val="auto"/>
          <w:kern w:val="2"/>
          <w:sz w:val="32"/>
          <w:szCs w:val="32"/>
          <w:highlight w:val="none"/>
        </w:rPr>
        <w:t>贷款申请</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color w:val="auto"/>
          <w:kern w:val="0"/>
          <w:sz w:val="32"/>
          <w:szCs w:val="32"/>
          <w:highlight w:val="none"/>
          <w:lang w:eastAsia="zh-CN"/>
        </w:rPr>
        <w:t>申请住房公积金贷款的借款人及配偶，应当</w:t>
      </w:r>
      <w:r>
        <w:rPr>
          <w:rFonts w:hint="default" w:ascii="Times New Roman" w:hAnsi="Times New Roman" w:eastAsia="仿宋_GB2312" w:cs="Times New Roman"/>
          <w:color w:val="auto"/>
          <w:kern w:val="0"/>
          <w:sz w:val="32"/>
          <w:szCs w:val="32"/>
          <w:highlight w:val="none"/>
        </w:rPr>
        <w:t>提供合法有效、</w:t>
      </w:r>
      <w:r>
        <w:rPr>
          <w:rFonts w:hint="eastAsia" w:ascii="Times New Roman" w:hAnsi="Times New Roman" w:eastAsia="仿宋_GB2312" w:cs="Times New Roman"/>
          <w:color w:val="auto"/>
          <w:kern w:val="0"/>
          <w:sz w:val="32"/>
          <w:szCs w:val="32"/>
          <w:highlight w:val="none"/>
          <w:lang w:eastAsia="zh-CN"/>
        </w:rPr>
        <w:t>真实</w:t>
      </w:r>
      <w:r>
        <w:rPr>
          <w:rFonts w:hint="default" w:ascii="Times New Roman" w:hAnsi="Times New Roman" w:eastAsia="仿宋_GB2312" w:cs="Times New Roman"/>
          <w:color w:val="auto"/>
          <w:kern w:val="0"/>
          <w:sz w:val="32"/>
          <w:szCs w:val="32"/>
          <w:highlight w:val="none"/>
        </w:rPr>
        <w:t>完整的申请资料，并配合</w:t>
      </w:r>
      <w:r>
        <w:rPr>
          <w:rFonts w:hint="eastAsia" w:ascii="Times New Roman" w:hAnsi="Times New Roman" w:eastAsia="仿宋_GB2312" w:cs="Times New Roman"/>
          <w:color w:val="auto"/>
          <w:kern w:val="0"/>
          <w:sz w:val="32"/>
          <w:szCs w:val="32"/>
          <w:highlight w:val="none"/>
          <w:lang w:eastAsia="zh-CN"/>
        </w:rPr>
        <w:t>省直中心和受委托银行</w:t>
      </w:r>
      <w:r>
        <w:rPr>
          <w:rFonts w:hint="default" w:ascii="Times New Roman" w:hAnsi="Times New Roman" w:eastAsia="仿宋_GB2312" w:cs="Times New Roman"/>
          <w:color w:val="auto"/>
          <w:kern w:val="0"/>
          <w:sz w:val="32"/>
          <w:szCs w:val="32"/>
          <w:highlight w:val="none"/>
        </w:rPr>
        <w:t>进行贷款</w:t>
      </w:r>
      <w:r>
        <w:rPr>
          <w:rFonts w:hint="eastAsia" w:ascii="Times New Roman" w:hAnsi="Times New Roman" w:eastAsia="仿宋_GB2312" w:cs="Times New Roman"/>
          <w:color w:val="auto"/>
          <w:kern w:val="0"/>
          <w:sz w:val="32"/>
          <w:szCs w:val="32"/>
          <w:highlight w:val="none"/>
          <w:lang w:eastAsia="zh-CN"/>
        </w:rPr>
        <w:t>审核</w:t>
      </w:r>
      <w:r>
        <w:rPr>
          <w:rFonts w:hint="default" w:ascii="Times New Roman" w:hAnsi="Times New Roman" w:eastAsia="仿宋_GB2312" w:cs="Times New Roman"/>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第十</w:t>
      </w:r>
      <w:r>
        <w:rPr>
          <w:rFonts w:hint="eastAsia" w:ascii="Times New Roman" w:hAnsi="Times New Roman" w:eastAsia="仿宋_GB2312" w:cs="Times New Roman"/>
          <w:b/>
          <w:bCs/>
          <w:kern w:val="0"/>
          <w:sz w:val="32"/>
          <w:szCs w:val="32"/>
          <w:lang w:eastAsia="zh-CN"/>
        </w:rPr>
        <w:t>二</w:t>
      </w:r>
      <w:r>
        <w:rPr>
          <w:rFonts w:hint="default" w:ascii="Times New Roman" w:hAnsi="Times New Roman" w:eastAsia="仿宋_GB2312" w:cs="Times New Roman"/>
          <w:b/>
          <w:bCs/>
          <w:kern w:val="0"/>
          <w:sz w:val="32"/>
          <w:szCs w:val="32"/>
        </w:rPr>
        <w:t>条</w:t>
      </w:r>
      <w:r>
        <w:rPr>
          <w:rFonts w:hint="default"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贷款受理</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color w:val="auto"/>
          <w:kern w:val="0"/>
          <w:sz w:val="32"/>
          <w:szCs w:val="32"/>
          <w:highlight w:val="none"/>
          <w:lang w:eastAsia="zh-CN"/>
        </w:rPr>
        <w:t>省直中心和受委托银行</w:t>
      </w:r>
      <w:r>
        <w:rPr>
          <w:rFonts w:hint="default" w:ascii="Times New Roman" w:hAnsi="Times New Roman" w:eastAsia="仿宋_GB2312" w:cs="Times New Roman"/>
          <w:kern w:val="0"/>
          <w:sz w:val="32"/>
          <w:szCs w:val="32"/>
        </w:rPr>
        <w:t>对于符合条件、材料齐全的贷款</w:t>
      </w:r>
      <w:r>
        <w:rPr>
          <w:rFonts w:hint="default" w:ascii="Times New Roman" w:hAnsi="Times New Roman" w:eastAsia="仿宋_GB2312" w:cs="Times New Roman"/>
          <w:kern w:val="0"/>
          <w:sz w:val="32"/>
          <w:szCs w:val="32"/>
          <w:lang w:eastAsia="zh-CN"/>
        </w:rPr>
        <w:t>申请</w:t>
      </w:r>
      <w:r>
        <w:rPr>
          <w:rFonts w:hint="default" w:ascii="Times New Roman" w:hAnsi="Times New Roman" w:eastAsia="仿宋_GB2312" w:cs="Times New Roman"/>
          <w:kern w:val="0"/>
          <w:sz w:val="32"/>
          <w:szCs w:val="32"/>
        </w:rPr>
        <w:t>应予当场受理</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不符合条件或申请资料不全的，不予受理，并将原因告知借款人。</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lang w:eastAsia="zh-CN"/>
        </w:rPr>
        <w:t>第十</w:t>
      </w:r>
      <w:r>
        <w:rPr>
          <w:rFonts w:hint="eastAsia" w:ascii="Times New Roman" w:hAnsi="Times New Roman" w:eastAsia="仿宋_GB2312" w:cs="Times New Roman"/>
          <w:b/>
          <w:bCs/>
          <w:kern w:val="0"/>
          <w:sz w:val="32"/>
          <w:szCs w:val="32"/>
          <w:lang w:eastAsia="zh-CN"/>
        </w:rPr>
        <w:t>三</w:t>
      </w:r>
      <w:r>
        <w:rPr>
          <w:rFonts w:hint="default" w:ascii="Times New Roman" w:hAnsi="Times New Roman" w:eastAsia="仿宋_GB2312" w:cs="Times New Roman"/>
          <w:b/>
          <w:bCs/>
          <w:kern w:val="0"/>
          <w:sz w:val="32"/>
          <w:szCs w:val="32"/>
          <w:lang w:eastAsia="zh-CN"/>
        </w:rPr>
        <w:t>条</w:t>
      </w:r>
      <w:r>
        <w:rPr>
          <w:rFonts w:hint="eastAsia" w:ascii="Times New Roman" w:hAnsi="Times New Roman" w:eastAsia="仿宋_GB2312" w:cs="Times New Roman"/>
          <w:b/>
          <w:bCs/>
          <w:kern w:val="0"/>
          <w:sz w:val="32"/>
          <w:szCs w:val="32"/>
          <w:lang w:val="en-US" w:eastAsia="zh-CN"/>
        </w:rPr>
        <w:t xml:space="preserve"> </w:t>
      </w:r>
      <w:r>
        <w:rPr>
          <w:rFonts w:hint="default" w:ascii="Times New Roman" w:hAnsi="Times New Roman" w:eastAsia="仿宋_GB2312" w:cs="Times New Roman"/>
          <w:b w:val="0"/>
          <w:bCs w:val="0"/>
          <w:kern w:val="0"/>
          <w:sz w:val="32"/>
          <w:szCs w:val="32"/>
          <w:lang w:val="en-US" w:eastAsia="zh-CN"/>
        </w:rPr>
        <w:t xml:space="preserve"> </w:t>
      </w:r>
      <w:r>
        <w:rPr>
          <w:rFonts w:hint="default" w:ascii="Times New Roman" w:hAnsi="Times New Roman" w:eastAsia="仿宋_GB2312" w:cs="Times New Roman"/>
          <w:b w:val="0"/>
          <w:bCs w:val="0"/>
          <w:kern w:val="0"/>
          <w:sz w:val="32"/>
          <w:szCs w:val="32"/>
        </w:rPr>
        <w:t>贷款审批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color w:val="auto"/>
          <w:kern w:val="0"/>
          <w:sz w:val="32"/>
          <w:szCs w:val="32"/>
          <w:highlight w:val="none"/>
          <w:lang w:eastAsia="zh-CN"/>
        </w:rPr>
        <w:t>省直中心和受委托银行</w:t>
      </w:r>
      <w:r>
        <w:rPr>
          <w:rFonts w:hint="default" w:ascii="Times New Roman" w:hAnsi="Times New Roman" w:eastAsia="仿宋_GB2312" w:cs="Times New Roman"/>
          <w:kern w:val="0"/>
          <w:sz w:val="32"/>
          <w:szCs w:val="32"/>
        </w:rPr>
        <w:t>应当结合借款人及配偶的</w:t>
      </w:r>
      <w:r>
        <w:rPr>
          <w:rFonts w:hint="eastAsia" w:ascii="Times New Roman" w:hAnsi="Times New Roman" w:eastAsia="仿宋_GB2312" w:cs="Times New Roman"/>
          <w:kern w:val="0"/>
          <w:sz w:val="32"/>
          <w:szCs w:val="32"/>
          <w:lang w:eastAsia="zh-CN"/>
        </w:rPr>
        <w:t>住房</w:t>
      </w:r>
      <w:r>
        <w:rPr>
          <w:rFonts w:hint="default" w:ascii="Times New Roman" w:hAnsi="Times New Roman" w:eastAsia="仿宋_GB2312" w:cs="Times New Roman"/>
          <w:kern w:val="0"/>
          <w:sz w:val="32"/>
          <w:szCs w:val="32"/>
        </w:rPr>
        <w:t>公积金缴存情况、家庭收入</w:t>
      </w:r>
      <w:r>
        <w:rPr>
          <w:rFonts w:hint="eastAsia" w:ascii="Times New Roman" w:hAnsi="Times New Roman" w:eastAsia="仿宋_GB2312" w:cs="Times New Roman"/>
          <w:kern w:val="0"/>
          <w:sz w:val="32"/>
          <w:szCs w:val="32"/>
          <w:lang w:eastAsia="zh-CN"/>
        </w:rPr>
        <w:t>与</w:t>
      </w:r>
      <w:r>
        <w:rPr>
          <w:rFonts w:hint="default" w:ascii="Times New Roman" w:hAnsi="Times New Roman" w:eastAsia="仿宋_GB2312" w:cs="Times New Roman"/>
          <w:kern w:val="0"/>
          <w:sz w:val="32"/>
          <w:szCs w:val="32"/>
        </w:rPr>
        <w:t>债务、个人</w:t>
      </w:r>
      <w:r>
        <w:rPr>
          <w:rFonts w:hint="eastAsia" w:ascii="Times New Roman" w:hAnsi="Times New Roman" w:eastAsia="仿宋_GB2312" w:cs="Times New Roman"/>
          <w:kern w:val="0"/>
          <w:sz w:val="32"/>
          <w:szCs w:val="32"/>
          <w:lang w:eastAsia="zh-CN"/>
        </w:rPr>
        <w:t>征</w:t>
      </w:r>
      <w:r>
        <w:rPr>
          <w:rFonts w:hint="default" w:ascii="Times New Roman" w:hAnsi="Times New Roman" w:eastAsia="仿宋_GB2312" w:cs="Times New Roman"/>
          <w:kern w:val="0"/>
          <w:sz w:val="32"/>
          <w:szCs w:val="32"/>
        </w:rPr>
        <w:t>信、购房情况等，对其偿还能力</w:t>
      </w:r>
      <w:r>
        <w:rPr>
          <w:rFonts w:hint="eastAsia" w:ascii="Times New Roman" w:hAnsi="Times New Roman" w:eastAsia="仿宋_GB2312" w:cs="Times New Roman"/>
          <w:kern w:val="0"/>
          <w:sz w:val="32"/>
          <w:szCs w:val="32"/>
          <w:lang w:eastAsia="zh-CN"/>
        </w:rPr>
        <w:t>和</w:t>
      </w:r>
      <w:r>
        <w:rPr>
          <w:rFonts w:hint="default" w:ascii="Times New Roman" w:hAnsi="Times New Roman" w:eastAsia="仿宋_GB2312" w:cs="Times New Roman"/>
          <w:kern w:val="0"/>
          <w:sz w:val="32"/>
          <w:szCs w:val="32"/>
        </w:rPr>
        <w:t>风险程度等进行全面</w:t>
      </w:r>
      <w:r>
        <w:rPr>
          <w:rFonts w:hint="eastAsia" w:ascii="Times New Roman" w:hAnsi="Times New Roman" w:eastAsia="仿宋_GB2312" w:cs="Times New Roman"/>
          <w:kern w:val="0"/>
          <w:sz w:val="32"/>
          <w:szCs w:val="32"/>
          <w:lang w:eastAsia="zh-CN"/>
        </w:rPr>
        <w:t>审核</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在</w:t>
      </w:r>
      <w:r>
        <w:rPr>
          <w:rFonts w:hint="default" w:ascii="Times New Roman" w:hAnsi="Times New Roman" w:eastAsia="仿宋_GB2312" w:cs="Times New Roman"/>
          <w:kern w:val="0"/>
          <w:sz w:val="32"/>
          <w:szCs w:val="32"/>
          <w:lang w:val="en-US" w:eastAsia="zh-CN"/>
        </w:rPr>
        <w:t>6个工作日</w:t>
      </w:r>
      <w:r>
        <w:rPr>
          <w:rFonts w:hint="eastAsia" w:ascii="Times New Roman" w:hAnsi="Times New Roman" w:eastAsia="仿宋_GB2312" w:cs="Times New Roman"/>
          <w:kern w:val="0"/>
          <w:sz w:val="32"/>
          <w:szCs w:val="32"/>
          <w:lang w:val="en-US" w:eastAsia="zh-CN"/>
        </w:rPr>
        <w:t>以内</w:t>
      </w:r>
      <w:r>
        <w:rPr>
          <w:rFonts w:hint="default" w:ascii="Times New Roman" w:hAnsi="Times New Roman" w:eastAsia="仿宋_GB2312" w:cs="Times New Roman"/>
          <w:kern w:val="0"/>
          <w:sz w:val="32"/>
          <w:szCs w:val="32"/>
          <w:lang w:val="en-US" w:eastAsia="zh-CN"/>
        </w:rPr>
        <w:t>完成审批</w:t>
      </w:r>
      <w:r>
        <w:rPr>
          <w:rFonts w:hint="default" w:ascii="Times New Roman" w:hAnsi="Times New Roman" w:eastAsia="仿宋_GB2312" w:cs="Times New Roman"/>
          <w:kern w:val="0"/>
          <w:sz w:val="32"/>
          <w:szCs w:val="32"/>
          <w:lang w:eastAsia="zh-CN"/>
        </w:rPr>
        <w:t>并</w:t>
      </w:r>
      <w:r>
        <w:rPr>
          <w:rFonts w:hint="eastAsia" w:ascii="Times New Roman" w:hAnsi="Times New Roman" w:eastAsia="仿宋_GB2312" w:cs="Times New Roman"/>
          <w:kern w:val="0"/>
          <w:sz w:val="32"/>
          <w:szCs w:val="32"/>
          <w:lang w:eastAsia="zh-CN"/>
        </w:rPr>
        <w:t>将结果告</w:t>
      </w:r>
      <w:r>
        <w:rPr>
          <w:rFonts w:hint="default" w:ascii="Times New Roman" w:hAnsi="Times New Roman" w:eastAsia="仿宋_GB2312" w:cs="Times New Roman"/>
          <w:kern w:val="0"/>
          <w:sz w:val="32"/>
          <w:szCs w:val="32"/>
        </w:rPr>
        <w:t>知借款人。</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ascii="Times New Roman" w:hAnsi="Times New Roman" w:eastAsia="仿宋_GB2312" w:cs="Times New Roman"/>
          <w:b/>
          <w:bCs/>
          <w:kern w:val="0"/>
          <w:sz w:val="32"/>
          <w:szCs w:val="32"/>
          <w:highlight w:val="none"/>
        </w:rPr>
      </w:pPr>
      <w:r>
        <w:rPr>
          <w:rFonts w:hint="default" w:ascii="Times New Roman" w:hAnsi="Times New Roman" w:eastAsia="仿宋_GB2312" w:cs="Times New Roman"/>
          <w:b/>
          <w:bCs/>
          <w:kern w:val="0"/>
          <w:sz w:val="32"/>
          <w:szCs w:val="32"/>
          <w:highlight w:val="none"/>
          <w:lang w:eastAsia="zh-CN"/>
        </w:rPr>
        <w:t>第十</w:t>
      </w:r>
      <w:r>
        <w:rPr>
          <w:rFonts w:hint="eastAsia" w:ascii="Times New Roman" w:hAnsi="Times New Roman" w:eastAsia="仿宋_GB2312" w:cs="Times New Roman"/>
          <w:b/>
          <w:bCs/>
          <w:kern w:val="0"/>
          <w:sz w:val="32"/>
          <w:szCs w:val="32"/>
          <w:highlight w:val="none"/>
          <w:lang w:eastAsia="zh-CN"/>
        </w:rPr>
        <w:t>四</w:t>
      </w:r>
      <w:r>
        <w:rPr>
          <w:rFonts w:hint="default" w:ascii="Times New Roman" w:hAnsi="Times New Roman" w:eastAsia="仿宋_GB2312" w:cs="Times New Roman"/>
          <w:b/>
          <w:bCs/>
          <w:kern w:val="0"/>
          <w:sz w:val="32"/>
          <w:szCs w:val="32"/>
          <w:highlight w:val="none"/>
          <w:lang w:eastAsia="zh-CN"/>
        </w:rPr>
        <w:t>条</w:t>
      </w:r>
      <w:r>
        <w:rPr>
          <w:rFonts w:hint="default" w:ascii="Times New Roman" w:hAnsi="Times New Roman" w:eastAsia="仿宋_GB2312" w:cs="Times New Roman"/>
          <w:b w:val="0"/>
          <w:bCs w:val="0"/>
          <w:kern w:val="0"/>
          <w:sz w:val="32"/>
          <w:szCs w:val="32"/>
          <w:highlight w:val="none"/>
          <w:lang w:val="en-US" w:eastAsia="zh-CN"/>
        </w:rPr>
        <w:t xml:space="preserve"> </w:t>
      </w:r>
      <w:r>
        <w:rPr>
          <w:rFonts w:hint="eastAsia" w:ascii="Times New Roman" w:hAnsi="Times New Roman" w:eastAsia="仿宋_GB2312" w:cs="Times New Roman"/>
          <w:b w:val="0"/>
          <w:bCs w:val="0"/>
          <w:kern w:val="0"/>
          <w:sz w:val="32"/>
          <w:szCs w:val="32"/>
          <w:highlight w:val="none"/>
          <w:lang w:val="en-US" w:eastAsia="zh-CN"/>
        </w:rPr>
        <w:t xml:space="preserve"> </w:t>
      </w:r>
      <w:r>
        <w:rPr>
          <w:rFonts w:hint="default" w:ascii="Times New Roman" w:hAnsi="Times New Roman" w:eastAsia="仿宋_GB2312" w:cs="Times New Roman"/>
          <w:b w:val="0"/>
          <w:bCs w:val="0"/>
          <w:kern w:val="0"/>
          <w:sz w:val="32"/>
          <w:szCs w:val="32"/>
          <w:highlight w:val="none"/>
        </w:rPr>
        <w:t>合同签署</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lang w:eastAsia="zh-CN"/>
        </w:rPr>
        <w:t>省直</w:t>
      </w:r>
      <w:r>
        <w:rPr>
          <w:rFonts w:hint="default" w:ascii="Times New Roman" w:hAnsi="Times New Roman" w:eastAsia="仿宋_GB2312" w:cs="Times New Roman"/>
          <w:kern w:val="0"/>
          <w:sz w:val="32"/>
          <w:szCs w:val="32"/>
          <w:highlight w:val="none"/>
        </w:rPr>
        <w:t>中心、</w:t>
      </w:r>
      <w:r>
        <w:rPr>
          <w:rFonts w:hint="eastAsia" w:ascii="Times New Roman" w:hAnsi="Times New Roman" w:eastAsia="仿宋_GB2312" w:cs="Times New Roman"/>
          <w:kern w:val="0"/>
          <w:sz w:val="32"/>
          <w:szCs w:val="32"/>
          <w:highlight w:val="none"/>
          <w:lang w:eastAsia="zh-CN"/>
        </w:rPr>
        <w:t>受委托</w:t>
      </w:r>
      <w:r>
        <w:rPr>
          <w:rFonts w:hint="default" w:ascii="Times New Roman" w:hAnsi="Times New Roman" w:eastAsia="仿宋_GB2312" w:cs="Times New Roman"/>
          <w:kern w:val="0"/>
          <w:sz w:val="32"/>
          <w:szCs w:val="32"/>
          <w:highlight w:val="none"/>
        </w:rPr>
        <w:t>银行、担保人与借款人（及配偶）、抵</w:t>
      </w:r>
      <w:r>
        <w:rPr>
          <w:rFonts w:hint="default" w:ascii="Times New Roman" w:hAnsi="Times New Roman" w:eastAsia="仿宋_GB2312" w:cs="Times New Roman"/>
          <w:sz w:val="32"/>
          <w:szCs w:val="32"/>
          <w:highlight w:val="none"/>
          <w:lang w:eastAsia="zh-CN"/>
        </w:rPr>
        <w:t>（质）</w:t>
      </w:r>
      <w:r>
        <w:rPr>
          <w:rFonts w:hint="default" w:ascii="Times New Roman" w:hAnsi="Times New Roman" w:eastAsia="仿宋_GB2312" w:cs="Times New Roman"/>
          <w:kern w:val="0"/>
          <w:sz w:val="32"/>
          <w:szCs w:val="32"/>
          <w:highlight w:val="none"/>
        </w:rPr>
        <w:t>押人共同当面签署《个人住房公积金</w:t>
      </w:r>
      <w:r>
        <w:rPr>
          <w:rFonts w:hint="eastAsia" w:ascii="Times New Roman" w:hAnsi="Times New Roman" w:eastAsia="仿宋_GB2312" w:cs="Times New Roman"/>
          <w:kern w:val="0"/>
          <w:sz w:val="32"/>
          <w:szCs w:val="32"/>
          <w:highlight w:val="none"/>
          <w:lang w:eastAsia="zh-CN"/>
        </w:rPr>
        <w:t>担保</w:t>
      </w:r>
      <w:r>
        <w:rPr>
          <w:rFonts w:hint="default" w:ascii="Times New Roman" w:hAnsi="Times New Roman" w:eastAsia="仿宋_GB2312" w:cs="Times New Roman"/>
          <w:kern w:val="0"/>
          <w:sz w:val="32"/>
          <w:szCs w:val="32"/>
          <w:highlight w:val="none"/>
        </w:rPr>
        <w:t>贷款合同》</w:t>
      </w:r>
      <w:r>
        <w:rPr>
          <w:rFonts w:hint="default" w:ascii="Times New Roman" w:hAnsi="Times New Roman" w:eastAsia="仿宋_GB2312" w:cs="Times New Roman"/>
          <w:kern w:val="0"/>
          <w:sz w:val="32"/>
          <w:szCs w:val="32"/>
          <w:highlight w:val="none"/>
          <w:lang w:eastAsia="zh-CN"/>
        </w:rPr>
        <w:t>或《个人住房公积金组合贷款合同》</w:t>
      </w:r>
      <w:r>
        <w:rPr>
          <w:rFonts w:hint="default" w:ascii="Times New Roman" w:hAnsi="Times New Roman" w:eastAsia="仿宋_GB2312" w:cs="Times New Roman"/>
          <w:kern w:val="0"/>
          <w:sz w:val="32"/>
          <w:szCs w:val="32"/>
          <w:highlight w:val="none"/>
        </w:rPr>
        <w:t>。</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lang w:eastAsia="zh-CN"/>
        </w:rPr>
        <w:t>第十</w:t>
      </w:r>
      <w:r>
        <w:rPr>
          <w:rFonts w:hint="eastAsia" w:ascii="Times New Roman" w:hAnsi="Times New Roman" w:eastAsia="仿宋_GB2312" w:cs="Times New Roman"/>
          <w:b/>
          <w:bCs/>
          <w:kern w:val="0"/>
          <w:sz w:val="32"/>
          <w:szCs w:val="32"/>
          <w:lang w:eastAsia="zh-CN"/>
        </w:rPr>
        <w:t>五</w:t>
      </w:r>
      <w:r>
        <w:rPr>
          <w:rFonts w:hint="default" w:ascii="Times New Roman" w:hAnsi="Times New Roman" w:eastAsia="仿宋_GB2312" w:cs="Times New Roman"/>
          <w:b/>
          <w:bCs/>
          <w:kern w:val="0"/>
          <w:sz w:val="32"/>
          <w:szCs w:val="32"/>
          <w:lang w:eastAsia="zh-CN"/>
        </w:rPr>
        <w:t>条</w:t>
      </w:r>
      <w:r>
        <w:rPr>
          <w:rFonts w:hint="eastAsia" w:ascii="Times New Roman" w:hAnsi="Times New Roman" w:eastAsia="仿宋_GB2312" w:cs="Times New Roman"/>
          <w:b/>
          <w:bCs/>
          <w:kern w:val="0"/>
          <w:sz w:val="32"/>
          <w:szCs w:val="32"/>
          <w:lang w:val="en-US" w:eastAsia="zh-CN"/>
        </w:rPr>
        <w:t xml:space="preserve"> </w:t>
      </w:r>
      <w:r>
        <w:rPr>
          <w:rFonts w:hint="default" w:ascii="Times New Roman" w:hAnsi="Times New Roman" w:eastAsia="仿宋_GB2312" w:cs="Times New Roman"/>
          <w:b w:val="0"/>
          <w:bCs w:val="0"/>
          <w:kern w:val="0"/>
          <w:sz w:val="32"/>
          <w:szCs w:val="32"/>
          <w:lang w:val="en-US" w:eastAsia="zh-CN"/>
        </w:rPr>
        <w:t xml:space="preserve"> </w:t>
      </w:r>
      <w:r>
        <w:rPr>
          <w:rFonts w:hint="default" w:ascii="Times New Roman" w:hAnsi="Times New Roman" w:eastAsia="仿宋_GB2312" w:cs="Times New Roman"/>
          <w:b w:val="0"/>
          <w:bCs w:val="0"/>
          <w:kern w:val="0"/>
          <w:sz w:val="32"/>
          <w:szCs w:val="32"/>
        </w:rPr>
        <w:t>抵</w:t>
      </w:r>
      <w:r>
        <w:rPr>
          <w:rFonts w:hint="default" w:ascii="Times New Roman" w:hAnsi="Times New Roman" w:eastAsia="仿宋_GB2312" w:cs="Times New Roman"/>
          <w:b w:val="0"/>
          <w:bCs w:val="0"/>
          <w:kern w:val="0"/>
          <w:sz w:val="32"/>
          <w:szCs w:val="32"/>
          <w:lang w:eastAsia="zh-CN"/>
        </w:rPr>
        <w:t>（质）</w:t>
      </w:r>
      <w:r>
        <w:rPr>
          <w:rFonts w:hint="default" w:ascii="Times New Roman" w:hAnsi="Times New Roman" w:eastAsia="仿宋_GB2312" w:cs="Times New Roman"/>
          <w:b w:val="0"/>
          <w:bCs w:val="0"/>
          <w:kern w:val="0"/>
          <w:sz w:val="32"/>
          <w:szCs w:val="32"/>
        </w:rPr>
        <w:t>押登记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借款人（抵押人</w:t>
      </w:r>
      <w:r>
        <w:rPr>
          <w:rFonts w:hint="eastAsia" w:ascii="Times New Roman" w:hAnsi="Times New Roman" w:eastAsia="仿宋_GB2312" w:cs="Times New Roman"/>
          <w:kern w:val="0"/>
          <w:sz w:val="32"/>
          <w:szCs w:val="32"/>
          <w:lang w:eastAsia="zh-CN"/>
        </w:rPr>
        <w:t>或质押人</w:t>
      </w:r>
      <w:r>
        <w:rPr>
          <w:rFonts w:hint="default" w:ascii="Times New Roman" w:hAnsi="Times New Roman" w:eastAsia="仿宋_GB2312" w:cs="Times New Roman"/>
          <w:kern w:val="0"/>
          <w:sz w:val="32"/>
          <w:szCs w:val="32"/>
        </w:rPr>
        <w:t>）按</w:t>
      </w:r>
      <w:r>
        <w:rPr>
          <w:rFonts w:hint="eastAsia" w:ascii="Times New Roman" w:hAnsi="Times New Roman" w:eastAsia="仿宋_GB2312" w:cs="Times New Roman"/>
          <w:kern w:val="0"/>
          <w:sz w:val="32"/>
          <w:szCs w:val="32"/>
          <w:lang w:eastAsia="zh-CN"/>
        </w:rPr>
        <w:t>省直中心</w:t>
      </w:r>
      <w:r>
        <w:rPr>
          <w:rFonts w:hint="default" w:ascii="Times New Roman" w:hAnsi="Times New Roman" w:eastAsia="仿宋_GB2312" w:cs="Times New Roman"/>
          <w:kern w:val="0"/>
          <w:sz w:val="32"/>
          <w:szCs w:val="32"/>
        </w:rPr>
        <w:t>要求办妥抵</w:t>
      </w:r>
      <w:r>
        <w:rPr>
          <w:rFonts w:hint="default" w:ascii="Times New Roman" w:hAnsi="Times New Roman" w:eastAsia="仿宋_GB2312" w:cs="Times New Roman"/>
          <w:sz w:val="32"/>
          <w:szCs w:val="32"/>
          <w:lang w:eastAsia="zh-CN"/>
        </w:rPr>
        <w:t>（质）</w:t>
      </w:r>
      <w:r>
        <w:rPr>
          <w:rFonts w:hint="default" w:ascii="Times New Roman" w:hAnsi="Times New Roman" w:eastAsia="仿宋_GB2312" w:cs="Times New Roman"/>
          <w:kern w:val="0"/>
          <w:sz w:val="32"/>
          <w:szCs w:val="32"/>
        </w:rPr>
        <w:t>押登记手续</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将</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不动产登记证明</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和</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不动产权证书</w:t>
      </w:r>
      <w:r>
        <w:rPr>
          <w:rFonts w:hint="default"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eastAsia="zh-CN"/>
        </w:rPr>
        <w:t>或质押证明</w:t>
      </w:r>
      <w:r>
        <w:rPr>
          <w:rFonts w:hint="default" w:ascii="Times New Roman" w:hAnsi="Times New Roman" w:eastAsia="仿宋_GB2312" w:cs="Times New Roman"/>
          <w:kern w:val="0"/>
          <w:sz w:val="32"/>
          <w:szCs w:val="32"/>
        </w:rPr>
        <w:t>交存于</w:t>
      </w:r>
      <w:r>
        <w:rPr>
          <w:rFonts w:hint="eastAsia" w:ascii="Times New Roman" w:hAnsi="Times New Roman" w:eastAsia="仿宋_GB2312" w:cs="Times New Roman"/>
          <w:kern w:val="0"/>
          <w:sz w:val="32"/>
          <w:szCs w:val="32"/>
          <w:lang w:eastAsia="zh-CN"/>
        </w:rPr>
        <w:t>省直中心</w:t>
      </w:r>
      <w:r>
        <w:rPr>
          <w:rFonts w:hint="default" w:ascii="Times New Roman" w:hAnsi="Times New Roman" w:eastAsia="仿宋_GB2312" w:cs="Times New Roman"/>
          <w:kern w:val="0"/>
          <w:sz w:val="32"/>
          <w:szCs w:val="32"/>
        </w:rPr>
        <w:t>保管。</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lang w:eastAsia="zh-CN"/>
        </w:rPr>
        <w:t>第十</w:t>
      </w:r>
      <w:r>
        <w:rPr>
          <w:rFonts w:hint="eastAsia" w:ascii="Times New Roman" w:hAnsi="Times New Roman" w:eastAsia="仿宋_GB2312" w:cs="Times New Roman"/>
          <w:b/>
          <w:bCs/>
          <w:kern w:val="0"/>
          <w:sz w:val="32"/>
          <w:szCs w:val="32"/>
          <w:lang w:eastAsia="zh-CN"/>
        </w:rPr>
        <w:t>六</w:t>
      </w:r>
      <w:r>
        <w:rPr>
          <w:rFonts w:hint="default" w:ascii="Times New Roman" w:hAnsi="Times New Roman" w:eastAsia="仿宋_GB2312" w:cs="Times New Roman"/>
          <w:b/>
          <w:bCs/>
          <w:kern w:val="0"/>
          <w:sz w:val="32"/>
          <w:szCs w:val="32"/>
          <w:lang w:eastAsia="zh-CN"/>
        </w:rPr>
        <w:t>条</w:t>
      </w:r>
      <w:r>
        <w:rPr>
          <w:rFonts w:hint="eastAsia" w:ascii="Times New Roman" w:hAnsi="Times New Roman" w:eastAsia="仿宋_GB2312" w:cs="Times New Roman"/>
          <w:b/>
          <w:bCs/>
          <w:kern w:val="0"/>
          <w:sz w:val="32"/>
          <w:szCs w:val="32"/>
          <w:lang w:val="en-US" w:eastAsia="zh-CN"/>
        </w:rPr>
        <w:t xml:space="preserve"> </w:t>
      </w:r>
      <w:r>
        <w:rPr>
          <w:rFonts w:hint="default" w:ascii="Times New Roman" w:hAnsi="Times New Roman" w:eastAsia="仿宋_GB2312" w:cs="Times New Roman"/>
          <w:b w:val="0"/>
          <w:bCs w:val="0"/>
          <w:kern w:val="0"/>
          <w:sz w:val="32"/>
          <w:szCs w:val="32"/>
          <w:lang w:val="en-US" w:eastAsia="zh-CN"/>
        </w:rPr>
        <w:t xml:space="preserve"> </w:t>
      </w:r>
      <w:r>
        <w:rPr>
          <w:rFonts w:hint="default" w:ascii="Times New Roman" w:hAnsi="Times New Roman" w:eastAsia="仿宋_GB2312" w:cs="Times New Roman"/>
          <w:b w:val="0"/>
          <w:bCs w:val="0"/>
          <w:kern w:val="0"/>
          <w:sz w:val="32"/>
          <w:szCs w:val="32"/>
        </w:rPr>
        <w:t>贷款发放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eastAsia="zh-CN"/>
        </w:rPr>
        <w:t>担保</w:t>
      </w:r>
      <w:r>
        <w:rPr>
          <w:rFonts w:hint="eastAsia" w:ascii="Times New Roman" w:hAnsi="Times New Roman" w:eastAsia="仿宋_GB2312" w:cs="Times New Roman"/>
          <w:kern w:val="0"/>
          <w:sz w:val="32"/>
          <w:szCs w:val="32"/>
          <w:lang w:eastAsia="zh-CN"/>
        </w:rPr>
        <w:t>人</w:t>
      </w:r>
      <w:r>
        <w:rPr>
          <w:rFonts w:hint="default" w:ascii="Times New Roman" w:hAnsi="Times New Roman" w:eastAsia="仿宋_GB2312" w:cs="Times New Roman"/>
          <w:kern w:val="0"/>
          <w:sz w:val="32"/>
          <w:szCs w:val="32"/>
          <w:lang w:eastAsia="zh-CN"/>
        </w:rPr>
        <w:t>为借款人向</w:t>
      </w:r>
      <w:r>
        <w:rPr>
          <w:rFonts w:hint="eastAsia" w:ascii="Times New Roman" w:hAnsi="Times New Roman" w:eastAsia="仿宋_GB2312" w:cs="Times New Roman"/>
          <w:kern w:val="0"/>
          <w:sz w:val="32"/>
          <w:szCs w:val="32"/>
          <w:lang w:eastAsia="zh-CN"/>
        </w:rPr>
        <w:t>贷款人</w:t>
      </w:r>
      <w:r>
        <w:rPr>
          <w:rFonts w:hint="default" w:ascii="Times New Roman" w:hAnsi="Times New Roman" w:eastAsia="仿宋_GB2312" w:cs="Times New Roman"/>
          <w:kern w:val="0"/>
          <w:sz w:val="32"/>
          <w:szCs w:val="32"/>
          <w:lang w:eastAsia="zh-CN"/>
        </w:rPr>
        <w:t>出具《担保函》，</w:t>
      </w:r>
      <w:r>
        <w:rPr>
          <w:rFonts w:hint="eastAsia" w:ascii="Times New Roman" w:hAnsi="Times New Roman" w:eastAsia="仿宋_GB2312" w:cs="Times New Roman"/>
          <w:kern w:val="0"/>
          <w:sz w:val="32"/>
          <w:szCs w:val="32"/>
          <w:lang w:eastAsia="zh-CN"/>
        </w:rPr>
        <w:t>经省直中心</w:t>
      </w:r>
      <w:r>
        <w:rPr>
          <w:rFonts w:hint="default" w:ascii="Times New Roman" w:hAnsi="Times New Roman" w:eastAsia="仿宋_GB2312" w:cs="Times New Roman"/>
          <w:kern w:val="0"/>
          <w:sz w:val="32"/>
          <w:szCs w:val="32"/>
          <w:lang w:eastAsia="zh-CN"/>
        </w:rPr>
        <w:t>核验</w:t>
      </w:r>
      <w:r>
        <w:rPr>
          <w:rFonts w:hint="default" w:ascii="Times New Roman" w:hAnsi="Times New Roman" w:eastAsia="仿宋_GB2312" w:cs="Times New Roman"/>
          <w:kern w:val="0"/>
          <w:sz w:val="32"/>
          <w:szCs w:val="32"/>
        </w:rPr>
        <w:t>抵押权证后</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eastAsia="zh-CN"/>
        </w:rPr>
        <w:t>于</w:t>
      </w:r>
      <w:r>
        <w:rPr>
          <w:rFonts w:hint="default" w:ascii="Times New Roman" w:hAnsi="Times New Roman" w:eastAsia="仿宋_GB2312" w:cs="Times New Roman"/>
          <w:kern w:val="0"/>
          <w:sz w:val="32"/>
          <w:szCs w:val="32"/>
          <w:lang w:val="en-US" w:eastAsia="zh-CN"/>
        </w:rPr>
        <w:t>3个工作日</w:t>
      </w:r>
      <w:r>
        <w:rPr>
          <w:rFonts w:hint="eastAsia" w:ascii="Times New Roman" w:hAnsi="Times New Roman" w:eastAsia="仿宋_GB2312" w:cs="Times New Roman"/>
          <w:kern w:val="0"/>
          <w:sz w:val="32"/>
          <w:szCs w:val="32"/>
          <w:lang w:val="en-US" w:eastAsia="zh-CN"/>
        </w:rPr>
        <w:t>以</w:t>
      </w:r>
      <w:r>
        <w:rPr>
          <w:rFonts w:hint="default" w:ascii="Times New Roman" w:hAnsi="Times New Roman" w:eastAsia="仿宋_GB2312" w:cs="Times New Roman"/>
          <w:kern w:val="0"/>
          <w:sz w:val="32"/>
          <w:szCs w:val="32"/>
          <w:lang w:val="en-US" w:eastAsia="zh-CN"/>
        </w:rPr>
        <w:t>内</w:t>
      </w:r>
      <w:r>
        <w:rPr>
          <w:rFonts w:hint="default" w:ascii="Times New Roman" w:hAnsi="Times New Roman" w:eastAsia="仿宋_GB2312" w:cs="Times New Roman"/>
          <w:kern w:val="0"/>
          <w:sz w:val="32"/>
          <w:szCs w:val="32"/>
        </w:rPr>
        <w:t>发放贷款。</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黑体" w:cs="Times New Roman"/>
          <w:bCs/>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第五章  贷款担保</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ascii="Times New Roman" w:hAnsi="Times New Roman"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pacing w:line="600" w:lineRule="exact"/>
        <w:ind w:left="0" w:leftChars="0" w:firstLine="643" w:firstLineChars="200"/>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第十</w:t>
      </w:r>
      <w:r>
        <w:rPr>
          <w:rFonts w:hint="eastAsia" w:ascii="Times New Roman" w:hAnsi="Times New Roman" w:eastAsia="仿宋_GB2312" w:cs="Times New Roman"/>
          <w:b/>
          <w:bCs/>
          <w:kern w:val="0"/>
          <w:sz w:val="32"/>
          <w:szCs w:val="32"/>
          <w:lang w:eastAsia="zh-CN"/>
        </w:rPr>
        <w:t>七</w:t>
      </w:r>
      <w:r>
        <w:rPr>
          <w:rFonts w:hint="default" w:ascii="Times New Roman" w:hAnsi="Times New Roman" w:eastAsia="仿宋_GB2312" w:cs="Times New Roman"/>
          <w:b/>
          <w:bCs/>
          <w:kern w:val="0"/>
          <w:sz w:val="32"/>
          <w:szCs w:val="32"/>
        </w:rPr>
        <w:t>条</w:t>
      </w:r>
      <w:r>
        <w:rPr>
          <w:rFonts w:hint="eastAsia" w:ascii="Times New Roman" w:hAnsi="Times New Roman" w:eastAsia="仿宋_GB2312" w:cs="Times New Roman"/>
          <w:b/>
          <w:bCs/>
          <w:kern w:val="0"/>
          <w:sz w:val="32"/>
          <w:szCs w:val="32"/>
          <w:lang w:val="en-US" w:eastAsia="zh-CN"/>
        </w:rPr>
        <w:t xml:space="preserve"> </w:t>
      </w:r>
      <w:r>
        <w:rPr>
          <w:rFonts w:hint="default" w:ascii="Times New Roman" w:hAnsi="Times New Roman" w:eastAsia="仿宋_GB2312" w:cs="Times New Roman"/>
          <w:b/>
          <w:bCs/>
          <w:kern w:val="0"/>
          <w:sz w:val="32"/>
          <w:szCs w:val="32"/>
        </w:rPr>
        <w:t xml:space="preserve"> </w:t>
      </w:r>
      <w:r>
        <w:rPr>
          <w:rFonts w:hint="default" w:ascii="Times New Roman" w:hAnsi="Times New Roman" w:eastAsia="仿宋_GB2312" w:cs="Times New Roman"/>
          <w:kern w:val="0"/>
          <w:sz w:val="32"/>
          <w:szCs w:val="32"/>
          <w:highlight w:val="none"/>
          <w:lang w:eastAsia="zh-CN"/>
        </w:rPr>
        <w:t>住房</w:t>
      </w:r>
      <w:r>
        <w:rPr>
          <w:rFonts w:hint="default" w:ascii="Times New Roman" w:hAnsi="Times New Roman" w:eastAsia="仿宋_GB2312" w:cs="Times New Roman"/>
          <w:kern w:val="0"/>
          <w:sz w:val="32"/>
          <w:szCs w:val="32"/>
          <w:highlight w:val="none"/>
        </w:rPr>
        <w:t>公积金贷款</w:t>
      </w:r>
      <w:r>
        <w:rPr>
          <w:rFonts w:hint="eastAsia" w:ascii="Times New Roman" w:hAnsi="Times New Roman" w:eastAsia="仿宋_GB2312" w:cs="Times New Roman"/>
          <w:kern w:val="0"/>
          <w:sz w:val="32"/>
          <w:szCs w:val="32"/>
          <w:highlight w:val="none"/>
          <w:lang w:eastAsia="zh-CN"/>
        </w:rPr>
        <w:t>（含组合贷款中个人住房公积金贷款部分）</w:t>
      </w:r>
      <w:r>
        <w:rPr>
          <w:rFonts w:hint="default" w:ascii="Times New Roman" w:hAnsi="Times New Roman" w:eastAsia="仿宋_GB2312" w:cs="Times New Roman"/>
          <w:kern w:val="0"/>
          <w:sz w:val="32"/>
          <w:szCs w:val="32"/>
          <w:highlight w:val="none"/>
        </w:rPr>
        <w:t>的</w:t>
      </w:r>
      <w:r>
        <w:rPr>
          <w:rFonts w:hint="default" w:ascii="Times New Roman" w:hAnsi="Times New Roman" w:eastAsia="仿宋_GB2312" w:cs="Times New Roman"/>
          <w:kern w:val="0"/>
          <w:sz w:val="32"/>
          <w:szCs w:val="32"/>
        </w:rPr>
        <w:t>担保采取住房抵押加担保</w:t>
      </w:r>
      <w:r>
        <w:rPr>
          <w:rFonts w:hint="eastAsia" w:ascii="Times New Roman" w:hAnsi="Times New Roman" w:eastAsia="仿宋_GB2312" w:cs="Times New Roman"/>
          <w:kern w:val="0"/>
          <w:sz w:val="32"/>
          <w:szCs w:val="32"/>
          <w:lang w:eastAsia="zh-CN"/>
        </w:rPr>
        <w:t>人</w:t>
      </w:r>
      <w:r>
        <w:rPr>
          <w:rFonts w:hint="default" w:ascii="Times New Roman" w:hAnsi="Times New Roman" w:eastAsia="仿宋_GB2312" w:cs="Times New Roman"/>
          <w:kern w:val="0"/>
          <w:sz w:val="32"/>
          <w:szCs w:val="32"/>
        </w:rPr>
        <w:t>阶段性连带责任担保和贷后资产管理服务</w:t>
      </w:r>
      <w:r>
        <w:rPr>
          <w:rFonts w:hint="eastAsia" w:ascii="Times New Roman" w:hAnsi="Times New Roman" w:eastAsia="仿宋_GB2312" w:cs="Times New Roman"/>
          <w:kern w:val="0"/>
          <w:sz w:val="32"/>
          <w:szCs w:val="32"/>
          <w:lang w:eastAsia="zh-CN"/>
        </w:rPr>
        <w:t>的</w:t>
      </w:r>
      <w:r>
        <w:rPr>
          <w:rFonts w:hint="default" w:ascii="Times New Roman" w:hAnsi="Times New Roman" w:eastAsia="仿宋_GB2312" w:cs="Times New Roman"/>
          <w:kern w:val="0"/>
          <w:sz w:val="32"/>
          <w:szCs w:val="32"/>
        </w:rPr>
        <w:t>方式</w:t>
      </w:r>
      <w:r>
        <w:rPr>
          <w:rFonts w:hint="eastAsia" w:ascii="Times New Roman" w:hAnsi="Times New Roman" w:eastAsia="仿宋_GB2312" w:cs="Times New Roman"/>
          <w:kern w:val="0"/>
          <w:sz w:val="32"/>
          <w:szCs w:val="32"/>
          <w:lang w:eastAsia="zh-CN"/>
        </w:rPr>
        <w:t>进行</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组合贷款中商业性个人住房贷款采</w:t>
      </w:r>
      <w:r>
        <w:rPr>
          <w:rFonts w:hint="eastAsia" w:ascii="Times New Roman" w:hAnsi="Times New Roman" w:eastAsia="仿宋_GB2312" w:cs="Times New Roman"/>
          <w:sz w:val="32"/>
          <w:szCs w:val="32"/>
          <w:lang w:eastAsia="zh-CN"/>
        </w:rPr>
        <w:t>取</w:t>
      </w:r>
      <w:r>
        <w:rPr>
          <w:rFonts w:hint="default" w:ascii="Times New Roman" w:hAnsi="Times New Roman" w:eastAsia="仿宋_GB2312" w:cs="Times New Roman"/>
          <w:sz w:val="32"/>
          <w:szCs w:val="32"/>
        </w:rPr>
        <w:t>住房抵押加担保</w:t>
      </w:r>
      <w:r>
        <w:rPr>
          <w:rFonts w:hint="eastAsia" w:ascii="Times New Roman" w:hAnsi="Times New Roman" w:eastAsia="仿宋_GB2312" w:cs="Times New Roman"/>
          <w:sz w:val="32"/>
          <w:szCs w:val="32"/>
          <w:lang w:eastAsia="zh-CN"/>
        </w:rPr>
        <w:t>人</w:t>
      </w:r>
      <w:r>
        <w:rPr>
          <w:rFonts w:hint="default" w:ascii="Times New Roman" w:hAnsi="Times New Roman" w:eastAsia="仿宋_GB2312" w:cs="Times New Roman"/>
          <w:sz w:val="32"/>
          <w:szCs w:val="32"/>
        </w:rPr>
        <w:t>全程</w:t>
      </w:r>
      <w:r>
        <w:rPr>
          <w:rFonts w:hint="eastAsia" w:ascii="Times New Roman" w:hAnsi="Times New Roman" w:eastAsia="仿宋_GB2312" w:cs="Times New Roman"/>
          <w:sz w:val="32"/>
          <w:szCs w:val="32"/>
          <w:lang w:eastAsia="zh-CN"/>
        </w:rPr>
        <w:t>连带责任</w:t>
      </w:r>
      <w:r>
        <w:rPr>
          <w:rFonts w:hint="default" w:ascii="Times New Roman" w:hAnsi="Times New Roman" w:eastAsia="仿宋_GB2312" w:cs="Times New Roman"/>
          <w:sz w:val="32"/>
          <w:szCs w:val="32"/>
        </w:rPr>
        <w:t>的担保方式。</w:t>
      </w:r>
    </w:p>
    <w:p>
      <w:pPr>
        <w:keepNext w:val="0"/>
        <w:keepLines w:val="0"/>
        <w:pageBreakBefore w:val="0"/>
        <w:widowControl w:val="0"/>
        <w:kinsoku/>
        <w:wordWrap/>
        <w:overflowPunct/>
        <w:topLinePunct w:val="0"/>
        <w:autoSpaceDE/>
        <w:autoSpaceDN/>
        <w:bidi w:val="0"/>
        <w:adjustRightInd/>
        <w:spacing w:line="600" w:lineRule="exact"/>
        <w:ind w:left="0" w:leftChars="0" w:firstLine="643" w:firstLineChars="200"/>
        <w:jc w:val="both"/>
        <w:textAlignment w:val="auto"/>
        <w:rPr>
          <w:rFonts w:ascii="Times New Roman" w:hAnsi="Times New Roman" w:eastAsia="仿宋_GB2312" w:cs="Times New Roman"/>
          <w:kern w:val="0"/>
          <w:sz w:val="32"/>
          <w:szCs w:val="32"/>
          <w:highlight w:val="none"/>
        </w:rPr>
      </w:pPr>
      <w:r>
        <w:rPr>
          <w:rFonts w:hint="default" w:ascii="Times New Roman" w:hAnsi="Times New Roman" w:eastAsia="仿宋_GB2312" w:cs="Times New Roman"/>
          <w:b/>
          <w:bCs/>
          <w:kern w:val="0"/>
          <w:sz w:val="32"/>
          <w:szCs w:val="32"/>
        </w:rPr>
        <w:t>第</w:t>
      </w:r>
      <w:r>
        <w:rPr>
          <w:rFonts w:hint="eastAsia" w:ascii="Times New Roman" w:hAnsi="Times New Roman" w:eastAsia="仿宋_GB2312" w:cs="Times New Roman"/>
          <w:b/>
          <w:bCs/>
          <w:kern w:val="0"/>
          <w:sz w:val="32"/>
          <w:szCs w:val="32"/>
          <w:lang w:eastAsia="zh-CN"/>
        </w:rPr>
        <w:t>十八</w:t>
      </w:r>
      <w:r>
        <w:rPr>
          <w:rFonts w:hint="default" w:ascii="Times New Roman" w:hAnsi="Times New Roman" w:eastAsia="仿宋_GB2312" w:cs="Times New Roman"/>
          <w:b/>
          <w:bCs/>
          <w:kern w:val="0"/>
          <w:sz w:val="32"/>
          <w:szCs w:val="32"/>
        </w:rPr>
        <w:t>条</w:t>
      </w:r>
      <w:r>
        <w:rPr>
          <w:rFonts w:hint="eastAsia" w:ascii="Times New Roman" w:hAnsi="Times New Roman" w:eastAsia="仿宋_GB2312" w:cs="Times New Roman"/>
          <w:b/>
          <w:bCs/>
          <w:kern w:val="0"/>
          <w:sz w:val="32"/>
          <w:szCs w:val="32"/>
          <w:lang w:val="en-US" w:eastAsia="zh-CN"/>
        </w:rPr>
        <w:t xml:space="preserve"> </w:t>
      </w:r>
      <w:r>
        <w:rPr>
          <w:rFonts w:hint="default" w:ascii="Times New Roman" w:hAnsi="Times New Roman" w:eastAsia="仿宋_GB2312" w:cs="Times New Roman"/>
          <w:b/>
          <w:bCs/>
          <w:kern w:val="0"/>
          <w:sz w:val="32"/>
          <w:szCs w:val="32"/>
        </w:rPr>
        <w:t xml:space="preserve"> </w:t>
      </w:r>
      <w:r>
        <w:rPr>
          <w:rFonts w:hint="default" w:ascii="Times New Roman" w:hAnsi="Times New Roman" w:eastAsia="仿宋_GB2312" w:cs="Times New Roman"/>
          <w:kern w:val="0"/>
          <w:sz w:val="32"/>
          <w:szCs w:val="32"/>
        </w:rPr>
        <w:t>担保</w:t>
      </w:r>
      <w:r>
        <w:rPr>
          <w:rFonts w:hint="eastAsia" w:ascii="Times New Roman" w:hAnsi="Times New Roman" w:eastAsia="仿宋_GB2312" w:cs="Times New Roman"/>
          <w:kern w:val="0"/>
          <w:sz w:val="32"/>
          <w:szCs w:val="32"/>
          <w:lang w:eastAsia="zh-CN"/>
        </w:rPr>
        <w:t>人</w:t>
      </w:r>
      <w:r>
        <w:rPr>
          <w:rFonts w:hint="default" w:ascii="Times New Roman" w:hAnsi="Times New Roman" w:eastAsia="仿宋_GB2312" w:cs="Times New Roman"/>
          <w:kern w:val="0"/>
          <w:sz w:val="32"/>
          <w:szCs w:val="32"/>
          <w:lang w:eastAsia="zh-CN"/>
        </w:rPr>
        <w:t>为借款人向省直中心提供</w:t>
      </w:r>
      <w:r>
        <w:rPr>
          <w:rFonts w:hint="default" w:ascii="Times New Roman" w:hAnsi="Times New Roman" w:eastAsia="仿宋_GB2312" w:cs="Times New Roman"/>
          <w:kern w:val="0"/>
          <w:sz w:val="32"/>
          <w:szCs w:val="32"/>
        </w:rPr>
        <w:t>阶段性连带责任担保和贷后资产管理服务</w:t>
      </w:r>
      <w:r>
        <w:rPr>
          <w:rFonts w:hint="eastAsia" w:ascii="Times New Roman" w:hAnsi="Times New Roman" w:eastAsia="仿宋_GB2312" w:cs="Times New Roman"/>
          <w:kern w:val="0"/>
          <w:sz w:val="32"/>
          <w:szCs w:val="32"/>
          <w:lang w:eastAsia="zh-CN"/>
        </w:rPr>
        <w:t>，是</w:t>
      </w:r>
      <w:r>
        <w:rPr>
          <w:rFonts w:hint="default" w:ascii="Times New Roman" w:hAnsi="Times New Roman" w:eastAsia="仿宋_GB2312" w:cs="Times New Roman"/>
          <w:kern w:val="0"/>
          <w:sz w:val="32"/>
          <w:szCs w:val="32"/>
        </w:rPr>
        <w:t>指借款人不能依约偿还贷款</w:t>
      </w:r>
      <w:r>
        <w:rPr>
          <w:rFonts w:hint="default" w:ascii="Times New Roman" w:hAnsi="Times New Roman" w:eastAsia="仿宋_GB2312" w:cs="Times New Roman"/>
          <w:kern w:val="0"/>
          <w:sz w:val="32"/>
          <w:szCs w:val="32"/>
          <w:highlight w:val="none"/>
        </w:rPr>
        <w:t>时，担保人承诺按</w:t>
      </w:r>
      <w:r>
        <w:rPr>
          <w:rFonts w:hint="default" w:ascii="Times New Roman" w:hAnsi="Times New Roman" w:eastAsia="仿宋_GB2312" w:cs="Times New Roman"/>
          <w:kern w:val="0"/>
          <w:sz w:val="32"/>
          <w:szCs w:val="32"/>
          <w:highlight w:val="none"/>
          <w:lang w:eastAsia="zh-CN"/>
        </w:rPr>
        <w:t>省直</w:t>
      </w:r>
      <w:r>
        <w:rPr>
          <w:rFonts w:hint="default" w:ascii="Times New Roman" w:hAnsi="Times New Roman" w:eastAsia="仿宋_GB2312" w:cs="Times New Roman"/>
          <w:kern w:val="0"/>
          <w:sz w:val="32"/>
          <w:szCs w:val="32"/>
          <w:highlight w:val="none"/>
        </w:rPr>
        <w:t>中心要求履行还款义务。</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（一）抵押人、抵押权人和担保人应当签订</w:t>
      </w:r>
      <w:r>
        <w:rPr>
          <w:rFonts w:hint="default" w:ascii="Times New Roman" w:hAnsi="Times New Roman" w:eastAsia="仿宋_GB2312" w:cs="Times New Roman"/>
          <w:kern w:val="0"/>
          <w:sz w:val="32"/>
          <w:szCs w:val="32"/>
        </w:rPr>
        <w:t>《个人住房公积金</w:t>
      </w:r>
      <w:r>
        <w:rPr>
          <w:rFonts w:hint="eastAsia" w:ascii="Times New Roman" w:hAnsi="Times New Roman" w:eastAsia="仿宋_GB2312" w:cs="Times New Roman"/>
          <w:kern w:val="0"/>
          <w:sz w:val="32"/>
          <w:szCs w:val="32"/>
          <w:lang w:eastAsia="zh-CN"/>
        </w:rPr>
        <w:t>担保</w:t>
      </w:r>
      <w:r>
        <w:rPr>
          <w:rFonts w:hint="default" w:ascii="Times New Roman" w:hAnsi="Times New Roman" w:eastAsia="仿宋_GB2312" w:cs="Times New Roman"/>
          <w:kern w:val="0"/>
          <w:sz w:val="32"/>
          <w:szCs w:val="32"/>
        </w:rPr>
        <w:t>贷款合同》</w:t>
      </w:r>
      <w:r>
        <w:rPr>
          <w:rFonts w:hint="default" w:ascii="Times New Roman" w:hAnsi="Times New Roman" w:eastAsia="仿宋_GB2312" w:cs="Times New Roman"/>
          <w:kern w:val="0"/>
          <w:sz w:val="32"/>
          <w:szCs w:val="32"/>
          <w:highlight w:val="none"/>
          <w:lang w:eastAsia="zh-CN"/>
        </w:rPr>
        <w:t>或</w:t>
      </w:r>
      <w:r>
        <w:rPr>
          <w:rFonts w:hint="default" w:ascii="Times New Roman" w:hAnsi="Times New Roman" w:eastAsia="仿宋_GB2312" w:cs="Times New Roman"/>
          <w:kern w:val="0"/>
          <w:sz w:val="32"/>
          <w:szCs w:val="32"/>
          <w:lang w:eastAsia="zh-CN"/>
        </w:rPr>
        <w:t>《个人住房公积金组合贷款合同》</w:t>
      </w:r>
      <w:r>
        <w:rPr>
          <w:rFonts w:hint="default" w:ascii="Times New Roman" w:hAnsi="Times New Roman" w:eastAsia="仿宋_GB2312" w:cs="Times New Roman"/>
          <w:kern w:val="0"/>
          <w:sz w:val="32"/>
          <w:szCs w:val="32"/>
          <w:highlight w:val="none"/>
        </w:rPr>
        <w:t>，约定</w:t>
      </w:r>
      <w:r>
        <w:rPr>
          <w:rFonts w:hint="eastAsia" w:ascii="Times New Roman" w:hAnsi="Times New Roman" w:eastAsia="仿宋_GB2312" w:cs="Times New Roman"/>
          <w:kern w:val="0"/>
          <w:sz w:val="32"/>
          <w:szCs w:val="32"/>
          <w:highlight w:val="none"/>
          <w:lang w:eastAsia="zh-CN"/>
        </w:rPr>
        <w:t>各</w:t>
      </w:r>
      <w:r>
        <w:rPr>
          <w:rFonts w:hint="default" w:ascii="Times New Roman" w:hAnsi="Times New Roman" w:eastAsia="仿宋_GB2312" w:cs="Times New Roman"/>
          <w:kern w:val="0"/>
          <w:sz w:val="32"/>
          <w:szCs w:val="32"/>
          <w:highlight w:val="none"/>
        </w:rPr>
        <w:t>方权利、责任与义务</w:t>
      </w:r>
      <w:r>
        <w:rPr>
          <w:rFonts w:hint="eastAsia" w:ascii="Times New Roman" w:hAnsi="Times New Roman" w:eastAsia="仿宋_GB2312" w:cs="Times New Roman"/>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default" w:ascii="Times New Roman" w:hAnsi="Times New Roman" w:eastAsia="仿宋" w:cs="Times New Roman"/>
          <w:b w:val="0"/>
          <w:bCs w:val="0"/>
          <w:color w:val="auto"/>
          <w:kern w:val="0"/>
          <w:sz w:val="32"/>
          <w:szCs w:val="32"/>
          <w:lang w:eastAsia="zh-CN"/>
        </w:rPr>
      </w:pPr>
      <w:r>
        <w:rPr>
          <w:rFonts w:hint="default" w:ascii="Times New Roman" w:hAnsi="Times New Roman" w:eastAsia="仿宋_GB2312" w:cs="Times New Roman"/>
          <w:kern w:val="0"/>
          <w:sz w:val="32"/>
          <w:szCs w:val="32"/>
        </w:rPr>
        <w:t>（二）借款人</w:t>
      </w:r>
      <w:r>
        <w:rPr>
          <w:rFonts w:hint="eastAsia" w:ascii="Times New Roman" w:hAnsi="Times New Roman" w:eastAsia="仿宋_GB2312" w:cs="Times New Roman"/>
          <w:kern w:val="0"/>
          <w:sz w:val="32"/>
          <w:szCs w:val="32"/>
          <w:lang w:eastAsia="zh-CN"/>
        </w:rPr>
        <w:t>以</w:t>
      </w:r>
      <w:r>
        <w:rPr>
          <w:rFonts w:hint="default" w:ascii="Times New Roman" w:hAnsi="Times New Roman" w:eastAsia="仿宋_GB2312" w:cs="Times New Roman"/>
          <w:kern w:val="0"/>
          <w:sz w:val="32"/>
          <w:szCs w:val="32"/>
        </w:rPr>
        <w:t>购</w:t>
      </w:r>
      <w:r>
        <w:rPr>
          <w:rFonts w:hint="eastAsia" w:ascii="Times New Roman" w:hAnsi="Times New Roman" w:eastAsia="仿宋_GB2312" w:cs="Times New Roman"/>
          <w:kern w:val="0"/>
          <w:sz w:val="32"/>
          <w:szCs w:val="32"/>
          <w:lang w:eastAsia="zh-CN"/>
        </w:rPr>
        <w:t>买</w:t>
      </w:r>
      <w:r>
        <w:rPr>
          <w:rFonts w:hint="default" w:ascii="Times New Roman" w:hAnsi="Times New Roman" w:eastAsia="仿宋_GB2312" w:cs="Times New Roman"/>
          <w:kern w:val="0"/>
          <w:sz w:val="32"/>
          <w:szCs w:val="32"/>
        </w:rPr>
        <w:t>、建造、翻建、大修自</w:t>
      </w:r>
      <w:r>
        <w:rPr>
          <w:rFonts w:hint="eastAsia" w:ascii="Times New Roman" w:hAnsi="Times New Roman" w:eastAsia="仿宋_GB2312" w:cs="Times New Roman"/>
          <w:kern w:val="0"/>
          <w:sz w:val="32"/>
          <w:szCs w:val="32"/>
          <w:lang w:eastAsia="zh-CN"/>
        </w:rPr>
        <w:t>住</w:t>
      </w:r>
      <w:r>
        <w:rPr>
          <w:rFonts w:hint="default" w:ascii="Times New Roman" w:hAnsi="Times New Roman" w:eastAsia="仿宋_GB2312" w:cs="Times New Roman"/>
          <w:kern w:val="0"/>
          <w:sz w:val="32"/>
          <w:szCs w:val="32"/>
        </w:rPr>
        <w:t>住房作为贷款抵押物的，必须将住房价值全额用于贷款抵押，并到不动产登记部门办理抵押登记手续。</w:t>
      </w:r>
      <w:r>
        <w:rPr>
          <w:rFonts w:hint="default" w:ascii="Times New Roman" w:hAnsi="Times New Roman" w:eastAsia="仿宋_GB2312" w:cs="Times New Roman"/>
          <w:sz w:val="32"/>
          <w:szCs w:val="32"/>
        </w:rPr>
        <w:t>抵押人提供的抵押物</w:t>
      </w:r>
      <w:r>
        <w:rPr>
          <w:rFonts w:hint="default" w:ascii="Times New Roman" w:hAnsi="Times New Roman" w:eastAsia="仿宋_GB2312" w:cs="Times New Roman"/>
          <w:sz w:val="32"/>
          <w:szCs w:val="32"/>
          <w:lang w:eastAsia="zh-CN"/>
        </w:rPr>
        <w:t>在办理</w:t>
      </w:r>
      <w:r>
        <w:rPr>
          <w:rFonts w:hint="default" w:ascii="Times New Roman" w:hAnsi="Times New Roman" w:eastAsia="仿宋_GB2312" w:cs="Times New Roman"/>
          <w:sz w:val="32"/>
          <w:szCs w:val="32"/>
        </w:rPr>
        <w:t>抵押前</w:t>
      </w:r>
      <w:r>
        <w:rPr>
          <w:rFonts w:hint="default" w:ascii="Times New Roman" w:hAnsi="Times New Roman" w:eastAsia="仿宋_GB2312" w:cs="Times New Roman"/>
          <w:sz w:val="32"/>
          <w:szCs w:val="32"/>
          <w:lang w:eastAsia="zh-CN"/>
        </w:rPr>
        <w:t>，应当没</w:t>
      </w:r>
      <w:r>
        <w:rPr>
          <w:rFonts w:hint="default" w:ascii="Times New Roman" w:hAnsi="Times New Roman" w:eastAsia="仿宋_GB2312" w:cs="Times New Roman"/>
          <w:sz w:val="32"/>
          <w:szCs w:val="32"/>
        </w:rPr>
        <w:t>有出租</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color w:val="auto"/>
          <w:sz w:val="32"/>
          <w:szCs w:val="32"/>
        </w:rPr>
        <w:t>没有设立居住权</w:t>
      </w:r>
      <w:r>
        <w:rPr>
          <w:rFonts w:hint="default" w:ascii="Times New Roman" w:hAnsi="Times New Roman" w:eastAsia="仿宋_GB2312"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担保责任范围包括住房公积金贷款本金及利息、逾期利息、违约金、损害赔偿金和实现债权的费用</w:t>
      </w:r>
      <w:r>
        <w:rPr>
          <w:rFonts w:hint="eastAsia" w:ascii="Times New Roman" w:hAnsi="Times New Roman"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（三）担保人发生变更时，必须按照规定办理变更手续，未经</w:t>
      </w:r>
      <w:r>
        <w:rPr>
          <w:rFonts w:hint="default" w:ascii="Times New Roman" w:hAnsi="Times New Roman" w:eastAsia="仿宋_GB2312" w:cs="Times New Roman"/>
          <w:kern w:val="0"/>
          <w:sz w:val="32"/>
          <w:szCs w:val="32"/>
          <w:lang w:eastAsia="zh-CN"/>
        </w:rPr>
        <w:t>省直</w:t>
      </w:r>
      <w:r>
        <w:rPr>
          <w:rFonts w:hint="default" w:ascii="Times New Roman" w:hAnsi="Times New Roman" w:eastAsia="仿宋_GB2312" w:cs="Times New Roman"/>
          <w:kern w:val="0"/>
          <w:sz w:val="32"/>
          <w:szCs w:val="32"/>
        </w:rPr>
        <w:t>中心认可，原保证合同不得撤销</w:t>
      </w:r>
      <w:r>
        <w:rPr>
          <w:rFonts w:hint="eastAsia" w:ascii="Times New Roman" w:hAnsi="Times New Roman"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default" w:ascii="Times New Roman" w:hAnsi="Times New Roman" w:eastAsia="仿宋" w:cs="Times New Roman"/>
          <w:b w:val="0"/>
          <w:bCs w:val="0"/>
          <w:color w:val="auto"/>
          <w:sz w:val="30"/>
          <w:szCs w:val="30"/>
          <w:lang w:eastAsia="zh-CN"/>
        </w:rPr>
      </w:pPr>
      <w:r>
        <w:rPr>
          <w:rFonts w:hint="default" w:ascii="Times New Roman" w:hAnsi="Times New Roman" w:eastAsia="仿宋_GB2312" w:cs="Times New Roman"/>
          <w:kern w:val="0"/>
          <w:sz w:val="32"/>
          <w:szCs w:val="32"/>
        </w:rPr>
        <w:t>（四）借款人对设定抵押的</w:t>
      </w:r>
      <w:r>
        <w:rPr>
          <w:rFonts w:hint="default" w:ascii="Times New Roman" w:hAnsi="Times New Roman" w:eastAsia="仿宋_GB2312" w:cs="Times New Roman"/>
          <w:kern w:val="0"/>
          <w:sz w:val="32"/>
          <w:szCs w:val="32"/>
          <w:lang w:eastAsia="zh-CN"/>
        </w:rPr>
        <w:t>房产，</w:t>
      </w:r>
      <w:r>
        <w:rPr>
          <w:rFonts w:hint="default" w:ascii="Times New Roman" w:hAnsi="Times New Roman" w:eastAsia="仿宋_GB2312" w:cs="Times New Roman"/>
          <w:kern w:val="0"/>
          <w:sz w:val="32"/>
          <w:szCs w:val="32"/>
        </w:rPr>
        <w:t>在抵押期内必须妥善保管，负有维修、保养、保证完好无损的责任，并随时接受贷款人的监督检查，</w:t>
      </w:r>
      <w:r>
        <w:rPr>
          <w:rFonts w:hint="default" w:ascii="Times New Roman" w:hAnsi="Times New Roman" w:eastAsia="仿宋_GB2312" w:cs="Times New Roman"/>
          <w:sz w:val="32"/>
          <w:szCs w:val="32"/>
        </w:rPr>
        <w:t>抵押物抵押期间，未经贷款人书面同意，抵押人不得将该抵押物</w:t>
      </w:r>
      <w:r>
        <w:rPr>
          <w:rFonts w:hint="default" w:ascii="Times New Roman" w:hAnsi="Times New Roman" w:eastAsia="仿宋_GB2312" w:cs="Times New Roman"/>
          <w:b w:val="0"/>
          <w:bCs w:val="0"/>
          <w:color w:val="auto"/>
          <w:sz w:val="32"/>
          <w:szCs w:val="32"/>
        </w:rPr>
        <w:t>转让、变卖、重复抵押、抵偿其他债务、馈赠、设立居住权等</w:t>
      </w:r>
      <w:r>
        <w:rPr>
          <w:rFonts w:hint="default" w:ascii="Times New Roman" w:hAnsi="Times New Roman" w:eastAsia="仿宋" w:cs="Times New Roman"/>
          <w:b w:val="0"/>
          <w:bCs w:val="0"/>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（五）阶段性连带责任担保的保证期为：自抵押权人预告登记之日起至抵押登记办妥之日止。对于超过阶段性连带责任担保期间的贷款，担保人为借款人向</w:t>
      </w:r>
      <w:r>
        <w:rPr>
          <w:rFonts w:hint="default" w:ascii="Times New Roman" w:hAnsi="Times New Roman" w:eastAsia="仿宋_GB2312" w:cs="Times New Roman"/>
          <w:kern w:val="0"/>
          <w:sz w:val="32"/>
          <w:szCs w:val="32"/>
          <w:lang w:eastAsia="zh-CN"/>
        </w:rPr>
        <w:t>省直</w:t>
      </w:r>
      <w:r>
        <w:rPr>
          <w:rFonts w:hint="default" w:ascii="Times New Roman" w:hAnsi="Times New Roman" w:eastAsia="仿宋_GB2312" w:cs="Times New Roman"/>
          <w:kern w:val="0"/>
          <w:sz w:val="32"/>
          <w:szCs w:val="32"/>
        </w:rPr>
        <w:t>中心提供贷后资产管理服务，</w:t>
      </w:r>
      <w:r>
        <w:rPr>
          <w:rFonts w:hint="default" w:ascii="Times New Roman" w:hAnsi="Times New Roman" w:eastAsia="仿宋_GB2312" w:cs="Times New Roman"/>
          <w:kern w:val="0"/>
          <w:sz w:val="32"/>
          <w:szCs w:val="32"/>
          <w:lang w:eastAsia="zh-CN"/>
        </w:rPr>
        <w:t>直</w:t>
      </w:r>
      <w:r>
        <w:rPr>
          <w:rFonts w:hint="default" w:ascii="Times New Roman" w:hAnsi="Times New Roman" w:eastAsia="仿宋_GB2312" w:cs="Times New Roman"/>
          <w:kern w:val="0"/>
          <w:sz w:val="32"/>
          <w:szCs w:val="32"/>
        </w:rPr>
        <w:t>至借款人全部清偿贷款本息之日止。</w:t>
      </w:r>
    </w:p>
    <w:p>
      <w:pPr>
        <w:keepNext w:val="0"/>
        <w:keepLines w:val="0"/>
        <w:pageBreakBefore w:val="0"/>
        <w:widowControl w:val="0"/>
        <w:kinsoku/>
        <w:wordWrap/>
        <w:overflowPunct/>
        <w:topLinePunct w:val="0"/>
        <w:autoSpaceDE/>
        <w:autoSpaceDN/>
        <w:bidi w:val="0"/>
        <w:adjustRightInd/>
        <w:spacing w:line="600" w:lineRule="exact"/>
        <w:ind w:left="0" w:leftChars="0" w:firstLine="643" w:firstLineChars="200"/>
        <w:jc w:val="both"/>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第</w:t>
      </w:r>
      <w:r>
        <w:rPr>
          <w:rFonts w:hint="eastAsia" w:ascii="Times New Roman" w:hAnsi="Times New Roman" w:eastAsia="仿宋_GB2312" w:cs="Times New Roman"/>
          <w:b/>
          <w:bCs/>
          <w:kern w:val="0"/>
          <w:sz w:val="32"/>
          <w:szCs w:val="32"/>
          <w:lang w:eastAsia="zh-CN"/>
        </w:rPr>
        <w:t>十九</w:t>
      </w:r>
      <w:r>
        <w:rPr>
          <w:rFonts w:hint="default" w:ascii="Times New Roman" w:hAnsi="Times New Roman" w:eastAsia="仿宋_GB2312" w:cs="Times New Roman"/>
          <w:b/>
          <w:bCs/>
          <w:kern w:val="0"/>
          <w:sz w:val="32"/>
          <w:szCs w:val="32"/>
        </w:rPr>
        <w:t xml:space="preserve">条 </w:t>
      </w:r>
      <w:r>
        <w:rPr>
          <w:rFonts w:hint="eastAsia" w:ascii="Times New Roman" w:hAnsi="Times New Roman" w:eastAsia="仿宋_GB2312" w:cs="Times New Roman"/>
          <w:b/>
          <w:bCs/>
          <w:kern w:val="0"/>
          <w:sz w:val="32"/>
          <w:szCs w:val="32"/>
          <w:lang w:val="en-US" w:eastAsia="zh-CN"/>
        </w:rPr>
        <w:t xml:space="preserve"> </w:t>
      </w:r>
      <w:r>
        <w:rPr>
          <w:rFonts w:hint="default" w:ascii="Times New Roman" w:hAnsi="Times New Roman" w:eastAsia="仿宋_GB2312" w:cs="Times New Roman"/>
          <w:kern w:val="0"/>
          <w:sz w:val="32"/>
          <w:szCs w:val="32"/>
        </w:rPr>
        <w:t>质押。质押贷款是指</w:t>
      </w:r>
      <w:r>
        <w:rPr>
          <w:rFonts w:hint="default" w:ascii="Times New Roman" w:hAnsi="Times New Roman" w:eastAsia="仿宋_GB2312" w:cs="Times New Roman"/>
          <w:kern w:val="0"/>
          <w:sz w:val="32"/>
          <w:szCs w:val="32"/>
          <w:lang w:eastAsia="zh-CN"/>
        </w:rPr>
        <w:t>省直</w:t>
      </w:r>
      <w:r>
        <w:rPr>
          <w:rFonts w:hint="default" w:ascii="Times New Roman" w:hAnsi="Times New Roman" w:eastAsia="仿宋_GB2312" w:cs="Times New Roman"/>
          <w:kern w:val="0"/>
          <w:sz w:val="32"/>
          <w:szCs w:val="32"/>
        </w:rPr>
        <w:t>中心以借款人或第三人提供的，</w:t>
      </w:r>
      <w:r>
        <w:rPr>
          <w:rFonts w:hint="default" w:ascii="Times New Roman" w:hAnsi="Times New Roman" w:eastAsia="仿宋_GB2312" w:cs="Times New Roman"/>
          <w:kern w:val="0"/>
          <w:sz w:val="32"/>
          <w:szCs w:val="32"/>
          <w:lang w:eastAsia="zh-CN"/>
        </w:rPr>
        <w:t>省直</w:t>
      </w:r>
      <w:r>
        <w:rPr>
          <w:rFonts w:hint="default" w:ascii="Times New Roman" w:hAnsi="Times New Roman" w:eastAsia="仿宋_GB2312" w:cs="Times New Roman"/>
          <w:kern w:val="0"/>
          <w:sz w:val="32"/>
          <w:szCs w:val="32"/>
        </w:rPr>
        <w:t>中心认可的符合规定条件的权利凭证作为质押权利而发放的贷款。</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质物应</w:t>
      </w:r>
      <w:r>
        <w:rPr>
          <w:rFonts w:hint="eastAsia" w:ascii="Times New Roman" w:hAnsi="Times New Roman" w:eastAsia="仿宋_GB2312" w:cs="Times New Roman"/>
          <w:kern w:val="0"/>
          <w:sz w:val="32"/>
          <w:szCs w:val="32"/>
          <w:lang w:eastAsia="zh-CN"/>
        </w:rPr>
        <w:t>当</w:t>
      </w:r>
      <w:r>
        <w:rPr>
          <w:rFonts w:hint="default" w:ascii="Times New Roman" w:hAnsi="Times New Roman" w:eastAsia="仿宋_GB2312" w:cs="Times New Roman"/>
          <w:kern w:val="0"/>
          <w:sz w:val="32"/>
          <w:szCs w:val="32"/>
        </w:rPr>
        <w:t>为凭证式国债、受委托银行人民币定期存单</w:t>
      </w:r>
      <w:r>
        <w:rPr>
          <w:rFonts w:hint="default" w:ascii="Times New Roman" w:hAnsi="Times New Roman" w:eastAsia="仿宋_GB2312" w:cs="Times New Roman"/>
          <w:b w:val="0"/>
          <w:bCs w:val="0"/>
          <w:sz w:val="32"/>
          <w:szCs w:val="32"/>
          <w:lang w:val="en-US" w:eastAsia="zh-CN"/>
        </w:rPr>
        <w:t>等有价证券</w:t>
      </w:r>
      <w:r>
        <w:rPr>
          <w:rFonts w:hint="default" w:ascii="Times New Roman" w:hAnsi="Times New Roman" w:eastAsia="仿宋_GB2312" w:cs="Times New Roman"/>
          <w:kern w:val="0"/>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0" w:firstLineChars="200"/>
        <w:jc w:val="both"/>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以有价证券质押的，</w:t>
      </w:r>
      <w:r>
        <w:rPr>
          <w:rFonts w:hint="eastAsia" w:ascii="Times New Roman" w:hAnsi="Times New Roman" w:eastAsia="仿宋_GB2312" w:cs="Times New Roman"/>
          <w:kern w:val="0"/>
          <w:sz w:val="32"/>
          <w:szCs w:val="32"/>
          <w:lang w:eastAsia="zh-CN"/>
        </w:rPr>
        <w:t>省直中心</w:t>
      </w:r>
      <w:r>
        <w:rPr>
          <w:rFonts w:hint="default" w:ascii="Times New Roman" w:hAnsi="Times New Roman" w:eastAsia="仿宋_GB2312" w:cs="Times New Roman"/>
          <w:kern w:val="0"/>
          <w:sz w:val="32"/>
          <w:szCs w:val="32"/>
        </w:rPr>
        <w:t>必须核实其真实性，并办理支付登记手续；质押期间，出质人对用作质</w:t>
      </w:r>
      <w:r>
        <w:rPr>
          <w:rFonts w:hint="eastAsia" w:ascii="Times New Roman" w:hAnsi="Times New Roman" w:eastAsia="仿宋_GB2312" w:cs="Times New Roman"/>
          <w:kern w:val="0"/>
          <w:sz w:val="32"/>
          <w:szCs w:val="32"/>
          <w:lang w:eastAsia="zh-CN"/>
        </w:rPr>
        <w:t>物</w:t>
      </w:r>
      <w:r>
        <w:rPr>
          <w:rFonts w:hint="default" w:ascii="Times New Roman" w:hAnsi="Times New Roman" w:eastAsia="仿宋_GB2312" w:cs="Times New Roman"/>
          <w:kern w:val="0"/>
          <w:sz w:val="32"/>
          <w:szCs w:val="32"/>
        </w:rPr>
        <w:t>的权利凭证不得以任何理由挂失；</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三）</w:t>
      </w:r>
      <w:r>
        <w:rPr>
          <w:rFonts w:hint="default" w:ascii="Times New Roman" w:hAnsi="Times New Roman" w:eastAsia="仿宋_GB2312" w:cs="Times New Roman"/>
          <w:kern w:val="0"/>
          <w:sz w:val="32"/>
          <w:szCs w:val="32"/>
          <w:lang w:eastAsia="zh-CN"/>
        </w:rPr>
        <w:t>省直</w:t>
      </w:r>
      <w:r>
        <w:rPr>
          <w:rFonts w:hint="default" w:ascii="Times New Roman" w:hAnsi="Times New Roman" w:eastAsia="仿宋_GB2312" w:cs="Times New Roman"/>
          <w:kern w:val="0"/>
          <w:sz w:val="32"/>
          <w:szCs w:val="32"/>
        </w:rPr>
        <w:t>中心与出质人签订质押合同的同时，出质人应将确认的有价证券交付</w:t>
      </w:r>
      <w:r>
        <w:rPr>
          <w:rFonts w:hint="default" w:ascii="Times New Roman" w:hAnsi="Times New Roman" w:eastAsia="仿宋_GB2312" w:cs="Times New Roman"/>
          <w:kern w:val="0"/>
          <w:sz w:val="32"/>
          <w:szCs w:val="32"/>
          <w:lang w:eastAsia="zh-CN"/>
        </w:rPr>
        <w:t>省直</w:t>
      </w:r>
      <w:r>
        <w:rPr>
          <w:rFonts w:hint="default" w:ascii="Times New Roman" w:hAnsi="Times New Roman" w:eastAsia="仿宋_GB2312" w:cs="Times New Roman"/>
          <w:kern w:val="0"/>
          <w:sz w:val="32"/>
          <w:szCs w:val="32"/>
        </w:rPr>
        <w:t>中心，质押担保的期限自有价证券交付之日起至借款人全部清偿贷款本息之日止</w:t>
      </w:r>
      <w:r>
        <w:rPr>
          <w:rFonts w:hint="eastAsia" w:ascii="Times New Roman" w:hAnsi="Times New Roman"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黑体" w:cs="Times New Roman"/>
          <w:bCs/>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第六章  贷款</w:t>
      </w:r>
      <w:r>
        <w:rPr>
          <w:rFonts w:hint="eastAsia" w:ascii="Times New Roman" w:hAnsi="Times New Roman" w:eastAsia="黑体" w:cs="Times New Roman"/>
          <w:bCs/>
          <w:kern w:val="0"/>
          <w:sz w:val="32"/>
          <w:szCs w:val="32"/>
          <w:lang w:eastAsia="zh-CN"/>
        </w:rPr>
        <w:t>回收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 xml:space="preserve">第二十条 </w:t>
      </w:r>
      <w:r>
        <w:rPr>
          <w:rFonts w:hint="eastAsia" w:ascii="Times New Roman" w:hAnsi="Times New Roman" w:eastAsia="仿宋_GB2312" w:cs="Times New Roman"/>
          <w:b/>
          <w:kern w:val="0"/>
          <w:sz w:val="32"/>
          <w:szCs w:val="32"/>
          <w:lang w:val="en-US" w:eastAsia="zh-CN"/>
        </w:rPr>
        <w:t xml:space="preserve"> </w:t>
      </w:r>
      <w:r>
        <w:rPr>
          <w:rFonts w:hint="default" w:ascii="Times New Roman" w:hAnsi="Times New Roman" w:eastAsia="仿宋_GB2312" w:cs="Times New Roman"/>
          <w:kern w:val="0"/>
          <w:sz w:val="32"/>
          <w:szCs w:val="32"/>
        </w:rPr>
        <w:t>借款人应</w:t>
      </w:r>
      <w:r>
        <w:rPr>
          <w:rFonts w:hint="default" w:ascii="Times New Roman" w:hAnsi="Times New Roman" w:eastAsia="仿宋_GB2312" w:cs="Times New Roman"/>
          <w:kern w:val="0"/>
          <w:sz w:val="32"/>
          <w:szCs w:val="32"/>
          <w:lang w:eastAsia="zh-CN"/>
        </w:rPr>
        <w:t>当</w:t>
      </w:r>
      <w:r>
        <w:rPr>
          <w:rFonts w:hint="default" w:ascii="Times New Roman" w:hAnsi="Times New Roman" w:eastAsia="仿宋_GB2312" w:cs="Times New Roman"/>
          <w:kern w:val="0"/>
          <w:sz w:val="32"/>
          <w:szCs w:val="32"/>
        </w:rPr>
        <w:t>恪守信用，履行贷款合同约定的义务，按时足额归还</w:t>
      </w:r>
      <w:r>
        <w:rPr>
          <w:rFonts w:hint="eastAsia" w:ascii="Times New Roman" w:hAnsi="Times New Roman" w:eastAsia="仿宋_GB2312" w:cs="Times New Roman"/>
          <w:kern w:val="0"/>
          <w:sz w:val="32"/>
          <w:szCs w:val="32"/>
          <w:lang w:eastAsia="zh-CN"/>
        </w:rPr>
        <w:t>住房</w:t>
      </w:r>
      <w:r>
        <w:rPr>
          <w:rFonts w:hint="default" w:ascii="Times New Roman" w:hAnsi="Times New Roman" w:eastAsia="仿宋_GB2312" w:cs="Times New Roman"/>
          <w:kern w:val="0"/>
          <w:sz w:val="32"/>
          <w:szCs w:val="32"/>
        </w:rPr>
        <w:t>公积金贷款本息。</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ascii="Times New Roman" w:hAnsi="Times New Roman" w:eastAsia="仿宋_GB2312" w:cs="Times New Roman"/>
          <w:kern w:val="0"/>
          <w:szCs w:val="21"/>
        </w:rPr>
      </w:pPr>
      <w:r>
        <w:rPr>
          <w:rFonts w:hint="default" w:ascii="Times New Roman" w:hAnsi="Times New Roman" w:eastAsia="仿宋_GB2312" w:cs="Times New Roman"/>
          <w:b/>
          <w:kern w:val="0"/>
          <w:sz w:val="32"/>
          <w:szCs w:val="32"/>
        </w:rPr>
        <w:t>第二十</w:t>
      </w:r>
      <w:r>
        <w:rPr>
          <w:rFonts w:hint="eastAsia" w:ascii="Times New Roman" w:hAnsi="Times New Roman" w:eastAsia="仿宋_GB2312" w:cs="Times New Roman"/>
          <w:b/>
          <w:kern w:val="0"/>
          <w:sz w:val="32"/>
          <w:szCs w:val="32"/>
          <w:lang w:eastAsia="zh-CN"/>
        </w:rPr>
        <w:t>一</w:t>
      </w:r>
      <w:r>
        <w:rPr>
          <w:rFonts w:hint="default" w:ascii="Times New Roman" w:hAnsi="Times New Roman" w:eastAsia="仿宋_GB2312" w:cs="Times New Roman"/>
          <w:b/>
          <w:kern w:val="0"/>
          <w:sz w:val="32"/>
          <w:szCs w:val="32"/>
        </w:rPr>
        <w:t xml:space="preserve">条 </w:t>
      </w:r>
      <w:r>
        <w:rPr>
          <w:rFonts w:hint="eastAsia" w:ascii="Times New Roman" w:hAnsi="Times New Roman" w:eastAsia="仿宋_GB2312" w:cs="Times New Roman"/>
          <w:b/>
          <w:kern w:val="0"/>
          <w:sz w:val="32"/>
          <w:szCs w:val="32"/>
          <w:lang w:val="en-US" w:eastAsia="zh-CN"/>
        </w:rPr>
        <w:t xml:space="preserve"> </w:t>
      </w:r>
      <w:r>
        <w:rPr>
          <w:rFonts w:hint="default" w:ascii="Times New Roman" w:hAnsi="Times New Roman" w:eastAsia="仿宋_GB2312" w:cs="Times New Roman"/>
          <w:kern w:val="0"/>
          <w:sz w:val="32"/>
          <w:szCs w:val="32"/>
        </w:rPr>
        <w:t>借款人可选择等额本息还款法或等额本金还款法。计算公式如下：</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b w:val="0"/>
          <w:bCs w:val="0"/>
          <w:kern w:val="0"/>
          <w:sz w:val="32"/>
          <w:szCs w:val="32"/>
        </w:rPr>
        <w:t>等额本息法每</w:t>
      </w:r>
      <w:r>
        <w:rPr>
          <w:rFonts w:hint="eastAsia" w:ascii="Times New Roman" w:hAnsi="Times New Roman" w:eastAsia="仿宋_GB2312" w:cs="仿宋_GB2312"/>
          <w:b w:val="0"/>
          <w:bCs w:val="0"/>
          <w:kern w:val="0"/>
          <w:sz w:val="32"/>
          <w:szCs w:val="32"/>
          <w:lang w:eastAsia="zh-CN"/>
        </w:rPr>
        <w:t>月</w:t>
      </w:r>
      <w:r>
        <w:rPr>
          <w:rFonts w:hint="eastAsia" w:ascii="Times New Roman" w:hAnsi="Times New Roman" w:eastAsia="仿宋_GB2312" w:cs="仿宋_GB2312"/>
          <w:b w:val="0"/>
          <w:bCs w:val="0"/>
          <w:kern w:val="0"/>
          <w:sz w:val="32"/>
          <w:szCs w:val="32"/>
        </w:rPr>
        <w:t>还款额</w:t>
      </w:r>
      <w:r>
        <w:rPr>
          <w:rFonts w:hint="eastAsia" w:ascii="Times New Roman" w:hAnsi="Times New Roman" w:eastAsia="仿宋_GB2312" w:cs="仿宋_GB2312"/>
          <w:kern w:val="0"/>
          <w:sz w:val="32"/>
          <w:szCs w:val="32"/>
        </w:rPr>
        <w:t>＝贷款本金×</w:t>
      </w:r>
      <w:r>
        <w:rPr>
          <w:rFonts w:hint="eastAsia" w:ascii="Times New Roman" w:hAnsi="Times New Roman" w:eastAsia="仿宋_GB2312" w:cs="仿宋_GB2312"/>
          <w:kern w:val="0"/>
          <w:sz w:val="32"/>
          <w:szCs w:val="32"/>
          <w:lang w:eastAsia="zh-CN"/>
        </w:rPr>
        <w:t>月</w:t>
      </w:r>
      <w:r>
        <w:rPr>
          <w:rFonts w:hint="eastAsia" w:ascii="Times New Roman" w:hAnsi="Times New Roman" w:eastAsia="仿宋_GB2312" w:cs="仿宋_GB2312"/>
          <w:kern w:val="0"/>
          <w:sz w:val="32"/>
          <w:szCs w:val="32"/>
        </w:rPr>
        <w:t>利率×(1＋</w:t>
      </w:r>
      <w:r>
        <w:rPr>
          <w:rFonts w:hint="eastAsia" w:ascii="Times New Roman" w:hAnsi="Times New Roman" w:eastAsia="仿宋_GB2312" w:cs="仿宋_GB2312"/>
          <w:kern w:val="0"/>
          <w:sz w:val="32"/>
          <w:szCs w:val="32"/>
          <w:lang w:eastAsia="zh-CN"/>
        </w:rPr>
        <w:t>月</w:t>
      </w:r>
      <w:r>
        <w:rPr>
          <w:rFonts w:hint="eastAsia" w:ascii="Times New Roman" w:hAnsi="Times New Roman" w:eastAsia="仿宋_GB2312" w:cs="仿宋_GB2312"/>
          <w:kern w:val="0"/>
          <w:sz w:val="32"/>
          <w:szCs w:val="32"/>
        </w:rPr>
        <w:t>利率)</w:t>
      </w:r>
      <w:r>
        <w:rPr>
          <w:rFonts w:hint="eastAsia" w:ascii="Times New Roman" w:hAnsi="Times New Roman" w:eastAsia="仿宋_GB2312" w:cs="仿宋_GB2312"/>
          <w:kern w:val="0"/>
          <w:sz w:val="32"/>
          <w:szCs w:val="32"/>
          <w:vertAlign w:val="superscript"/>
        </w:rPr>
        <w:t>贷款</w:t>
      </w:r>
      <w:r>
        <w:rPr>
          <w:rFonts w:hint="eastAsia" w:ascii="Times New Roman" w:hAnsi="Times New Roman" w:eastAsia="仿宋_GB2312" w:cs="仿宋_GB2312"/>
          <w:kern w:val="0"/>
          <w:sz w:val="32"/>
          <w:szCs w:val="32"/>
          <w:vertAlign w:val="superscript"/>
          <w:lang w:eastAsia="zh-CN"/>
        </w:rPr>
        <w:t>月</w:t>
      </w:r>
      <w:r>
        <w:rPr>
          <w:rFonts w:hint="eastAsia" w:ascii="Times New Roman" w:hAnsi="Times New Roman" w:eastAsia="仿宋_GB2312" w:cs="仿宋_GB2312"/>
          <w:kern w:val="0"/>
          <w:sz w:val="32"/>
          <w:szCs w:val="32"/>
          <w:vertAlign w:val="superscript"/>
        </w:rPr>
        <w:t>数</w:t>
      </w:r>
      <w:r>
        <w:rPr>
          <w:rFonts w:hint="eastAsia" w:ascii="Times New Roman" w:hAnsi="Times New Roman" w:eastAsia="仿宋_GB2312" w:cs="仿宋_GB2312"/>
          <w:kern w:val="0"/>
          <w:sz w:val="32"/>
          <w:szCs w:val="32"/>
        </w:rPr>
        <w:t>/</w:t>
      </w:r>
      <w:r>
        <w:rPr>
          <w:rFonts w:hint="eastAsia" w:ascii="Times New Roman" w:hAnsi="Times New Roman" w:eastAsia="仿宋_GB2312" w:cs="仿宋_GB2312"/>
          <w:b w:val="0"/>
          <w:sz w:val="32"/>
          <w:szCs w:val="32"/>
        </w:rPr>
        <w:t>[</w:t>
      </w:r>
      <w:r>
        <w:rPr>
          <w:rFonts w:hint="eastAsia" w:ascii="Times New Roman" w:hAnsi="Times New Roman" w:eastAsia="仿宋_GB2312" w:cs="仿宋_GB2312"/>
          <w:kern w:val="0"/>
          <w:sz w:val="32"/>
          <w:szCs w:val="32"/>
        </w:rPr>
        <w:t>(1＋</w:t>
      </w:r>
      <w:r>
        <w:rPr>
          <w:rFonts w:hint="eastAsia" w:ascii="Times New Roman" w:hAnsi="Times New Roman" w:eastAsia="仿宋_GB2312" w:cs="仿宋_GB2312"/>
          <w:kern w:val="0"/>
          <w:sz w:val="32"/>
          <w:szCs w:val="32"/>
          <w:lang w:eastAsia="zh-CN"/>
        </w:rPr>
        <w:t>月</w:t>
      </w:r>
      <w:r>
        <w:rPr>
          <w:rFonts w:hint="eastAsia" w:ascii="Times New Roman" w:hAnsi="Times New Roman" w:eastAsia="仿宋_GB2312" w:cs="仿宋_GB2312"/>
          <w:kern w:val="0"/>
          <w:sz w:val="32"/>
          <w:szCs w:val="32"/>
        </w:rPr>
        <w:t>利率)</w:t>
      </w:r>
      <w:r>
        <w:rPr>
          <w:rFonts w:hint="eastAsia" w:ascii="Times New Roman" w:hAnsi="Times New Roman" w:eastAsia="仿宋_GB2312" w:cs="仿宋_GB2312"/>
          <w:kern w:val="0"/>
          <w:sz w:val="32"/>
          <w:szCs w:val="32"/>
          <w:vertAlign w:val="superscript"/>
        </w:rPr>
        <w:t>贷款</w:t>
      </w:r>
      <w:r>
        <w:rPr>
          <w:rFonts w:hint="eastAsia" w:ascii="Times New Roman" w:hAnsi="Times New Roman" w:eastAsia="仿宋_GB2312" w:cs="仿宋_GB2312"/>
          <w:kern w:val="0"/>
          <w:sz w:val="32"/>
          <w:szCs w:val="32"/>
          <w:vertAlign w:val="superscript"/>
          <w:lang w:eastAsia="zh-CN"/>
        </w:rPr>
        <w:t>月</w:t>
      </w:r>
      <w:r>
        <w:rPr>
          <w:rFonts w:hint="eastAsia" w:ascii="Times New Roman" w:hAnsi="Times New Roman" w:eastAsia="仿宋_GB2312" w:cs="仿宋_GB2312"/>
          <w:kern w:val="0"/>
          <w:sz w:val="32"/>
          <w:szCs w:val="32"/>
          <w:vertAlign w:val="superscript"/>
        </w:rPr>
        <w:t>数</w:t>
      </w:r>
      <w:r>
        <w:rPr>
          <w:rFonts w:hint="eastAsia" w:ascii="Times New Roman" w:hAnsi="Times New Roman" w:eastAsia="仿宋_GB2312" w:cs="仿宋_GB2312"/>
          <w:kern w:val="0"/>
          <w:sz w:val="32"/>
          <w:szCs w:val="32"/>
        </w:rPr>
        <w:t>-1</w:t>
      </w:r>
      <w:r>
        <w:rPr>
          <w:rFonts w:hint="eastAsia" w:ascii="Times New Roman" w:hAnsi="Times New Roman" w:eastAsia="仿宋_GB2312" w:cs="仿宋_GB2312"/>
          <w:b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b w:val="0"/>
          <w:bCs w:val="0"/>
          <w:kern w:val="0"/>
          <w:sz w:val="32"/>
          <w:szCs w:val="32"/>
        </w:rPr>
        <w:t>等额本金法每</w:t>
      </w:r>
      <w:r>
        <w:rPr>
          <w:rFonts w:hint="eastAsia" w:ascii="Times New Roman" w:hAnsi="Times New Roman" w:eastAsia="仿宋_GB2312" w:cs="仿宋_GB2312"/>
          <w:b w:val="0"/>
          <w:bCs w:val="0"/>
          <w:kern w:val="0"/>
          <w:sz w:val="32"/>
          <w:szCs w:val="32"/>
          <w:lang w:eastAsia="zh-CN"/>
        </w:rPr>
        <w:t>月</w:t>
      </w:r>
      <w:r>
        <w:rPr>
          <w:rFonts w:hint="eastAsia" w:ascii="Times New Roman" w:hAnsi="Times New Roman" w:eastAsia="仿宋_GB2312" w:cs="仿宋_GB2312"/>
          <w:b w:val="0"/>
          <w:bCs w:val="0"/>
          <w:kern w:val="0"/>
          <w:sz w:val="32"/>
          <w:szCs w:val="32"/>
        </w:rPr>
        <w:t>还款额</w:t>
      </w:r>
      <w:r>
        <w:rPr>
          <w:rFonts w:hint="eastAsia" w:ascii="Times New Roman" w:hAnsi="Times New Roman" w:eastAsia="仿宋_GB2312" w:cs="仿宋_GB2312"/>
          <w:kern w:val="0"/>
          <w:sz w:val="32"/>
          <w:szCs w:val="32"/>
        </w:rPr>
        <w:t>＝(贷款本金÷还款总</w:t>
      </w:r>
      <w:r>
        <w:rPr>
          <w:rFonts w:hint="eastAsia" w:ascii="Times New Roman" w:hAnsi="Times New Roman" w:eastAsia="仿宋_GB2312" w:cs="仿宋_GB2312"/>
          <w:kern w:val="0"/>
          <w:sz w:val="32"/>
          <w:szCs w:val="32"/>
          <w:lang w:eastAsia="zh-CN"/>
        </w:rPr>
        <w:t>月</w:t>
      </w:r>
      <w:r>
        <w:rPr>
          <w:rFonts w:hint="eastAsia" w:ascii="Times New Roman" w:hAnsi="Times New Roman" w:eastAsia="仿宋_GB2312" w:cs="仿宋_GB2312"/>
          <w:kern w:val="0"/>
          <w:sz w:val="32"/>
          <w:szCs w:val="32"/>
        </w:rPr>
        <w:t>数)+(贷款本金-已归还本金累计额)×</w:t>
      </w:r>
      <w:r>
        <w:rPr>
          <w:rFonts w:hint="eastAsia" w:ascii="Times New Roman" w:hAnsi="Times New Roman" w:eastAsia="仿宋_GB2312" w:cs="仿宋_GB2312"/>
          <w:kern w:val="0"/>
          <w:sz w:val="32"/>
          <w:szCs w:val="32"/>
          <w:lang w:eastAsia="zh-CN"/>
        </w:rPr>
        <w:t>月</w:t>
      </w:r>
      <w:r>
        <w:rPr>
          <w:rFonts w:hint="eastAsia" w:ascii="Times New Roman" w:hAnsi="Times New Roman" w:eastAsia="仿宋_GB2312" w:cs="仿宋_GB2312"/>
          <w:kern w:val="0"/>
          <w:sz w:val="32"/>
          <w:szCs w:val="32"/>
        </w:rPr>
        <w:t>利率</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第二十</w:t>
      </w:r>
      <w:r>
        <w:rPr>
          <w:rFonts w:hint="eastAsia" w:ascii="Times New Roman" w:hAnsi="Times New Roman" w:eastAsia="仿宋_GB2312" w:cs="Times New Roman"/>
          <w:b/>
          <w:bCs/>
          <w:kern w:val="0"/>
          <w:sz w:val="32"/>
          <w:szCs w:val="32"/>
          <w:lang w:eastAsia="zh-CN"/>
        </w:rPr>
        <w:t>二</w:t>
      </w:r>
      <w:r>
        <w:rPr>
          <w:rFonts w:hint="default" w:ascii="Times New Roman" w:hAnsi="Times New Roman" w:eastAsia="仿宋_GB2312" w:cs="Times New Roman"/>
          <w:b/>
          <w:bCs/>
          <w:kern w:val="0"/>
          <w:sz w:val="32"/>
          <w:szCs w:val="32"/>
        </w:rPr>
        <w:t>条</w:t>
      </w:r>
      <w:r>
        <w:rPr>
          <w:rFonts w:hint="default"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lang w:eastAsia="zh-CN"/>
        </w:rPr>
        <w:t>住房</w:t>
      </w:r>
      <w:r>
        <w:rPr>
          <w:rFonts w:hint="default" w:ascii="Times New Roman" w:hAnsi="Times New Roman" w:eastAsia="仿宋_GB2312" w:cs="Times New Roman"/>
          <w:kern w:val="0"/>
          <w:sz w:val="32"/>
          <w:szCs w:val="32"/>
        </w:rPr>
        <w:t>公积金贷款期限</w:t>
      </w:r>
      <w:r>
        <w:rPr>
          <w:rFonts w:hint="eastAsia" w:ascii="Times New Roman" w:hAnsi="Times New Roman" w:eastAsia="仿宋_GB2312" w:cs="Times New Roman"/>
          <w:kern w:val="0"/>
          <w:sz w:val="32"/>
          <w:szCs w:val="32"/>
          <w:lang w:eastAsia="zh-CN"/>
        </w:rPr>
        <w:t>为</w:t>
      </w:r>
      <w:r>
        <w:rPr>
          <w:rFonts w:hint="default" w:ascii="Times New Roman" w:hAnsi="Times New Roman" w:eastAsia="仿宋_GB2312" w:cs="Times New Roman"/>
          <w:kern w:val="0"/>
          <w:sz w:val="32"/>
          <w:szCs w:val="32"/>
        </w:rPr>
        <w:t>1年的，</w:t>
      </w:r>
      <w:r>
        <w:rPr>
          <w:rFonts w:hint="default" w:ascii="Times New Roman" w:hAnsi="Times New Roman" w:eastAsia="仿宋_GB2312" w:cs="Times New Roman"/>
          <w:kern w:val="0"/>
          <w:sz w:val="32"/>
          <w:szCs w:val="32"/>
          <w:lang w:eastAsia="zh-CN"/>
        </w:rPr>
        <w:t>应当</w:t>
      </w:r>
      <w:r>
        <w:rPr>
          <w:rFonts w:hint="default" w:ascii="Times New Roman" w:hAnsi="Times New Roman" w:eastAsia="仿宋_GB2312" w:cs="Times New Roman"/>
          <w:kern w:val="0"/>
          <w:sz w:val="32"/>
          <w:szCs w:val="32"/>
        </w:rPr>
        <w:t>到期一次性还本付息，利随本清。在贷款期限内，经</w:t>
      </w:r>
      <w:r>
        <w:rPr>
          <w:rFonts w:hint="default" w:ascii="Times New Roman" w:hAnsi="Times New Roman" w:eastAsia="仿宋_GB2312" w:cs="Times New Roman"/>
          <w:kern w:val="0"/>
          <w:sz w:val="32"/>
          <w:szCs w:val="32"/>
          <w:lang w:eastAsia="zh-CN"/>
        </w:rPr>
        <w:t>省直</w:t>
      </w:r>
      <w:r>
        <w:rPr>
          <w:rFonts w:hint="default" w:ascii="Times New Roman" w:hAnsi="Times New Roman" w:eastAsia="仿宋_GB2312" w:cs="Times New Roman"/>
          <w:kern w:val="0"/>
          <w:sz w:val="32"/>
          <w:szCs w:val="32"/>
        </w:rPr>
        <w:t>中心同意，借款人可以提前结清全部贷款，并按原合同利率和实际贷款期限计算利息，但不得提前部分还本。</w:t>
      </w:r>
    </w:p>
    <w:p>
      <w:pPr>
        <w:keepNext w:val="0"/>
        <w:keepLines w:val="0"/>
        <w:pageBreakBefore w:val="0"/>
        <w:widowControl/>
        <w:kinsoku/>
        <w:wordWrap/>
        <w:overflowPunct/>
        <w:topLinePunct w:val="0"/>
        <w:autoSpaceDE/>
        <w:autoSpaceDN/>
        <w:bidi w:val="0"/>
        <w:adjustRightInd/>
        <w:snapToGrid/>
        <w:spacing w:line="600" w:lineRule="exact"/>
        <w:ind w:left="0" w:leftChars="0" w:firstLine="643" w:firstLineChars="200"/>
        <w:jc w:val="left"/>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第二十</w:t>
      </w:r>
      <w:r>
        <w:rPr>
          <w:rFonts w:hint="eastAsia" w:ascii="Times New Roman" w:hAnsi="Times New Roman" w:eastAsia="仿宋_GB2312" w:cs="Times New Roman"/>
          <w:b/>
          <w:bCs/>
          <w:kern w:val="0"/>
          <w:sz w:val="32"/>
          <w:szCs w:val="32"/>
          <w:lang w:eastAsia="zh-CN"/>
        </w:rPr>
        <w:t>三</w:t>
      </w:r>
      <w:r>
        <w:rPr>
          <w:rFonts w:hint="default" w:ascii="Times New Roman" w:hAnsi="Times New Roman" w:eastAsia="仿宋_GB2312" w:cs="Times New Roman"/>
          <w:b/>
          <w:bCs/>
          <w:kern w:val="0"/>
          <w:sz w:val="32"/>
          <w:szCs w:val="32"/>
        </w:rPr>
        <w:t xml:space="preserve">条 </w:t>
      </w:r>
      <w:r>
        <w:rPr>
          <w:rFonts w:hint="eastAsia" w:ascii="Times New Roman" w:hAnsi="Times New Roman" w:eastAsia="仿宋_GB2312" w:cs="Times New Roman"/>
          <w:b/>
          <w:bCs/>
          <w:kern w:val="0"/>
          <w:sz w:val="32"/>
          <w:szCs w:val="32"/>
          <w:lang w:val="en-US" w:eastAsia="zh-CN"/>
        </w:rPr>
        <w:t xml:space="preserve"> </w:t>
      </w:r>
      <w:r>
        <w:rPr>
          <w:rFonts w:hint="default" w:ascii="Times New Roman" w:hAnsi="Times New Roman" w:eastAsia="仿宋_GB2312" w:cs="Times New Roman"/>
          <w:bCs/>
          <w:kern w:val="0"/>
          <w:sz w:val="32"/>
          <w:szCs w:val="32"/>
        </w:rPr>
        <w:t>贷款</w:t>
      </w:r>
      <w:r>
        <w:rPr>
          <w:rFonts w:hint="default" w:ascii="Times New Roman" w:hAnsi="Times New Roman" w:eastAsia="仿宋_GB2312" w:cs="Times New Roman"/>
          <w:kern w:val="0"/>
          <w:sz w:val="32"/>
          <w:szCs w:val="32"/>
        </w:rPr>
        <w:t>期限</w:t>
      </w:r>
      <w:r>
        <w:rPr>
          <w:rFonts w:hint="eastAsia" w:ascii="Times New Roman" w:hAnsi="Times New Roman" w:eastAsia="仿宋_GB2312" w:cs="Times New Roman"/>
          <w:kern w:val="0"/>
          <w:sz w:val="32"/>
          <w:szCs w:val="32"/>
          <w:lang w:eastAsia="zh-CN"/>
        </w:rPr>
        <w:t>超过</w:t>
      </w:r>
      <w:r>
        <w:rPr>
          <w:rFonts w:hint="default" w:ascii="Times New Roman" w:hAnsi="Times New Roman" w:eastAsia="仿宋_GB2312" w:cs="Times New Roman"/>
          <w:kern w:val="0"/>
          <w:sz w:val="32"/>
          <w:szCs w:val="32"/>
        </w:rPr>
        <w:t>1年的，按月分期归还贷款本息。</w:t>
      </w:r>
      <w:r>
        <w:rPr>
          <w:rFonts w:hint="default" w:ascii="Times New Roman" w:hAnsi="Times New Roman" w:eastAsia="仿宋_GB2312" w:cs="Times New Roman"/>
          <w:kern w:val="0"/>
          <w:sz w:val="32"/>
          <w:szCs w:val="32"/>
          <w:lang w:eastAsia="zh-CN"/>
        </w:rPr>
        <w:t>在正常还款期间，</w:t>
      </w:r>
      <w:r>
        <w:rPr>
          <w:rFonts w:hint="eastAsia" w:ascii="Times New Roman" w:hAnsi="Times New Roman" w:eastAsia="仿宋_GB2312" w:cs="Times New Roman"/>
          <w:kern w:val="0"/>
          <w:sz w:val="32"/>
          <w:szCs w:val="32"/>
          <w:lang w:eastAsia="zh-CN"/>
        </w:rPr>
        <w:t>借款人可使用缴存的住房公积金余额或自有资金提前偿还部分</w:t>
      </w:r>
      <w:r>
        <w:rPr>
          <w:rFonts w:hint="default" w:ascii="Times New Roman" w:hAnsi="Times New Roman" w:eastAsia="仿宋_GB2312" w:cs="Times New Roman"/>
          <w:kern w:val="0"/>
          <w:sz w:val="32"/>
          <w:szCs w:val="32"/>
        </w:rPr>
        <w:t>贷款本</w:t>
      </w:r>
      <w:r>
        <w:rPr>
          <w:rFonts w:hint="eastAsia" w:ascii="Times New Roman" w:hAnsi="Times New Roman" w:eastAsia="仿宋_GB2312" w:cs="Times New Roman"/>
          <w:kern w:val="0"/>
          <w:sz w:val="32"/>
          <w:szCs w:val="32"/>
          <w:lang w:eastAsia="zh-CN"/>
        </w:rPr>
        <w:t>金或提前结清贷款。提前偿还部分贷款本金的，还款金额不得低于</w:t>
      </w:r>
      <w:r>
        <w:rPr>
          <w:rFonts w:hint="eastAsia"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kern w:val="0"/>
          <w:sz w:val="32"/>
          <w:szCs w:val="32"/>
          <w:lang w:eastAsia="zh-CN"/>
        </w:rPr>
        <w:t>万元，</w:t>
      </w:r>
      <w:r>
        <w:rPr>
          <w:rFonts w:hint="default" w:ascii="Times New Roman" w:hAnsi="Times New Roman" w:eastAsia="仿宋_GB2312" w:cs="Times New Roman"/>
          <w:kern w:val="0"/>
          <w:sz w:val="32"/>
          <w:szCs w:val="32"/>
        </w:rPr>
        <w:t>按还款日贷款利率和实际贷款期限计算利息，并按剩余贷款本金和剩余贷款期限重新计算月应还款额。</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第二十</w:t>
      </w:r>
      <w:r>
        <w:rPr>
          <w:rFonts w:hint="eastAsia" w:ascii="Times New Roman" w:hAnsi="Times New Roman" w:eastAsia="仿宋_GB2312" w:cs="Times New Roman"/>
          <w:b/>
          <w:bCs/>
          <w:kern w:val="0"/>
          <w:sz w:val="32"/>
          <w:szCs w:val="32"/>
          <w:lang w:eastAsia="zh-CN"/>
        </w:rPr>
        <w:t>四</w:t>
      </w:r>
      <w:r>
        <w:rPr>
          <w:rFonts w:hint="default" w:ascii="Times New Roman" w:hAnsi="Times New Roman" w:eastAsia="仿宋_GB2312" w:cs="Times New Roman"/>
          <w:b/>
          <w:bCs/>
          <w:kern w:val="0"/>
          <w:sz w:val="32"/>
          <w:szCs w:val="32"/>
        </w:rPr>
        <w:t xml:space="preserve">条 </w:t>
      </w:r>
      <w:r>
        <w:rPr>
          <w:rFonts w:hint="eastAsia" w:ascii="Times New Roman" w:hAnsi="Times New Roman" w:eastAsia="仿宋_GB2312" w:cs="Times New Roman"/>
          <w:b/>
          <w:bCs/>
          <w:kern w:val="0"/>
          <w:sz w:val="32"/>
          <w:szCs w:val="32"/>
          <w:lang w:val="en-US" w:eastAsia="zh-CN"/>
        </w:rPr>
        <w:t xml:space="preserve"> </w:t>
      </w:r>
      <w:r>
        <w:rPr>
          <w:rFonts w:hint="default" w:ascii="Times New Roman" w:hAnsi="Times New Roman" w:eastAsia="仿宋_GB2312" w:cs="Times New Roman"/>
          <w:kern w:val="0"/>
          <w:sz w:val="32"/>
          <w:szCs w:val="32"/>
        </w:rPr>
        <w:t>借款人自放款之日</w:t>
      </w:r>
      <w:r>
        <w:rPr>
          <w:rFonts w:hint="eastAsia" w:ascii="Times New Roman" w:hAnsi="Times New Roman" w:eastAsia="仿宋_GB2312" w:cs="Times New Roman"/>
          <w:kern w:val="0"/>
          <w:sz w:val="32"/>
          <w:szCs w:val="32"/>
          <w:lang w:eastAsia="zh-CN"/>
        </w:rPr>
        <w:t>起</w:t>
      </w:r>
      <w:r>
        <w:rPr>
          <w:rFonts w:hint="default" w:ascii="Times New Roman" w:hAnsi="Times New Roman" w:eastAsia="仿宋_GB2312" w:cs="Times New Roman"/>
          <w:kern w:val="0"/>
          <w:sz w:val="32"/>
          <w:szCs w:val="32"/>
        </w:rPr>
        <w:t>的次月进入还款期，还款日为每月20日（组合贷款</w:t>
      </w:r>
      <w:r>
        <w:rPr>
          <w:rFonts w:hint="eastAsia" w:ascii="Times New Roman" w:hAnsi="Times New Roman" w:eastAsia="仿宋_GB2312" w:cs="Times New Roman"/>
          <w:kern w:val="0"/>
          <w:sz w:val="32"/>
          <w:szCs w:val="32"/>
          <w:lang w:eastAsia="zh-CN"/>
        </w:rPr>
        <w:t>中商业性个人住房贷款</w:t>
      </w:r>
      <w:r>
        <w:rPr>
          <w:rFonts w:hint="default" w:ascii="Times New Roman" w:hAnsi="Times New Roman" w:eastAsia="仿宋_GB2312" w:cs="Times New Roman"/>
          <w:kern w:val="0"/>
          <w:sz w:val="32"/>
          <w:szCs w:val="32"/>
        </w:rPr>
        <w:t>部分还款时间按</w:t>
      </w:r>
      <w:r>
        <w:rPr>
          <w:rFonts w:hint="eastAsia" w:ascii="Times New Roman" w:hAnsi="Times New Roman" w:eastAsia="仿宋_GB2312" w:cs="Times New Roman"/>
          <w:kern w:val="0"/>
          <w:sz w:val="32"/>
          <w:szCs w:val="32"/>
          <w:lang w:eastAsia="zh-CN"/>
        </w:rPr>
        <w:t>受委托</w:t>
      </w:r>
      <w:r>
        <w:rPr>
          <w:rFonts w:hint="default" w:ascii="Times New Roman" w:hAnsi="Times New Roman" w:eastAsia="仿宋_GB2312" w:cs="Times New Roman"/>
          <w:kern w:val="0"/>
          <w:sz w:val="32"/>
          <w:szCs w:val="32"/>
        </w:rPr>
        <w:t>银行规定）。</w:t>
      </w:r>
      <w:r>
        <w:rPr>
          <w:rFonts w:hint="eastAsia" w:ascii="Times New Roman" w:hAnsi="Times New Roman" w:eastAsia="仿宋_GB2312" w:cs="Times New Roman"/>
          <w:kern w:val="0"/>
          <w:sz w:val="32"/>
          <w:szCs w:val="32"/>
          <w:lang w:eastAsia="zh-CN"/>
        </w:rPr>
        <w:t>贷款期间，借款人</w:t>
      </w:r>
      <w:r>
        <w:rPr>
          <w:rFonts w:hint="default" w:ascii="Times New Roman" w:hAnsi="Times New Roman" w:eastAsia="仿宋_GB2312" w:cs="Times New Roman"/>
          <w:kern w:val="0"/>
          <w:sz w:val="32"/>
          <w:szCs w:val="32"/>
        </w:rPr>
        <w:t>未在规定时限内足额偿还贷款</w:t>
      </w:r>
      <w:r>
        <w:rPr>
          <w:rFonts w:hint="default" w:ascii="Times New Roman" w:hAnsi="Times New Roman" w:eastAsia="仿宋_GB2312" w:cs="Times New Roman"/>
          <w:kern w:val="0"/>
          <w:sz w:val="32"/>
          <w:szCs w:val="32"/>
          <w:lang w:eastAsia="zh-CN"/>
        </w:rPr>
        <w:t>的，</w:t>
      </w:r>
      <w:r>
        <w:rPr>
          <w:rFonts w:hint="default" w:ascii="Times New Roman" w:hAnsi="Times New Roman" w:eastAsia="仿宋_GB2312" w:cs="Times New Roman"/>
          <w:kern w:val="0"/>
          <w:sz w:val="32"/>
          <w:szCs w:val="32"/>
        </w:rPr>
        <w:t>记为逾期。</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第</w:t>
      </w:r>
      <w:r>
        <w:rPr>
          <w:rFonts w:hint="eastAsia" w:ascii="Times New Roman" w:hAnsi="Times New Roman" w:eastAsia="仿宋_GB2312" w:cs="Times New Roman"/>
          <w:b/>
          <w:bCs/>
          <w:kern w:val="0"/>
          <w:sz w:val="32"/>
          <w:szCs w:val="32"/>
          <w:lang w:eastAsia="zh-CN"/>
        </w:rPr>
        <w:t>二十五</w:t>
      </w:r>
      <w:r>
        <w:rPr>
          <w:rFonts w:hint="default" w:ascii="Times New Roman" w:hAnsi="Times New Roman" w:eastAsia="仿宋_GB2312" w:cs="Times New Roman"/>
          <w:b/>
          <w:bCs/>
          <w:kern w:val="0"/>
          <w:sz w:val="32"/>
          <w:szCs w:val="32"/>
        </w:rPr>
        <w:t xml:space="preserve">条 </w:t>
      </w:r>
      <w:r>
        <w:rPr>
          <w:rFonts w:hint="eastAsia" w:ascii="Times New Roman" w:hAnsi="Times New Roman" w:eastAsia="仿宋_GB2312" w:cs="Times New Roman"/>
          <w:b/>
          <w:bCs/>
          <w:kern w:val="0"/>
          <w:sz w:val="32"/>
          <w:szCs w:val="32"/>
          <w:lang w:val="en-US" w:eastAsia="zh-CN"/>
        </w:rPr>
        <w:t xml:space="preserve"> </w:t>
      </w:r>
      <w:r>
        <w:rPr>
          <w:rFonts w:hint="default" w:ascii="Times New Roman" w:hAnsi="Times New Roman" w:eastAsia="仿宋_GB2312" w:cs="Times New Roman"/>
          <w:kern w:val="0"/>
          <w:sz w:val="32"/>
          <w:szCs w:val="32"/>
        </w:rPr>
        <w:t>借款人按贷款合同约定清偿全部贷款本息后，贷款合同终止，</w:t>
      </w:r>
      <w:r>
        <w:rPr>
          <w:rFonts w:hint="default" w:ascii="Times New Roman" w:hAnsi="Times New Roman" w:eastAsia="仿宋_GB2312" w:cs="Times New Roman"/>
          <w:kern w:val="0"/>
          <w:sz w:val="32"/>
          <w:szCs w:val="32"/>
          <w:lang w:eastAsia="zh-CN"/>
        </w:rPr>
        <w:t>省直</w:t>
      </w:r>
      <w:r>
        <w:rPr>
          <w:rFonts w:hint="default" w:ascii="Times New Roman" w:hAnsi="Times New Roman" w:eastAsia="仿宋_GB2312" w:cs="Times New Roman"/>
          <w:kern w:val="0"/>
          <w:sz w:val="32"/>
          <w:szCs w:val="32"/>
        </w:rPr>
        <w:t>中心将抵（质）押的不动产权利证书或权利凭证等资料返还给借款人。</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黑体" w:cs="Times New Roman"/>
          <w:bCs/>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 xml:space="preserve">第七章  </w:t>
      </w:r>
      <w:r>
        <w:rPr>
          <w:rFonts w:hint="eastAsia" w:ascii="Times New Roman" w:hAnsi="Times New Roman" w:eastAsia="黑体" w:cs="Times New Roman"/>
          <w:bCs/>
          <w:kern w:val="0"/>
          <w:sz w:val="32"/>
          <w:szCs w:val="32"/>
          <w:lang w:eastAsia="zh-CN"/>
        </w:rPr>
        <w:t>贷款</w:t>
      </w:r>
      <w:r>
        <w:rPr>
          <w:rFonts w:hint="default" w:ascii="Times New Roman" w:hAnsi="Times New Roman" w:eastAsia="黑体" w:cs="Times New Roman"/>
          <w:bCs/>
          <w:kern w:val="0"/>
          <w:sz w:val="32"/>
          <w:szCs w:val="32"/>
        </w:rPr>
        <w:t>合同变更</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第二十</w:t>
      </w:r>
      <w:r>
        <w:rPr>
          <w:rFonts w:hint="eastAsia" w:ascii="Times New Roman" w:hAnsi="Times New Roman" w:eastAsia="仿宋_GB2312" w:cs="Times New Roman"/>
          <w:b/>
          <w:bCs/>
          <w:kern w:val="0"/>
          <w:sz w:val="32"/>
          <w:szCs w:val="32"/>
          <w:lang w:eastAsia="zh-CN"/>
        </w:rPr>
        <w:t>六</w:t>
      </w:r>
      <w:r>
        <w:rPr>
          <w:rFonts w:hint="default" w:ascii="Times New Roman" w:hAnsi="Times New Roman" w:eastAsia="仿宋_GB2312" w:cs="Times New Roman"/>
          <w:b/>
          <w:bCs/>
          <w:kern w:val="0"/>
          <w:sz w:val="32"/>
          <w:szCs w:val="32"/>
        </w:rPr>
        <w:t>条</w:t>
      </w:r>
      <w:r>
        <w:rPr>
          <w:rFonts w:hint="eastAsia" w:ascii="Times New Roman" w:hAnsi="Times New Roman" w:eastAsia="仿宋_GB2312" w:cs="Times New Roman"/>
          <w:b/>
          <w:bCs/>
          <w:kern w:val="0"/>
          <w:sz w:val="32"/>
          <w:szCs w:val="32"/>
          <w:lang w:val="en-US" w:eastAsia="zh-CN"/>
        </w:rPr>
        <w:t xml:space="preserve"> </w:t>
      </w:r>
      <w:r>
        <w:rPr>
          <w:rFonts w:hint="default" w:ascii="Times New Roman" w:hAnsi="Times New Roman" w:eastAsia="仿宋_GB2312" w:cs="Times New Roman"/>
          <w:b/>
          <w:bCs/>
          <w:kern w:val="0"/>
          <w:sz w:val="32"/>
          <w:szCs w:val="32"/>
        </w:rPr>
        <w:t xml:space="preserve"> </w:t>
      </w:r>
      <w:r>
        <w:rPr>
          <w:rFonts w:hint="default" w:ascii="Times New Roman" w:hAnsi="Times New Roman" w:eastAsia="仿宋_GB2312" w:cs="Times New Roman"/>
          <w:kern w:val="0"/>
          <w:sz w:val="32"/>
          <w:szCs w:val="32"/>
        </w:rPr>
        <w:t>贷款合同需要变更的，应当经签订合同的当事人协商同意，并就有关变更内容依法签订补充协议。各方未达成书面协议前，原合同及附件继续有效。</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第二十</w:t>
      </w:r>
      <w:r>
        <w:rPr>
          <w:rFonts w:hint="eastAsia" w:ascii="Times New Roman" w:hAnsi="Times New Roman" w:eastAsia="仿宋_GB2312" w:cs="Times New Roman"/>
          <w:b/>
          <w:kern w:val="0"/>
          <w:sz w:val="32"/>
          <w:szCs w:val="32"/>
          <w:lang w:eastAsia="zh-CN"/>
        </w:rPr>
        <w:t>七</w:t>
      </w:r>
      <w:r>
        <w:rPr>
          <w:rFonts w:hint="default" w:ascii="Times New Roman" w:hAnsi="Times New Roman" w:eastAsia="仿宋_GB2312" w:cs="Times New Roman"/>
          <w:b/>
          <w:kern w:val="0"/>
          <w:sz w:val="32"/>
          <w:szCs w:val="32"/>
        </w:rPr>
        <w:t>条</w:t>
      </w:r>
      <w:r>
        <w:rPr>
          <w:rFonts w:hint="eastAsia" w:ascii="Times New Roman" w:hAnsi="Times New Roman" w:eastAsia="仿宋_GB2312" w:cs="Times New Roman"/>
          <w:b/>
          <w:kern w:val="0"/>
          <w:sz w:val="32"/>
          <w:szCs w:val="32"/>
          <w:lang w:val="en-US" w:eastAsia="zh-CN"/>
        </w:rPr>
        <w:t xml:space="preserve"> </w:t>
      </w:r>
      <w:r>
        <w:rPr>
          <w:rFonts w:hint="default" w:ascii="Times New Roman" w:hAnsi="Times New Roman" w:eastAsia="仿宋_GB2312" w:cs="Times New Roman"/>
          <w:kern w:val="0"/>
          <w:sz w:val="32"/>
          <w:szCs w:val="32"/>
        </w:rPr>
        <w:t xml:space="preserve"> 担保人失去担保资格和能力，或发生合并、分立</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破产时，借款人应变更担保人并重新办理担保手续。</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ascii="Times New Roman" w:hAnsi="Times New Roman" w:eastAsia="仿宋_GB2312" w:cs="Times New Roman"/>
          <w:kern w:val="0"/>
          <w:sz w:val="32"/>
          <w:szCs w:val="32"/>
          <w:highlight w:val="none"/>
        </w:rPr>
      </w:pPr>
      <w:r>
        <w:rPr>
          <w:rFonts w:hint="default" w:ascii="Times New Roman" w:hAnsi="Times New Roman" w:eastAsia="仿宋_GB2312" w:cs="Times New Roman"/>
          <w:b/>
          <w:bCs/>
          <w:kern w:val="0"/>
          <w:sz w:val="32"/>
          <w:szCs w:val="32"/>
          <w:highlight w:val="none"/>
        </w:rPr>
        <w:t>第二十</w:t>
      </w:r>
      <w:r>
        <w:rPr>
          <w:rFonts w:hint="eastAsia" w:ascii="Times New Roman" w:hAnsi="Times New Roman" w:eastAsia="仿宋_GB2312" w:cs="Times New Roman"/>
          <w:b/>
          <w:bCs/>
          <w:kern w:val="0"/>
          <w:sz w:val="32"/>
          <w:szCs w:val="32"/>
          <w:highlight w:val="none"/>
          <w:lang w:eastAsia="zh-CN"/>
        </w:rPr>
        <w:t>八</w:t>
      </w:r>
      <w:r>
        <w:rPr>
          <w:rFonts w:hint="default" w:ascii="Times New Roman" w:hAnsi="Times New Roman" w:eastAsia="仿宋_GB2312" w:cs="Times New Roman"/>
          <w:b/>
          <w:bCs/>
          <w:kern w:val="0"/>
          <w:sz w:val="32"/>
          <w:szCs w:val="32"/>
          <w:highlight w:val="none"/>
        </w:rPr>
        <w:t xml:space="preserve">条 </w:t>
      </w:r>
      <w:r>
        <w:rPr>
          <w:rFonts w:hint="eastAsia" w:ascii="Times New Roman" w:hAnsi="Times New Roman" w:eastAsia="仿宋_GB2312" w:cs="Times New Roman"/>
          <w:b/>
          <w:bCs/>
          <w:kern w:val="0"/>
          <w:sz w:val="32"/>
          <w:szCs w:val="32"/>
          <w:highlight w:val="none"/>
          <w:lang w:val="en-US" w:eastAsia="zh-CN"/>
        </w:rPr>
        <w:t xml:space="preserve"> </w:t>
      </w:r>
      <w:r>
        <w:rPr>
          <w:rFonts w:hint="default" w:ascii="Times New Roman" w:hAnsi="Times New Roman" w:eastAsia="仿宋_GB2312" w:cs="Times New Roman"/>
          <w:kern w:val="0"/>
          <w:sz w:val="32"/>
          <w:szCs w:val="32"/>
          <w:highlight w:val="none"/>
        </w:rPr>
        <w:t>借款人在合同履行期间死亡、宣告死亡或丧失民事行为能力，其遗产或财产的继承人、受遗赠人、监护人、财产代管人同意继续履行借款人签定的贷款合同</w:t>
      </w:r>
      <w:r>
        <w:rPr>
          <w:rFonts w:hint="default" w:ascii="Times New Roman" w:hAnsi="Times New Roman" w:eastAsia="仿宋_GB2312" w:cs="Times New Roman"/>
          <w:kern w:val="0"/>
          <w:sz w:val="32"/>
          <w:szCs w:val="32"/>
          <w:highlight w:val="none"/>
          <w:lang w:eastAsia="zh-CN"/>
        </w:rPr>
        <w:t>的，由其</w:t>
      </w:r>
      <w:r>
        <w:rPr>
          <w:rFonts w:hint="default" w:ascii="Times New Roman" w:hAnsi="Times New Roman" w:eastAsia="仿宋_GB2312" w:cs="Times New Roman"/>
          <w:kern w:val="0"/>
          <w:sz w:val="32"/>
          <w:szCs w:val="32"/>
          <w:highlight w:val="none"/>
        </w:rPr>
        <w:t>代借款人履行债务</w:t>
      </w:r>
      <w:r>
        <w:rPr>
          <w:rFonts w:hint="default" w:ascii="Times New Roman" w:hAnsi="Times New Roman" w:eastAsia="仿宋_GB2312" w:cs="Times New Roman"/>
          <w:kern w:val="0"/>
          <w:sz w:val="32"/>
          <w:szCs w:val="32"/>
          <w:highlight w:val="none"/>
          <w:lang w:eastAsia="zh-CN"/>
        </w:rPr>
        <w:t>；不同意代借款人履行债务的，</w:t>
      </w:r>
      <w:r>
        <w:rPr>
          <w:rFonts w:hint="eastAsia" w:ascii="Times New Roman" w:hAnsi="Times New Roman" w:eastAsia="仿宋_GB2312" w:cs="Times New Roman"/>
          <w:kern w:val="0"/>
          <w:sz w:val="32"/>
          <w:szCs w:val="32"/>
          <w:highlight w:val="none"/>
          <w:lang w:eastAsia="zh-CN"/>
        </w:rPr>
        <w:t>贷款人</w:t>
      </w:r>
      <w:r>
        <w:rPr>
          <w:rFonts w:hint="default" w:ascii="Times New Roman" w:hAnsi="Times New Roman" w:eastAsia="仿宋_GB2312" w:cs="Times New Roman"/>
          <w:kern w:val="0"/>
          <w:sz w:val="32"/>
          <w:szCs w:val="32"/>
          <w:highlight w:val="none"/>
        </w:rPr>
        <w:t>在该债权未获清偿前，有权将该抵（质）押物变现以清偿借款人的债务。</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黑体" w:cs="Times New Roman"/>
          <w:bCs/>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第八章</w:t>
      </w:r>
      <w:r>
        <w:rPr>
          <w:rFonts w:hint="eastAsia" w:ascii="Times New Roman" w:hAnsi="Times New Roman" w:eastAsia="黑体" w:cs="Times New Roman"/>
          <w:bCs/>
          <w:kern w:val="0"/>
          <w:sz w:val="32"/>
          <w:szCs w:val="32"/>
          <w:lang w:val="en-US" w:eastAsia="zh-CN"/>
        </w:rPr>
        <w:t xml:space="preserve">  </w:t>
      </w:r>
      <w:r>
        <w:rPr>
          <w:rFonts w:hint="default" w:ascii="Times New Roman" w:hAnsi="Times New Roman" w:eastAsia="黑体" w:cs="Times New Roman"/>
          <w:bCs/>
          <w:kern w:val="0"/>
          <w:sz w:val="32"/>
          <w:szCs w:val="32"/>
        </w:rPr>
        <w:t>贷</w:t>
      </w:r>
      <w:r>
        <w:rPr>
          <w:rFonts w:hint="default" w:ascii="Times New Roman" w:hAnsi="Times New Roman" w:eastAsia="黑体" w:cs="Times New Roman"/>
          <w:bCs/>
          <w:kern w:val="0"/>
          <w:sz w:val="32"/>
          <w:szCs w:val="32"/>
          <w:lang w:eastAsia="zh-CN"/>
        </w:rPr>
        <w:t>后</w:t>
      </w:r>
      <w:r>
        <w:rPr>
          <w:rFonts w:hint="default" w:ascii="Times New Roman" w:hAnsi="Times New Roman" w:eastAsia="黑体" w:cs="Times New Roman"/>
          <w:bCs/>
          <w:kern w:val="0"/>
          <w:sz w:val="32"/>
          <w:szCs w:val="32"/>
        </w:rPr>
        <w:t>管理</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仿宋_GB2312"/>
          <w:kern w:val="2"/>
          <w:sz w:val="32"/>
          <w:szCs w:val="32"/>
          <w:lang w:val="en-US" w:eastAsia="zh-CN" w:bidi="ar-SA"/>
        </w:rPr>
      </w:pPr>
    </w:p>
    <w:p>
      <w:pPr>
        <w:pStyle w:val="3"/>
        <w:ind w:firstLine="643" w:firstLineChars="200"/>
      </w:pPr>
      <w:r>
        <w:rPr>
          <w:rFonts w:hint="default" w:ascii="Times New Roman" w:hAnsi="Times New Roman" w:eastAsia="仿宋_GB2312" w:cs="Times New Roman"/>
          <w:b/>
          <w:bCs/>
          <w:kern w:val="0"/>
          <w:sz w:val="32"/>
          <w:szCs w:val="32"/>
        </w:rPr>
        <w:t>第</w:t>
      </w:r>
      <w:r>
        <w:rPr>
          <w:rFonts w:hint="eastAsia" w:ascii="Times New Roman" w:hAnsi="Times New Roman" w:eastAsia="仿宋_GB2312" w:cs="Times New Roman"/>
          <w:b/>
          <w:bCs/>
          <w:kern w:val="0"/>
          <w:sz w:val="32"/>
          <w:szCs w:val="32"/>
          <w:lang w:eastAsia="zh-CN"/>
        </w:rPr>
        <w:t>二十九</w:t>
      </w:r>
      <w:r>
        <w:rPr>
          <w:rFonts w:hint="default" w:ascii="Times New Roman" w:hAnsi="Times New Roman" w:eastAsia="仿宋_GB2312" w:cs="Times New Roman"/>
          <w:b/>
          <w:bCs/>
          <w:kern w:val="0"/>
          <w:sz w:val="32"/>
          <w:szCs w:val="32"/>
        </w:rPr>
        <w:t>条</w:t>
      </w:r>
      <w:r>
        <w:rPr>
          <w:rFonts w:hint="eastAsia" w:ascii="Times New Roman" w:hAnsi="Times New Roman" w:eastAsia="仿宋_GB2312" w:cs="Times New Roman"/>
          <w:b/>
          <w:bCs/>
          <w:kern w:val="0"/>
          <w:sz w:val="32"/>
          <w:szCs w:val="32"/>
          <w:lang w:val="en-US" w:eastAsia="zh-CN"/>
        </w:rPr>
        <w:t xml:space="preserve"> </w:t>
      </w:r>
      <w:r>
        <w:rPr>
          <w:rFonts w:hint="default"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eastAsia="zh-CN"/>
        </w:rPr>
        <w:t>贷款人</w:t>
      </w:r>
      <w:r>
        <w:rPr>
          <w:rFonts w:hint="default" w:ascii="Times New Roman" w:hAnsi="Times New Roman" w:eastAsia="仿宋_GB2312" w:cs="Times New Roman"/>
          <w:kern w:val="0"/>
          <w:sz w:val="32"/>
          <w:szCs w:val="32"/>
        </w:rPr>
        <w:t>应当对</w:t>
      </w:r>
      <w:r>
        <w:rPr>
          <w:rFonts w:hint="eastAsia" w:ascii="Times New Roman" w:hAnsi="Times New Roman" w:eastAsia="仿宋_GB2312" w:cs="Times New Roman"/>
          <w:kern w:val="0"/>
          <w:sz w:val="32"/>
          <w:szCs w:val="32"/>
          <w:lang w:eastAsia="zh-CN"/>
        </w:rPr>
        <w:t>贷款使用情况</w:t>
      </w:r>
      <w:r>
        <w:rPr>
          <w:rFonts w:hint="default" w:ascii="Times New Roman" w:hAnsi="Times New Roman" w:eastAsia="仿宋_GB2312" w:cs="Times New Roman"/>
          <w:kern w:val="0"/>
          <w:sz w:val="32"/>
          <w:szCs w:val="32"/>
        </w:rPr>
        <w:t>、借款人的还款能力与履约情况、担保人担保能力、押品管理等进行检查，及时发现风险隐患并采取措施，确保贷款资金及债权安全。</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借款人应按</w:t>
      </w:r>
      <w:r>
        <w:rPr>
          <w:rFonts w:hint="default" w:ascii="Times New Roman" w:hAnsi="Times New Roman" w:eastAsia="仿宋_GB2312" w:cs="Times New Roman"/>
          <w:color w:val="000000" w:themeColor="text1"/>
          <w:kern w:val="0"/>
          <w:sz w:val="32"/>
          <w:szCs w:val="32"/>
          <w14:textFill>
            <w14:solidFill>
              <w14:schemeClr w14:val="tx1"/>
            </w14:solidFill>
          </w14:textFill>
        </w:rPr>
        <w:t>《个人住房公积金</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担保</w:t>
      </w:r>
      <w:r>
        <w:rPr>
          <w:rFonts w:hint="default" w:ascii="Times New Roman" w:hAnsi="Times New Roman" w:eastAsia="仿宋_GB2312" w:cs="Times New Roman"/>
          <w:color w:val="000000" w:themeColor="text1"/>
          <w:kern w:val="0"/>
          <w:sz w:val="32"/>
          <w:szCs w:val="32"/>
          <w14:textFill>
            <w14:solidFill>
              <w14:schemeClr w14:val="tx1"/>
            </w14:solidFill>
          </w14:textFill>
        </w:rPr>
        <w:t>贷款合同》</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或</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《个人住房公积金组合贷款合同》</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的约定履行还款义务。</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黑体" w:cs="Times New Roman"/>
          <w:bCs/>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黑体" w:cs="Times New Roman"/>
          <w:bCs/>
          <w:color w:val="000000" w:themeColor="text1"/>
          <w:kern w:val="0"/>
          <w:sz w:val="32"/>
          <w:szCs w:val="32"/>
          <w:lang w:eastAsia="zh-CN"/>
          <w14:textFill>
            <w14:solidFill>
              <w14:schemeClr w14:val="tx1"/>
            </w14:solidFill>
          </w14:textFill>
        </w:rPr>
      </w:pPr>
      <w:r>
        <w:rPr>
          <w:rFonts w:hint="default" w:ascii="Times New Roman" w:hAnsi="Times New Roman" w:eastAsia="黑体" w:cs="Times New Roman"/>
          <w:bCs/>
          <w:color w:val="000000" w:themeColor="text1"/>
          <w:kern w:val="0"/>
          <w:sz w:val="32"/>
          <w:szCs w:val="32"/>
          <w14:textFill>
            <w14:solidFill>
              <w14:schemeClr w14:val="tx1"/>
            </w14:solidFill>
          </w14:textFill>
        </w:rPr>
        <w:t xml:space="preserve">第九章 </w:t>
      </w:r>
      <w:r>
        <w:rPr>
          <w:rFonts w:hint="eastAsia" w:ascii="Times New Roman" w:hAnsi="Times New Roman" w:eastAsia="黑体" w:cs="Times New Roman"/>
          <w:bCs/>
          <w:color w:val="000000" w:themeColor="text1"/>
          <w:kern w:val="0"/>
          <w:sz w:val="32"/>
          <w:szCs w:val="32"/>
          <w:lang w:val="en-US" w:eastAsia="zh-CN"/>
          <w14:textFill>
            <w14:solidFill>
              <w14:schemeClr w14:val="tx1"/>
            </w14:solidFill>
          </w14:textFill>
        </w:rPr>
        <w:t xml:space="preserve"> </w:t>
      </w:r>
      <w:r>
        <w:rPr>
          <w:rFonts w:hint="eastAsia" w:ascii="Times New Roman" w:hAnsi="Times New Roman" w:eastAsia="黑体" w:cs="Times New Roman"/>
          <w:bCs/>
          <w:kern w:val="0"/>
          <w:sz w:val="32"/>
          <w:szCs w:val="32"/>
          <w:lang w:eastAsia="zh-CN"/>
        </w:rPr>
        <w:t>责任追究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sz w:val="32"/>
          <w:szCs w:val="24"/>
          <w:lang w:eastAsia="zh-CN"/>
        </w:rPr>
      </w:pPr>
      <w:r>
        <w:rPr>
          <w:rFonts w:hint="default" w:ascii="Times New Roman" w:hAnsi="Times New Roman" w:eastAsia="仿宋_GB2312" w:cs="Times New Roman"/>
          <w:b/>
          <w:sz w:val="32"/>
          <w:szCs w:val="24"/>
        </w:rPr>
        <w:t>第三十条</w:t>
      </w:r>
      <w:r>
        <w:rPr>
          <w:rFonts w:hint="default" w:ascii="Times New Roman" w:hAnsi="Times New Roman" w:eastAsia="仿宋_GB2312" w:cs="Times New Roman"/>
          <w:sz w:val="32"/>
          <w:szCs w:val="24"/>
        </w:rPr>
        <w:t xml:space="preserve"> </w:t>
      </w:r>
      <w:r>
        <w:rPr>
          <w:rFonts w:hint="eastAsia" w:ascii="Times New Roman" w:hAnsi="Times New Roman" w:eastAsia="仿宋_GB2312" w:cs="Times New Roman"/>
          <w:sz w:val="32"/>
          <w:szCs w:val="24"/>
          <w:lang w:val="en-US" w:eastAsia="zh-CN"/>
        </w:rPr>
        <w:t xml:space="preserve"> </w:t>
      </w:r>
      <w:r>
        <w:rPr>
          <w:rFonts w:hint="default" w:ascii="Times New Roman" w:hAnsi="Times New Roman" w:eastAsia="仿宋_GB2312" w:cs="Times New Roman"/>
          <w:sz w:val="32"/>
          <w:szCs w:val="24"/>
        </w:rPr>
        <w:t>借款人</w:t>
      </w:r>
      <w:r>
        <w:rPr>
          <w:rFonts w:hint="eastAsia" w:ascii="Times New Roman" w:hAnsi="Times New Roman" w:eastAsia="仿宋_GB2312" w:cs="Times New Roman"/>
          <w:sz w:val="32"/>
          <w:szCs w:val="24"/>
          <w:lang w:eastAsia="zh-CN"/>
        </w:rPr>
        <w:t>违反住房公积金贷款管理相关规定的，</w:t>
      </w:r>
      <w:r>
        <w:rPr>
          <w:rFonts w:hint="default" w:ascii="Times New Roman" w:hAnsi="Times New Roman" w:eastAsia="仿宋_GB2312" w:cs="Times New Roman"/>
          <w:sz w:val="32"/>
          <w:szCs w:val="24"/>
          <w:lang w:eastAsia="zh-CN"/>
        </w:rPr>
        <w:t>省直</w:t>
      </w:r>
      <w:r>
        <w:rPr>
          <w:rFonts w:hint="default" w:ascii="Times New Roman" w:hAnsi="Times New Roman" w:eastAsia="仿宋_GB2312" w:cs="Times New Roman"/>
          <w:sz w:val="32"/>
          <w:szCs w:val="24"/>
        </w:rPr>
        <w:t>中心</w:t>
      </w:r>
      <w:r>
        <w:rPr>
          <w:rFonts w:hint="eastAsia" w:ascii="Times New Roman" w:hAnsi="Times New Roman" w:eastAsia="仿宋_GB2312" w:cs="Times New Roman"/>
          <w:sz w:val="32"/>
          <w:szCs w:val="24"/>
          <w:lang w:eastAsia="zh-CN"/>
        </w:rPr>
        <w:t>将</w:t>
      </w:r>
      <w:r>
        <w:rPr>
          <w:rFonts w:hint="eastAsia" w:ascii="Times New Roman" w:hAnsi="Times New Roman" w:eastAsia="仿宋_GB2312" w:cs="Times New Roman"/>
          <w:b w:val="0"/>
          <w:bCs w:val="0"/>
          <w:color w:val="000000"/>
          <w:sz w:val="32"/>
          <w:szCs w:val="32"/>
          <w:lang w:val="en-US" w:eastAsia="zh-CN"/>
        </w:rPr>
        <w:t>依据</w:t>
      </w:r>
      <w:r>
        <w:rPr>
          <w:rFonts w:hint="default" w:ascii="Times New Roman" w:hAnsi="Times New Roman" w:eastAsia="仿宋_GB2312" w:cs="Times New Roman"/>
          <w:b w:val="0"/>
          <w:bCs w:val="0"/>
          <w:color w:val="000000"/>
          <w:sz w:val="32"/>
          <w:szCs w:val="32"/>
          <w:lang w:val="en-US" w:eastAsia="zh-CN"/>
        </w:rPr>
        <w:t>《湖南省直单位住房公积金失信行为管理办法》</w:t>
      </w:r>
      <w:r>
        <w:rPr>
          <w:rFonts w:hint="eastAsia" w:ascii="Times New Roman" w:hAnsi="Times New Roman" w:eastAsia="仿宋_GB2312" w:cs="Times New Roman"/>
          <w:b w:val="0"/>
          <w:bCs w:val="0"/>
          <w:color w:val="000000"/>
          <w:sz w:val="32"/>
          <w:szCs w:val="32"/>
          <w:lang w:val="en-US" w:eastAsia="zh-CN"/>
        </w:rPr>
        <w:t>进行</w:t>
      </w:r>
      <w:r>
        <w:rPr>
          <w:rFonts w:hint="default" w:ascii="Times New Roman" w:hAnsi="Times New Roman" w:eastAsia="仿宋_GB2312" w:cs="Times New Roman"/>
          <w:b w:val="0"/>
          <w:bCs w:val="0"/>
          <w:color w:val="000000"/>
          <w:sz w:val="32"/>
          <w:szCs w:val="32"/>
          <w:lang w:val="en-US" w:eastAsia="zh-CN"/>
        </w:rPr>
        <w:t>处理。</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黑体" w:cs="Times New Roman"/>
          <w:sz w:val="32"/>
          <w:szCs w:val="24"/>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黑体" w:cs="Times New Roman"/>
          <w:sz w:val="32"/>
          <w:szCs w:val="24"/>
        </w:rPr>
      </w:pPr>
      <w:r>
        <w:rPr>
          <w:rFonts w:hint="default" w:ascii="Times New Roman" w:hAnsi="Times New Roman" w:eastAsia="黑体" w:cs="Times New Roman"/>
          <w:sz w:val="32"/>
          <w:szCs w:val="24"/>
        </w:rPr>
        <w:t xml:space="preserve">第十章 </w:t>
      </w:r>
      <w:r>
        <w:rPr>
          <w:rFonts w:hint="eastAsia" w:ascii="Times New Roman" w:hAnsi="Times New Roman" w:eastAsia="黑体" w:cs="Times New Roman"/>
          <w:sz w:val="32"/>
          <w:szCs w:val="24"/>
          <w:lang w:val="en-US" w:eastAsia="zh-CN"/>
        </w:rPr>
        <w:t xml:space="preserve"> </w:t>
      </w:r>
      <w:r>
        <w:rPr>
          <w:rFonts w:hint="default" w:ascii="Times New Roman" w:hAnsi="Times New Roman" w:eastAsia="黑体" w:cs="Times New Roman"/>
          <w:sz w:val="32"/>
          <w:szCs w:val="24"/>
        </w:rPr>
        <w:t>附</w:t>
      </w:r>
      <w:r>
        <w:rPr>
          <w:rFonts w:hint="eastAsia" w:ascii="Times New Roman" w:hAnsi="Times New Roman" w:eastAsia="黑体" w:cs="Times New Roman"/>
          <w:sz w:val="32"/>
          <w:szCs w:val="24"/>
          <w:lang w:val="en-US" w:eastAsia="zh-CN"/>
        </w:rPr>
        <w:t xml:space="preserve">  </w:t>
      </w:r>
      <w:r>
        <w:rPr>
          <w:rFonts w:hint="default" w:ascii="Times New Roman" w:hAnsi="Times New Roman" w:eastAsia="黑体" w:cs="Times New Roman"/>
          <w:sz w:val="32"/>
          <w:szCs w:val="24"/>
        </w:rPr>
        <w:t>则</w:t>
      </w:r>
    </w:p>
    <w:p>
      <w:pPr>
        <w:keepNext w:val="0"/>
        <w:keepLines w:val="0"/>
        <w:pageBreakBefore w:val="0"/>
        <w:widowControl w:val="0"/>
        <w:kinsoku/>
        <w:wordWrap/>
        <w:overflowPunct/>
        <w:topLinePunct w:val="0"/>
        <w:autoSpaceDE/>
        <w:autoSpaceDN/>
        <w:bidi w:val="0"/>
        <w:adjustRightInd/>
        <w:spacing w:line="600" w:lineRule="exact"/>
        <w:ind w:left="0" w:leftChars="0"/>
        <w:jc w:val="both"/>
        <w:textAlignment w:val="auto"/>
        <w:rPr>
          <w:rFonts w:ascii="Times New Roman" w:hAnsi="Times New Roman"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第</w:t>
      </w:r>
      <w:r>
        <w:rPr>
          <w:rFonts w:hint="eastAsia" w:ascii="Times New Roman" w:hAnsi="Times New Roman" w:eastAsia="仿宋_GB2312" w:cs="Times New Roman"/>
          <w:b/>
          <w:sz w:val="32"/>
          <w:szCs w:val="32"/>
          <w:lang w:eastAsia="zh-CN"/>
        </w:rPr>
        <w:t>三十一</w:t>
      </w:r>
      <w:r>
        <w:rPr>
          <w:rFonts w:ascii="Times New Roman" w:hAnsi="Times New Roman" w:eastAsia="仿宋_GB2312" w:cs="Times New Roman"/>
          <w:b/>
          <w:sz w:val="32"/>
          <w:szCs w:val="32"/>
        </w:rPr>
        <w:t>条</w:t>
      </w:r>
      <w:r>
        <w:rPr>
          <w:rFonts w:hint="eastAsia" w:ascii="Times New Roman" w:hAnsi="Times New Roman" w:eastAsia="仿宋_GB2312" w:cs="Times New Roman"/>
          <w:b/>
          <w:sz w:val="32"/>
          <w:szCs w:val="32"/>
          <w:lang w:val="en-US" w:eastAsia="zh-CN"/>
        </w:rPr>
        <w:t xml:space="preserve">  </w:t>
      </w:r>
      <w:r>
        <w:rPr>
          <w:rFonts w:ascii="Times New Roman" w:hAnsi="Times New Roman" w:eastAsia="仿宋_GB2312" w:cs="Times New Roman"/>
          <w:sz w:val="32"/>
          <w:szCs w:val="32"/>
        </w:rPr>
        <w:t>本办法中</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以上</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包含本数</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trike w:val="0"/>
          <w:dstrike w:val="0"/>
          <w:sz w:val="32"/>
          <w:szCs w:val="32"/>
          <w:lang w:eastAsia="zh-CN"/>
        </w:rPr>
        <w:t>“</w:t>
      </w:r>
      <w:r>
        <w:rPr>
          <w:rFonts w:ascii="Times New Roman" w:hAnsi="Times New Roman" w:eastAsia="仿宋_GB2312" w:cs="Times New Roman"/>
          <w:strike w:val="0"/>
          <w:dstrike w:val="0"/>
          <w:sz w:val="32"/>
          <w:szCs w:val="32"/>
        </w:rPr>
        <w:t>以下</w:t>
      </w:r>
      <w:r>
        <w:rPr>
          <w:rFonts w:hint="eastAsia" w:ascii="Times New Roman" w:hAnsi="Times New Roman" w:eastAsia="仿宋_GB2312" w:cs="Times New Roman"/>
          <w:strike w:val="0"/>
          <w:dstrike w:val="0"/>
          <w:sz w:val="32"/>
          <w:szCs w:val="32"/>
          <w:lang w:eastAsia="zh-CN"/>
        </w:rPr>
        <w:t>”</w:t>
      </w:r>
      <w:r>
        <w:rPr>
          <w:rFonts w:ascii="Times New Roman" w:hAnsi="Times New Roman" w:eastAsia="仿宋_GB2312" w:cs="Times New Roman"/>
          <w:strike w:val="0"/>
          <w:dstrike w:val="0"/>
          <w:sz w:val="32"/>
          <w:szCs w:val="32"/>
        </w:rPr>
        <w:t>不包含本数</w:t>
      </w:r>
      <w:r>
        <w:rPr>
          <w:rFonts w:hint="eastAsia" w:ascii="Times New Roman" w:hAnsi="Times New Roman" w:eastAsia="仿宋_GB2312" w:cs="Times New Roman"/>
          <w:strike w:val="0"/>
          <w:dstrike w:val="0"/>
          <w:sz w:val="32"/>
          <w:szCs w:val="32"/>
          <w:lang w:eastAsia="zh-CN"/>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近6个月</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近1</w:t>
      </w:r>
      <w:r>
        <w:rPr>
          <w:rFonts w:hint="eastAsia" w:ascii="Times New Roman" w:hAnsi="Times New Roman" w:eastAsia="仿宋_GB2312" w:cs="Times New Roman"/>
          <w:sz w:val="32"/>
          <w:szCs w:val="32"/>
          <w:lang w:eastAsia="zh-CN"/>
        </w:rPr>
        <w:t>年”自</w:t>
      </w:r>
      <w:r>
        <w:rPr>
          <w:rFonts w:ascii="Times New Roman" w:hAnsi="Times New Roman" w:eastAsia="仿宋_GB2312" w:cs="Times New Roman"/>
          <w:sz w:val="32"/>
          <w:szCs w:val="32"/>
        </w:rPr>
        <w:t>申请</w:t>
      </w:r>
      <w:r>
        <w:rPr>
          <w:rFonts w:hint="eastAsia" w:ascii="Times New Roman" w:hAnsi="Times New Roman" w:eastAsia="仿宋_GB2312" w:cs="Times New Roman"/>
          <w:sz w:val="32"/>
          <w:szCs w:val="32"/>
          <w:lang w:eastAsia="zh-CN"/>
        </w:rPr>
        <w:t>之</w:t>
      </w:r>
      <w:r>
        <w:rPr>
          <w:rFonts w:ascii="Times New Roman" w:hAnsi="Times New Roman" w:eastAsia="仿宋_GB2312" w:cs="Times New Roman"/>
          <w:sz w:val="32"/>
          <w:szCs w:val="32"/>
        </w:rPr>
        <w:t>日起</w:t>
      </w:r>
      <w:r>
        <w:rPr>
          <w:rFonts w:hint="eastAsia" w:ascii="Times New Roman" w:hAnsi="Times New Roman" w:eastAsia="仿宋_GB2312" w:cs="Times New Roman"/>
          <w:sz w:val="32"/>
          <w:szCs w:val="32"/>
          <w:lang w:eastAsia="zh-CN"/>
        </w:rPr>
        <w:t>计</w:t>
      </w:r>
      <w:r>
        <w:rPr>
          <w:rFonts w:ascii="Times New Roman" w:hAnsi="Times New Roman" w:eastAsia="仿宋_GB2312" w:cs="Times New Roman"/>
          <w:sz w:val="32"/>
          <w:szCs w:val="32"/>
        </w:rPr>
        <w:t>算。</w:t>
      </w:r>
    </w:p>
    <w:p>
      <w:pPr>
        <w:pStyle w:val="3"/>
        <w:ind w:firstLine="643" w:firstLineChars="200"/>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b/>
          <w:bCs/>
          <w:color w:val="000000" w:themeColor="text1"/>
          <w:sz w:val="32"/>
          <w:szCs w:val="32"/>
          <w:highlight w:val="none"/>
          <w:lang w:eastAsia="zh-CN"/>
          <w14:textFill>
            <w14:solidFill>
              <w14:schemeClr w14:val="tx1"/>
            </w14:solidFill>
          </w14:textFill>
        </w:rPr>
        <w:t>第三十二条</w:t>
      </w:r>
      <w:r>
        <w:rPr>
          <w:rFonts w:hint="eastAsia" w:ascii="Times New Roman" w:hAnsi="Times New Roman" w:eastAsia="仿宋_GB2312"/>
          <w:color w:val="000000" w:themeColor="text1"/>
          <w:sz w:val="32"/>
          <w:szCs w:val="32"/>
          <w:highlight w:val="none"/>
          <w14:textFill>
            <w14:solidFill>
              <w14:schemeClr w14:val="tx1"/>
            </w14:solidFill>
          </w14:textFill>
        </w:rPr>
        <w:t xml:space="preserve"> </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 xml:space="preserve"> </w:t>
      </w:r>
      <w:r>
        <w:rPr>
          <w:rFonts w:hint="eastAsia" w:ascii="Times New Roman" w:hAnsi="Times New Roman" w:eastAsia="仿宋_GB2312"/>
          <w:color w:val="000000" w:themeColor="text1"/>
          <w:sz w:val="32"/>
          <w:szCs w:val="32"/>
          <w:highlight w:val="none"/>
          <w14:textFill>
            <w14:solidFill>
              <w14:schemeClr w14:val="tx1"/>
            </w14:solidFill>
          </w14:textFill>
        </w:rPr>
        <w:t>本办法</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自</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2021年7月16日起施行，有效期5年。</w:t>
      </w:r>
    </w:p>
    <w:p>
      <w:pPr>
        <w:pStyle w:val="3"/>
        <w:ind w:firstLine="640" w:firstLineChars="200"/>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p>
    <w:p>
      <w:pPr>
        <w:pStyle w:val="3"/>
        <w:ind w:firstLine="640" w:firstLineChars="200"/>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p>
    <w:p>
      <w:pPr>
        <w:pStyle w:val="3"/>
        <w:ind w:firstLine="640" w:firstLineChars="200"/>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p>
    <w:p>
      <w:pPr>
        <w:pStyle w:val="3"/>
        <w:ind w:firstLine="640" w:firstLineChars="200"/>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p>
    <w:p>
      <w:pPr>
        <w:pStyle w:val="3"/>
        <w:ind w:firstLine="640" w:firstLineChars="200"/>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p>
    <w:p>
      <w:pPr>
        <w:pStyle w:val="3"/>
        <w:ind w:firstLine="640" w:firstLineChars="200"/>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p>
    <w:p>
      <w:pPr>
        <w:pStyle w:val="3"/>
        <w:ind w:firstLine="640" w:firstLineChars="200"/>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p>
    <w:p>
      <w:pPr>
        <w:pStyle w:val="3"/>
        <w:ind w:firstLine="640" w:firstLineChars="200"/>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p>
    <w:p>
      <w:pPr>
        <w:pStyle w:val="3"/>
        <w:ind w:firstLine="640" w:firstLineChars="200"/>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p>
    <w:p>
      <w:pPr>
        <w:pStyle w:val="3"/>
        <w:ind w:firstLine="640" w:firstLineChars="200"/>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p>
    <w:p>
      <w:pPr>
        <w:pStyle w:val="3"/>
        <w:ind w:firstLine="640" w:firstLineChars="200"/>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p>
    <w:p>
      <w:pPr>
        <w:pStyle w:val="3"/>
        <w:ind w:firstLine="640" w:firstLineChars="200"/>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p>
    <w:p>
      <w:pPr>
        <w:pStyle w:val="3"/>
        <w:ind w:firstLine="640" w:firstLineChars="200"/>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p>
    <w:p>
      <w:pPr>
        <w:pStyle w:val="3"/>
        <w:ind w:firstLine="640" w:firstLineChars="200"/>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p>
    <w:p>
      <w:pPr>
        <w:pStyle w:val="3"/>
        <w:ind w:firstLine="640" w:firstLineChars="200"/>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p>
    <w:p>
      <w:pPr>
        <w:pStyle w:val="3"/>
        <w:ind w:firstLine="640" w:firstLineChars="200"/>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p>
    <w:p>
      <w:pPr>
        <w:pStyle w:val="3"/>
        <w:ind w:firstLine="640" w:firstLineChars="200"/>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p>
    <w:p>
      <w:pPr>
        <w:pStyle w:val="3"/>
        <w:ind w:firstLine="640" w:firstLineChars="200"/>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p>
    <w:p>
      <w:pPr>
        <w:pStyle w:val="3"/>
        <w:ind w:firstLine="640" w:firstLineChars="200"/>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p>
    <w:p>
      <w:pPr>
        <w:pStyle w:val="3"/>
        <w:ind w:firstLine="640" w:firstLineChars="200"/>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p>
    <w:p>
      <w:pPr>
        <w:pStyle w:val="3"/>
        <w:ind w:firstLine="640" w:firstLineChars="200"/>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p>
    <w:p>
      <w:pPr>
        <w:pStyle w:val="3"/>
        <w:ind w:firstLine="640" w:firstLineChars="200"/>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p>
    <w:p>
      <w:pPr>
        <w:pStyle w:val="3"/>
        <w:ind w:firstLine="640" w:firstLineChars="200"/>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0" w:firstLineChars="0"/>
        <w:jc w:val="both"/>
        <w:textAlignment w:val="auto"/>
        <w:outlineLvl w:val="9"/>
        <w:rPr>
          <w:rFonts w:hint="eastAsia" w:ascii="仿宋_GB2312" w:hAnsi="仿宋_GB2312" w:eastAsia="仿宋_GB2312" w:cs="仿宋_GB2312"/>
          <w:color w:val="auto"/>
          <w:sz w:val="28"/>
          <w:szCs w:val="28"/>
          <w:lang w:eastAsia="zh-CN"/>
        </w:rPr>
      </w:pPr>
      <w:r>
        <w:rPr>
          <w:rFonts w:hint="eastAsia" w:ascii="黑体" w:hAnsi="黑体" w:eastAsia="黑体" w:cs="黑体"/>
          <w:color w:val="auto"/>
          <w:sz w:val="28"/>
          <w:szCs w:val="28"/>
          <w:lang w:eastAsia="zh-CN"/>
        </w:rPr>
        <w:t>公开选项：</w:t>
      </w:r>
      <w:r>
        <w:rPr>
          <w:rFonts w:hint="eastAsia" w:ascii="仿宋_GB2312" w:hAnsi="仿宋_GB2312" w:eastAsia="仿宋_GB2312" w:cs="仿宋_GB2312"/>
          <w:color w:val="auto"/>
          <w:sz w:val="28"/>
          <w:szCs w:val="28"/>
          <w:lang w:eastAsia="zh-CN"/>
        </w:rPr>
        <w:t>主动公开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仿宋_GB2312"/>
          <w:sz w:val="32"/>
          <w:szCs w:val="32"/>
          <w:lang w:val="en-US" w:eastAsia="zh-CN"/>
        </w:rPr>
      </w:pPr>
      <w:r>
        <w:rPr>
          <w:rFonts w:hint="eastAsia" w:ascii="仿宋_GB2312" w:hAnsi="仿宋_GB2312" w:eastAsia="仿宋_GB2312" w:cs="仿宋_GB2312"/>
          <w:color w:val="auto"/>
          <w:sz w:val="28"/>
          <w:szCs w:val="28"/>
        </w:rPr>
        <mc:AlternateContent>
          <mc:Choice Requires="wps">
            <w:drawing>
              <wp:anchor distT="0" distB="0" distL="114300" distR="114300" simplePos="0" relativeHeight="251664384" behindDoc="0" locked="0" layoutInCell="1" allowOverlap="1">
                <wp:simplePos x="0" y="0"/>
                <wp:positionH relativeFrom="column">
                  <wp:posOffset>6985</wp:posOffset>
                </wp:positionH>
                <wp:positionV relativeFrom="paragraph">
                  <wp:posOffset>423545</wp:posOffset>
                </wp:positionV>
                <wp:extent cx="5544185" cy="0"/>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5544185" cy="0"/>
                        </a:xfrm>
                        <a:prstGeom prst="straightConnector1">
                          <a:avLst/>
                        </a:prstGeom>
                        <a:ln w="9525" cap="flat" cmpd="sng">
                          <a:solidFill>
                            <a:srgbClr val="000000"/>
                          </a:solidFill>
                          <a:prstDash val="solid"/>
                          <a:bevel/>
                          <a:headEnd type="none" w="med" len="med"/>
                          <a:tailEnd type="none" w="med" len="med"/>
                        </a:ln>
                        <a:effectLst/>
                      </wps:spPr>
                      <wps:bodyPr/>
                    </wps:wsp>
                  </a:graphicData>
                </a:graphic>
              </wp:anchor>
            </w:drawing>
          </mc:Choice>
          <mc:Fallback>
            <w:pict>
              <v:shape id="_x0000_s1026" o:spid="_x0000_s1026" o:spt="32" type="#_x0000_t32" style="position:absolute;left:0pt;margin-left:0.55pt;margin-top:33.35pt;height:0pt;width:436.55pt;z-index:251664384;mso-width-relative:page;mso-height-relative:page;" filled="f" stroked="t" coordsize="21600,21600" o:gfxdata="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4Om/N&#10;1AAAAAcBAAAPAAAAAAAAAAEAIAAAACIAAABkcnMvZG93bnJldi54bWxQSwECFAAUAAAACACHTuJA&#10;j9jtEOwBAAC2AwAADgAAAAAAAAABACAAAAAjAQAAZHJzL2Uyb0RvYy54bWxQSwUGAAAAAAYABgBZ&#10;AQAAgQUAAAAA&#10;">
                <v:fill on="f" focussize="0,0"/>
                <v:stroke color="#000000" joinstyle="bevel"/>
                <v:imagedata o:title=""/>
                <o:lock v:ext="edit" aspectratio="f"/>
              </v:shape>
            </w:pict>
          </mc:Fallback>
        </mc:AlternateContent>
      </w:r>
      <w:r>
        <w:rPr>
          <w:rFonts w:hint="eastAsia" w:ascii="仿宋_GB2312" w:hAnsi="仿宋_GB2312" w:eastAsia="仿宋_GB2312" w:cs="仿宋_GB2312"/>
          <w:color w:val="auto"/>
          <w:sz w:val="28"/>
          <w:szCs w:val="28"/>
        </w:rPr>
        <mc:AlternateContent>
          <mc:Choice Requires="wps">
            <w:drawing>
              <wp:anchor distT="0" distB="0" distL="114300" distR="114300" simplePos="0" relativeHeight="251663360" behindDoc="0" locked="0" layoutInCell="1" allowOverlap="1">
                <wp:simplePos x="0" y="0"/>
                <wp:positionH relativeFrom="column">
                  <wp:posOffset>6985</wp:posOffset>
                </wp:positionH>
                <wp:positionV relativeFrom="paragraph">
                  <wp:posOffset>13970</wp:posOffset>
                </wp:positionV>
                <wp:extent cx="5544185" cy="0"/>
                <wp:effectExtent l="0" t="0" r="0" b="0"/>
                <wp:wrapNone/>
                <wp:docPr id="5" name="直接箭头连接符 5"/>
                <wp:cNvGraphicFramePr/>
                <a:graphic xmlns:a="http://schemas.openxmlformats.org/drawingml/2006/main">
                  <a:graphicData uri="http://schemas.microsoft.com/office/word/2010/wordprocessingShape">
                    <wps:wsp>
                      <wps:cNvCnPr/>
                      <wps:spPr>
                        <a:xfrm>
                          <a:off x="0" y="0"/>
                          <a:ext cx="5544185" cy="0"/>
                        </a:xfrm>
                        <a:prstGeom prst="straightConnector1">
                          <a:avLst/>
                        </a:prstGeom>
                        <a:ln w="9525" cap="flat" cmpd="sng">
                          <a:solidFill>
                            <a:srgbClr val="000000"/>
                          </a:solidFill>
                          <a:prstDash val="solid"/>
                          <a:bevel/>
                          <a:headEnd type="none" w="med" len="med"/>
                          <a:tailEnd type="none" w="med" len="med"/>
                        </a:ln>
                        <a:effectLst/>
                      </wps:spPr>
                      <wps:bodyPr/>
                    </wps:wsp>
                  </a:graphicData>
                </a:graphic>
              </wp:anchor>
            </w:drawing>
          </mc:Choice>
          <mc:Fallback>
            <w:pict>
              <v:shape id="_x0000_s1026" o:spid="_x0000_s1026" o:spt="32" type="#_x0000_t32" style="position:absolute;left:0pt;margin-left:0.55pt;margin-top:1.1pt;height:0pt;width:436.55pt;z-index:251663360;mso-width-relative:page;mso-height-relative:page;" filled="f" stroked="t" coordsize="21600,21600" o:gfxdata="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TAjErT&#10;AAAABQEAAA8AAAAAAAAAAQAgAAAAIgAAAGRycy9kb3ducmV2LnhtbFBLAQIUABQAAAAIAIdO4kAz&#10;IK1M7AEAALYDAAAOAAAAAAAAAAEAIAAAACIBAABkcnMvZTJvRG9jLnhtbFBLBQYAAAAABgAGAFkB&#10;AACABQAAAAA=&#10;">
                <v:fill on="f" focussize="0,0"/>
                <v:stroke color="#000000" joinstyle="bevel"/>
                <v:imagedata o:title=""/>
                <o:lock v:ext="edit" aspectratio="f"/>
              </v:shape>
            </w:pict>
          </mc:Fallback>
        </mc:AlternateContent>
      </w:r>
      <w:r>
        <w:rPr>
          <w:rFonts w:hint="eastAsia" w:ascii="仿宋_GB2312" w:hAnsi="仿宋_GB2312" w:eastAsia="仿宋_GB2312" w:cs="仿宋_GB2312"/>
          <w:color w:val="auto"/>
          <w:sz w:val="28"/>
          <w:szCs w:val="28"/>
          <w:lang w:val="en-US" w:eastAsia="zh-CN"/>
        </w:rPr>
        <w:t xml:space="preserve"> 湖南省机关事务管理局办公室          </w:t>
      </w:r>
      <w:bookmarkStart w:id="0" w:name="_GoBack"/>
      <w:bookmarkEnd w:id="0"/>
      <w:r>
        <w:rPr>
          <w:rFonts w:hint="eastAsia" w:ascii="仿宋_GB2312" w:hAnsi="仿宋_GB2312" w:eastAsia="仿宋_GB2312" w:cs="仿宋_GB2312"/>
          <w:color w:val="auto"/>
          <w:sz w:val="28"/>
          <w:szCs w:val="28"/>
          <w:lang w:val="en-US" w:eastAsia="zh-CN"/>
        </w:rPr>
        <w:t xml:space="preserve">     2021年7月16日印发</w:t>
      </w:r>
    </w:p>
    <w:sectPr>
      <w:headerReference r:id="rId4" w:type="default"/>
      <w:footerReference r:id="rId5" w:type="default"/>
      <w:pgSz w:w="11906" w:h="16838"/>
      <w:pgMar w:top="1440" w:right="1576" w:bottom="1440" w:left="1576"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yZGtrzAEAAHkDAAAOAAAAAAAAAAEAIAAAAB4BAABkcnMvZTJv&#10;RG9jLnhtbFBLBQYAAAAABgAGAFkBAABcBQAAAAA=&#10;">
              <v:fill on="f" focussize="0,0"/>
              <v:stroke on="f"/>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right"/>
      <w:rPr>
        <w:rFonts w:ascii="Calibri" w:hAnsi="Calibri" w:eastAsia="宋体" w:cs="Times New Roman"/>
        <w:kern w:val="2"/>
        <w:sz w:val="18"/>
        <w:szCs w:val="18"/>
        <w:lang w:val="en-US" w:eastAsia="zh-CN" w:bidi="ar-SA"/>
      </w:rPr>
    </w:pPr>
    <w:r>
      <w:rPr>
        <w:rFonts w:ascii="Calibri" w:hAnsi="Calibri" w:eastAsia="宋体" w:cs="Times New Roman"/>
        <w:kern w:val="2"/>
        <w:sz w:val="2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2</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2</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3E4C4E"/>
    <w:multiLevelType w:val="singleLevel"/>
    <w:tmpl w:val="873E4C4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C7048"/>
    <w:rsid w:val="041E369D"/>
    <w:rsid w:val="044D6B45"/>
    <w:rsid w:val="0A1251DB"/>
    <w:rsid w:val="0B237CDA"/>
    <w:rsid w:val="0D8C3761"/>
    <w:rsid w:val="0E231F10"/>
    <w:rsid w:val="10A23281"/>
    <w:rsid w:val="10BC0316"/>
    <w:rsid w:val="12712964"/>
    <w:rsid w:val="1339595F"/>
    <w:rsid w:val="136F3F01"/>
    <w:rsid w:val="16612865"/>
    <w:rsid w:val="172F0CA7"/>
    <w:rsid w:val="17943C62"/>
    <w:rsid w:val="18DB0540"/>
    <w:rsid w:val="1D463C3C"/>
    <w:rsid w:val="22EF6703"/>
    <w:rsid w:val="2460647F"/>
    <w:rsid w:val="251D7C65"/>
    <w:rsid w:val="263E654A"/>
    <w:rsid w:val="27814623"/>
    <w:rsid w:val="2A9B4A8D"/>
    <w:rsid w:val="2B0F4D02"/>
    <w:rsid w:val="2C326D7B"/>
    <w:rsid w:val="2CDB4347"/>
    <w:rsid w:val="2D910CA9"/>
    <w:rsid w:val="2E6E55A4"/>
    <w:rsid w:val="30247113"/>
    <w:rsid w:val="34E2347F"/>
    <w:rsid w:val="37C03215"/>
    <w:rsid w:val="38672672"/>
    <w:rsid w:val="3A80538A"/>
    <w:rsid w:val="3B2401A7"/>
    <w:rsid w:val="3BB7701C"/>
    <w:rsid w:val="3C161BEA"/>
    <w:rsid w:val="3D48614B"/>
    <w:rsid w:val="3F1732BA"/>
    <w:rsid w:val="3FD02557"/>
    <w:rsid w:val="402108AB"/>
    <w:rsid w:val="429F1CF5"/>
    <w:rsid w:val="444F54AB"/>
    <w:rsid w:val="448F1367"/>
    <w:rsid w:val="45E104B1"/>
    <w:rsid w:val="45E544A8"/>
    <w:rsid w:val="46AE5BDF"/>
    <w:rsid w:val="47E14EB7"/>
    <w:rsid w:val="4BB5145B"/>
    <w:rsid w:val="4C9E3994"/>
    <w:rsid w:val="4CF01A7E"/>
    <w:rsid w:val="4DE23B04"/>
    <w:rsid w:val="4F114ACD"/>
    <w:rsid w:val="4F1811FA"/>
    <w:rsid w:val="528D5933"/>
    <w:rsid w:val="52E9392E"/>
    <w:rsid w:val="53C30FD1"/>
    <w:rsid w:val="576B5D5B"/>
    <w:rsid w:val="58327983"/>
    <w:rsid w:val="5A9C1E04"/>
    <w:rsid w:val="5D421F5E"/>
    <w:rsid w:val="5FE9204E"/>
    <w:rsid w:val="61594B3C"/>
    <w:rsid w:val="622A1ADD"/>
    <w:rsid w:val="641A5A43"/>
    <w:rsid w:val="64600FE2"/>
    <w:rsid w:val="66413676"/>
    <w:rsid w:val="688066FA"/>
    <w:rsid w:val="699406A4"/>
    <w:rsid w:val="6A273D87"/>
    <w:rsid w:val="6DDC3F84"/>
    <w:rsid w:val="6E651BFF"/>
    <w:rsid w:val="6EED6730"/>
    <w:rsid w:val="711B7E26"/>
    <w:rsid w:val="72174046"/>
    <w:rsid w:val="733447A6"/>
    <w:rsid w:val="74802602"/>
    <w:rsid w:val="79EE6BC3"/>
    <w:rsid w:val="7B417E23"/>
    <w:rsid w:val="7B613FB6"/>
    <w:rsid w:val="7CB023F4"/>
    <w:rsid w:val="7F076D3F"/>
    <w:rsid w:val="7F4366C4"/>
    <w:rsid w:val="7F5C1A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2021-04-09T03:06:00Z</dcterms:created>
  <dc:creator>Administrator</dc:creator>
  <cp:lastModifiedBy>局文印室</cp:lastModifiedBy>
  <cp:lastPrinted>2021-07-12T02:50:00Z</cp:lastPrinted>
  <dcterms:modified xsi:type="dcterms:W3CDTF">2021-07-16T01:29:49Z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AEC658A89F664E4B90A34FF4237DB64B</vt:lpwstr>
  </property>
</Properties>
</file>