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AC" w:rsidRDefault="004F03AC" w:rsidP="004F03AC">
      <w:pPr>
        <w:spacing w:line="560" w:lineRule="exact"/>
        <w:jc w:val="left"/>
        <w:rPr>
          <w:rFonts w:eastAsia="仿宋" w:hAnsi="仿宋" w:hint="eastAsia"/>
          <w:sz w:val="32"/>
          <w:szCs w:val="32"/>
        </w:rPr>
      </w:pPr>
      <w:r w:rsidRPr="004F03AC">
        <w:rPr>
          <w:rFonts w:eastAsia="仿宋" w:hAnsi="仿宋" w:hint="eastAsia"/>
          <w:sz w:val="32"/>
          <w:szCs w:val="32"/>
        </w:rPr>
        <w:t>HNPR</w:t>
      </w:r>
      <w:r w:rsidRPr="004F03AC">
        <w:rPr>
          <w:rFonts w:eastAsia="仿宋" w:hAnsi="仿宋" w:hint="eastAsia"/>
          <w:sz w:val="32"/>
          <w:szCs w:val="32"/>
        </w:rPr>
        <w:t>—</w:t>
      </w:r>
      <w:r w:rsidRPr="004F03AC">
        <w:rPr>
          <w:rFonts w:eastAsia="仿宋" w:hAnsi="仿宋" w:hint="eastAsia"/>
          <w:sz w:val="32"/>
          <w:szCs w:val="32"/>
        </w:rPr>
        <w:t>2016</w:t>
      </w:r>
      <w:r w:rsidRPr="004F03AC">
        <w:rPr>
          <w:rFonts w:eastAsia="仿宋" w:hAnsi="仿宋" w:hint="eastAsia"/>
          <w:sz w:val="32"/>
          <w:szCs w:val="32"/>
        </w:rPr>
        <w:t>—</w:t>
      </w:r>
      <w:r w:rsidRPr="004F03AC">
        <w:rPr>
          <w:rFonts w:eastAsia="仿宋" w:hAnsi="仿宋" w:hint="eastAsia"/>
          <w:sz w:val="32"/>
          <w:szCs w:val="32"/>
        </w:rPr>
        <w:t>05020</w:t>
      </w:r>
    </w:p>
    <w:p w:rsidR="004F03AC" w:rsidRDefault="004F03AC" w:rsidP="004F03AC">
      <w:pPr>
        <w:spacing w:line="560" w:lineRule="exact"/>
        <w:jc w:val="left"/>
        <w:rPr>
          <w:rFonts w:eastAsia="仿宋" w:hAnsi="仿宋" w:hint="eastAsia"/>
          <w:sz w:val="32"/>
          <w:szCs w:val="32"/>
        </w:rPr>
      </w:pPr>
    </w:p>
    <w:p w:rsidR="004F03AC" w:rsidRPr="004F03AC" w:rsidRDefault="004F03AC" w:rsidP="004F03AC">
      <w:pPr>
        <w:spacing w:line="560" w:lineRule="exact"/>
        <w:jc w:val="left"/>
        <w:rPr>
          <w:rFonts w:eastAsia="仿宋" w:hAnsi="仿宋" w:hint="eastAsia"/>
          <w:sz w:val="32"/>
          <w:szCs w:val="32"/>
        </w:rPr>
      </w:pPr>
    </w:p>
    <w:p w:rsidR="00405C68" w:rsidRPr="00405C68" w:rsidRDefault="00405C68" w:rsidP="00405C68">
      <w:pPr>
        <w:spacing w:line="1800" w:lineRule="exact"/>
        <w:jc w:val="center"/>
        <w:rPr>
          <w:rFonts w:eastAsia="方正小标宋简体"/>
          <w:noProof/>
          <w:color w:val="FF0000"/>
          <w:spacing w:val="-20"/>
          <w:w w:val="55"/>
          <w:sz w:val="120"/>
          <w:szCs w:val="120"/>
        </w:rPr>
      </w:pPr>
      <w:r w:rsidRPr="00405C68">
        <w:rPr>
          <w:rFonts w:eastAsia="方正小标宋简体"/>
          <w:noProof/>
          <w:color w:val="FF0000"/>
          <w:spacing w:val="-20"/>
          <w:w w:val="55"/>
          <w:sz w:val="120"/>
          <w:szCs w:val="120"/>
        </w:rPr>
        <w:t>湖南省经济和信息化委员会文件</w:t>
      </w:r>
    </w:p>
    <w:p w:rsidR="00405C68" w:rsidRPr="00405C68" w:rsidRDefault="00405C68" w:rsidP="00405C68">
      <w:pPr>
        <w:spacing w:line="600" w:lineRule="exact"/>
        <w:jc w:val="center"/>
        <w:rPr>
          <w:rFonts w:eastAsia="仿宋"/>
          <w:color w:val="FF0000"/>
          <w:sz w:val="32"/>
          <w:szCs w:val="32"/>
        </w:rPr>
      </w:pPr>
    </w:p>
    <w:p w:rsidR="00405C68" w:rsidRPr="00405C68" w:rsidRDefault="00405C68" w:rsidP="00405C68">
      <w:pPr>
        <w:spacing w:line="600" w:lineRule="exact"/>
        <w:jc w:val="center"/>
        <w:rPr>
          <w:rFonts w:eastAsia="仿宋"/>
          <w:sz w:val="32"/>
          <w:szCs w:val="32"/>
        </w:rPr>
      </w:pPr>
      <w:r w:rsidRPr="00405C68">
        <w:rPr>
          <w:rFonts w:eastAsia="仿宋" w:hAnsi="仿宋"/>
          <w:sz w:val="32"/>
          <w:szCs w:val="32"/>
        </w:rPr>
        <w:t>湘经信原材料〔</w:t>
      </w:r>
      <w:r w:rsidRPr="00405C68">
        <w:rPr>
          <w:rFonts w:eastAsia="仿宋"/>
          <w:sz w:val="32"/>
          <w:szCs w:val="32"/>
        </w:rPr>
        <w:t>2016</w:t>
      </w:r>
      <w:r w:rsidRPr="00405C68">
        <w:rPr>
          <w:rFonts w:eastAsia="仿宋" w:hAnsi="仿宋"/>
          <w:sz w:val="32"/>
          <w:szCs w:val="32"/>
        </w:rPr>
        <w:t>〕</w:t>
      </w:r>
      <w:r w:rsidRPr="00405C68">
        <w:rPr>
          <w:rFonts w:eastAsia="仿宋"/>
          <w:sz w:val="32"/>
          <w:szCs w:val="32"/>
        </w:rPr>
        <w:t>524</w:t>
      </w:r>
      <w:r w:rsidRPr="00405C68">
        <w:rPr>
          <w:rFonts w:eastAsia="仿宋" w:hAnsi="仿宋"/>
          <w:sz w:val="32"/>
          <w:szCs w:val="32"/>
        </w:rPr>
        <w:t>号</w:t>
      </w:r>
    </w:p>
    <w:p w:rsidR="00405C68" w:rsidRPr="00405C68" w:rsidRDefault="005103E3" w:rsidP="00405C68">
      <w:pPr>
        <w:spacing w:line="600" w:lineRule="exact"/>
        <w:ind w:firstLineChars="100" w:firstLine="760"/>
        <w:rPr>
          <w:rFonts w:eastAsia="方正小标宋简体"/>
          <w:w w:val="90"/>
          <w:sz w:val="76"/>
          <w:szCs w:val="76"/>
        </w:rPr>
      </w:pPr>
      <w:r>
        <w:rPr>
          <w:rFonts w:eastAsia="方正小标宋简体"/>
          <w:noProof/>
          <w:sz w:val="76"/>
          <w:szCs w:val="76"/>
        </w:rPr>
        <w:pict>
          <v:line id="_x0000_s1028" style="position:absolute;left:0;text-align:left;z-index:251660288" from="5.25pt,0" to="451.5pt,0" strokecolor="red" strokeweight="2pt"/>
        </w:pict>
      </w:r>
    </w:p>
    <w:p w:rsidR="00F02D20" w:rsidRPr="00405C68" w:rsidRDefault="00F02D20" w:rsidP="00405C68">
      <w:pPr>
        <w:spacing w:line="560" w:lineRule="exact"/>
        <w:jc w:val="center"/>
        <w:rPr>
          <w:rFonts w:eastAsia="方正小标宋简体"/>
          <w:sz w:val="44"/>
          <w:szCs w:val="44"/>
        </w:rPr>
      </w:pPr>
      <w:r w:rsidRPr="00405C68">
        <w:rPr>
          <w:rFonts w:eastAsia="方正小标宋简体"/>
          <w:sz w:val="44"/>
          <w:szCs w:val="44"/>
        </w:rPr>
        <w:t>关于印发《湖南省石化行业</w:t>
      </w:r>
      <w:r w:rsidRPr="00405C68">
        <w:rPr>
          <w:rFonts w:eastAsia="方正小标宋简体"/>
          <w:sz w:val="44"/>
          <w:szCs w:val="44"/>
        </w:rPr>
        <w:t>“</w:t>
      </w:r>
      <w:r w:rsidRPr="00405C68">
        <w:rPr>
          <w:rFonts w:eastAsia="方正小标宋简体"/>
          <w:sz w:val="44"/>
          <w:szCs w:val="44"/>
        </w:rPr>
        <w:t>十三五</w:t>
      </w:r>
      <w:r w:rsidRPr="00405C68">
        <w:rPr>
          <w:rFonts w:eastAsia="方正小标宋简体"/>
          <w:sz w:val="44"/>
          <w:szCs w:val="44"/>
        </w:rPr>
        <w:t>”</w:t>
      </w:r>
    </w:p>
    <w:p w:rsidR="00F02D20" w:rsidRPr="00405C68" w:rsidRDefault="00F02D20" w:rsidP="00405C68">
      <w:pPr>
        <w:spacing w:line="560" w:lineRule="exact"/>
        <w:jc w:val="center"/>
        <w:rPr>
          <w:rFonts w:eastAsia="方正小标宋简体"/>
          <w:sz w:val="44"/>
          <w:szCs w:val="44"/>
        </w:rPr>
      </w:pPr>
      <w:r w:rsidRPr="00405C68">
        <w:rPr>
          <w:rFonts w:eastAsia="方正小标宋简体"/>
          <w:sz w:val="44"/>
          <w:szCs w:val="44"/>
        </w:rPr>
        <w:t>发展规划</w:t>
      </w:r>
      <w:r w:rsidR="008B1D97" w:rsidRPr="00405C68">
        <w:rPr>
          <w:rFonts w:eastAsia="方正小标宋简体"/>
          <w:sz w:val="44"/>
          <w:szCs w:val="44"/>
        </w:rPr>
        <w:t>》</w:t>
      </w:r>
      <w:r w:rsidRPr="00405C68">
        <w:rPr>
          <w:rFonts w:eastAsia="方正小标宋简体"/>
          <w:sz w:val="44"/>
          <w:szCs w:val="44"/>
        </w:rPr>
        <w:t>的通知</w:t>
      </w:r>
    </w:p>
    <w:p w:rsidR="00F02D20" w:rsidRPr="00405C68" w:rsidRDefault="00F02D20" w:rsidP="00405C68">
      <w:pPr>
        <w:spacing w:line="560" w:lineRule="exact"/>
        <w:jc w:val="center"/>
        <w:rPr>
          <w:rFonts w:eastAsia="方正小标宋简体"/>
          <w:sz w:val="44"/>
          <w:szCs w:val="44"/>
        </w:rPr>
      </w:pPr>
    </w:p>
    <w:p w:rsidR="00F02D20" w:rsidRPr="00405C68" w:rsidRDefault="00F02D20" w:rsidP="00405C68">
      <w:pPr>
        <w:spacing w:line="560" w:lineRule="exact"/>
        <w:jc w:val="left"/>
        <w:rPr>
          <w:rFonts w:eastAsia="仿宋"/>
          <w:sz w:val="32"/>
          <w:szCs w:val="32"/>
        </w:rPr>
      </w:pPr>
      <w:r w:rsidRPr="00405C68">
        <w:rPr>
          <w:rFonts w:eastAsia="仿宋" w:hAnsi="仿宋"/>
          <w:sz w:val="32"/>
          <w:szCs w:val="32"/>
        </w:rPr>
        <w:t>各市州经信委：</w:t>
      </w:r>
    </w:p>
    <w:p w:rsidR="00F02D20" w:rsidRPr="00405C68" w:rsidRDefault="00F02D20" w:rsidP="00405C68">
      <w:pPr>
        <w:spacing w:line="560" w:lineRule="exact"/>
        <w:ind w:firstLine="630"/>
        <w:jc w:val="left"/>
        <w:rPr>
          <w:rFonts w:eastAsia="仿宋"/>
          <w:sz w:val="32"/>
          <w:szCs w:val="32"/>
        </w:rPr>
      </w:pPr>
      <w:r w:rsidRPr="00405C68">
        <w:rPr>
          <w:rFonts w:eastAsia="仿宋" w:hAnsi="仿宋"/>
          <w:sz w:val="32"/>
          <w:szCs w:val="32"/>
        </w:rPr>
        <w:t>为推进我省石化行业调结构、促转型、增效益，提高石化行业</w:t>
      </w:r>
      <w:r w:rsidR="00150F34" w:rsidRPr="00405C68">
        <w:rPr>
          <w:rFonts w:eastAsia="仿宋" w:hAnsi="仿宋"/>
          <w:sz w:val="32"/>
          <w:szCs w:val="32"/>
        </w:rPr>
        <w:t>产业布局和</w:t>
      </w:r>
      <w:r w:rsidR="0043374B" w:rsidRPr="00405C68">
        <w:rPr>
          <w:rFonts w:eastAsia="仿宋" w:hAnsi="仿宋"/>
          <w:sz w:val="32"/>
          <w:szCs w:val="32"/>
        </w:rPr>
        <w:t>绿色发展</w:t>
      </w:r>
      <w:r w:rsidR="00150F34" w:rsidRPr="00405C68">
        <w:rPr>
          <w:rFonts w:eastAsia="仿宋" w:hAnsi="仿宋"/>
          <w:sz w:val="32"/>
          <w:szCs w:val="32"/>
        </w:rPr>
        <w:t>的</w:t>
      </w:r>
      <w:r w:rsidRPr="00405C68">
        <w:rPr>
          <w:rFonts w:eastAsia="仿宋" w:hAnsi="仿宋"/>
          <w:sz w:val="32"/>
          <w:szCs w:val="32"/>
        </w:rPr>
        <w:t>水平，促进石化行业持续健康发展，我委组织编制了《湖南省石化行业</w:t>
      </w:r>
      <w:r w:rsidRPr="00405C68">
        <w:rPr>
          <w:rFonts w:eastAsia="仿宋"/>
          <w:sz w:val="32"/>
          <w:szCs w:val="32"/>
        </w:rPr>
        <w:t>“</w:t>
      </w:r>
      <w:r w:rsidRPr="00405C68">
        <w:rPr>
          <w:rFonts w:eastAsia="仿宋" w:hAnsi="仿宋"/>
          <w:sz w:val="32"/>
          <w:szCs w:val="32"/>
        </w:rPr>
        <w:t>十三五</w:t>
      </w:r>
      <w:r w:rsidRPr="00405C68">
        <w:rPr>
          <w:rFonts w:eastAsia="仿宋"/>
          <w:sz w:val="32"/>
          <w:szCs w:val="32"/>
        </w:rPr>
        <w:t>”</w:t>
      </w:r>
      <w:r w:rsidRPr="00405C68">
        <w:rPr>
          <w:rFonts w:eastAsia="仿宋" w:hAnsi="仿宋"/>
          <w:sz w:val="32"/>
          <w:szCs w:val="32"/>
        </w:rPr>
        <w:t>发展规划》，现印发给你们，请结合实际，认真贯彻实施。</w:t>
      </w:r>
    </w:p>
    <w:p w:rsidR="00F02D20" w:rsidRPr="00405C68" w:rsidRDefault="00F02D20" w:rsidP="00405C68">
      <w:pPr>
        <w:spacing w:line="560" w:lineRule="exact"/>
        <w:ind w:firstLine="630"/>
        <w:jc w:val="left"/>
        <w:rPr>
          <w:rFonts w:eastAsia="仿宋"/>
          <w:sz w:val="32"/>
          <w:szCs w:val="32"/>
        </w:rPr>
      </w:pPr>
    </w:p>
    <w:p w:rsidR="00F02D20" w:rsidRPr="00405C68" w:rsidRDefault="00F02D20" w:rsidP="00405C68">
      <w:pPr>
        <w:spacing w:line="560" w:lineRule="exact"/>
        <w:ind w:firstLine="630"/>
        <w:jc w:val="left"/>
        <w:rPr>
          <w:rFonts w:eastAsia="仿宋"/>
          <w:sz w:val="32"/>
          <w:szCs w:val="32"/>
        </w:rPr>
      </w:pPr>
    </w:p>
    <w:p w:rsidR="00F02D20" w:rsidRPr="00405C68" w:rsidRDefault="00F02D20" w:rsidP="00405C68">
      <w:pPr>
        <w:spacing w:line="560" w:lineRule="exact"/>
        <w:ind w:firstLine="630"/>
        <w:jc w:val="left"/>
        <w:rPr>
          <w:rFonts w:eastAsia="仿宋"/>
          <w:sz w:val="32"/>
          <w:szCs w:val="32"/>
        </w:rPr>
      </w:pPr>
      <w:r w:rsidRPr="00405C68">
        <w:rPr>
          <w:rFonts w:eastAsia="仿宋"/>
          <w:sz w:val="32"/>
          <w:szCs w:val="32"/>
        </w:rPr>
        <w:t xml:space="preserve">                           </w:t>
      </w:r>
      <w:r w:rsidRPr="00405C68">
        <w:rPr>
          <w:rFonts w:eastAsia="仿宋" w:hAnsi="仿宋"/>
          <w:sz w:val="32"/>
          <w:szCs w:val="32"/>
        </w:rPr>
        <w:t>湖南省经济和信息化委员会</w:t>
      </w:r>
    </w:p>
    <w:p w:rsidR="00F02D20" w:rsidRPr="00405C68" w:rsidRDefault="00F02D20" w:rsidP="00405C68">
      <w:pPr>
        <w:spacing w:line="560" w:lineRule="exact"/>
        <w:ind w:firstLine="630"/>
        <w:jc w:val="left"/>
        <w:rPr>
          <w:rFonts w:eastAsia="仿宋"/>
          <w:sz w:val="32"/>
          <w:szCs w:val="32"/>
        </w:rPr>
      </w:pPr>
      <w:r w:rsidRPr="00405C68">
        <w:rPr>
          <w:rFonts w:eastAsia="方正小标宋简体"/>
          <w:sz w:val="44"/>
          <w:szCs w:val="44"/>
        </w:rPr>
        <w:t xml:space="preserve">                       </w:t>
      </w:r>
      <w:r w:rsidRPr="00405C68">
        <w:rPr>
          <w:rFonts w:eastAsia="仿宋"/>
          <w:sz w:val="32"/>
          <w:szCs w:val="32"/>
        </w:rPr>
        <w:t>2016</w:t>
      </w:r>
      <w:r w:rsidRPr="00405C68">
        <w:rPr>
          <w:rFonts w:eastAsia="仿宋" w:hAnsi="仿宋"/>
          <w:sz w:val="32"/>
          <w:szCs w:val="32"/>
        </w:rPr>
        <w:t>年</w:t>
      </w:r>
      <w:r w:rsidRPr="00405C68">
        <w:rPr>
          <w:rFonts w:eastAsia="仿宋"/>
          <w:sz w:val="32"/>
          <w:szCs w:val="32"/>
        </w:rPr>
        <w:t>10</w:t>
      </w:r>
      <w:r w:rsidRPr="00405C68">
        <w:rPr>
          <w:rFonts w:eastAsia="仿宋" w:hAnsi="仿宋"/>
          <w:sz w:val="32"/>
          <w:szCs w:val="32"/>
        </w:rPr>
        <w:t>月</w:t>
      </w:r>
      <w:r w:rsidRPr="00405C68">
        <w:rPr>
          <w:rFonts w:eastAsia="仿宋"/>
          <w:sz w:val="32"/>
          <w:szCs w:val="32"/>
        </w:rPr>
        <w:t>1</w:t>
      </w:r>
      <w:r w:rsidR="00405C68" w:rsidRPr="00405C68">
        <w:rPr>
          <w:rFonts w:eastAsia="仿宋"/>
          <w:sz w:val="32"/>
          <w:szCs w:val="32"/>
        </w:rPr>
        <w:t>3</w:t>
      </w:r>
      <w:r w:rsidRPr="00405C68">
        <w:rPr>
          <w:rFonts w:eastAsia="仿宋" w:hAnsi="仿宋"/>
          <w:sz w:val="32"/>
          <w:szCs w:val="32"/>
        </w:rPr>
        <w:t>日</w:t>
      </w:r>
    </w:p>
    <w:p w:rsidR="00F02D20" w:rsidRPr="00405C68" w:rsidRDefault="00F02D20" w:rsidP="00405C68">
      <w:pPr>
        <w:spacing w:line="560" w:lineRule="exact"/>
        <w:rPr>
          <w:rFonts w:eastAsia="方正小标宋简体"/>
          <w:sz w:val="44"/>
          <w:szCs w:val="44"/>
        </w:rPr>
      </w:pPr>
    </w:p>
    <w:p w:rsidR="00F02D20" w:rsidRPr="00405C68" w:rsidRDefault="00405C68" w:rsidP="00405C68">
      <w:pPr>
        <w:pBdr>
          <w:top w:val="single" w:sz="4" w:space="1" w:color="auto"/>
          <w:bottom w:val="single" w:sz="4" w:space="1" w:color="auto"/>
        </w:pBdr>
        <w:spacing w:line="600" w:lineRule="exact"/>
        <w:rPr>
          <w:rFonts w:eastAsia="仿宋"/>
          <w:sz w:val="28"/>
          <w:szCs w:val="28"/>
        </w:rPr>
      </w:pPr>
      <w:r w:rsidRPr="00405C68">
        <w:rPr>
          <w:rFonts w:eastAsia="方正小标宋简体"/>
          <w:sz w:val="44"/>
          <w:szCs w:val="44"/>
        </w:rPr>
        <w:t xml:space="preserve"> </w:t>
      </w:r>
      <w:r w:rsidRPr="00405C68">
        <w:rPr>
          <w:rFonts w:eastAsia="仿宋" w:hAnsi="仿宋"/>
          <w:sz w:val="28"/>
          <w:szCs w:val="28"/>
        </w:rPr>
        <w:t>湖南省经济和信息化委员会办公室</w:t>
      </w:r>
      <w:r w:rsidRPr="00405C68">
        <w:rPr>
          <w:rFonts w:eastAsia="仿宋"/>
          <w:sz w:val="28"/>
          <w:szCs w:val="28"/>
        </w:rPr>
        <w:t xml:space="preserve">          2016</w:t>
      </w:r>
      <w:r w:rsidRPr="00405C68">
        <w:rPr>
          <w:rFonts w:eastAsia="仿宋" w:hAnsi="仿宋"/>
          <w:sz w:val="28"/>
          <w:szCs w:val="28"/>
        </w:rPr>
        <w:t>年</w:t>
      </w:r>
      <w:r w:rsidRPr="00405C68">
        <w:rPr>
          <w:rFonts w:eastAsia="仿宋"/>
          <w:sz w:val="28"/>
          <w:szCs w:val="28"/>
        </w:rPr>
        <w:t>10</w:t>
      </w:r>
      <w:r w:rsidRPr="00405C68">
        <w:rPr>
          <w:rFonts w:eastAsia="仿宋" w:hAnsi="仿宋"/>
          <w:sz w:val="28"/>
          <w:szCs w:val="28"/>
        </w:rPr>
        <w:t>月</w:t>
      </w:r>
      <w:r w:rsidRPr="00405C68">
        <w:rPr>
          <w:rFonts w:eastAsia="仿宋"/>
          <w:sz w:val="28"/>
          <w:szCs w:val="28"/>
        </w:rPr>
        <w:t>19</w:t>
      </w:r>
      <w:r w:rsidRPr="00405C68">
        <w:rPr>
          <w:rFonts w:eastAsia="仿宋" w:hAnsi="仿宋"/>
          <w:sz w:val="28"/>
          <w:szCs w:val="28"/>
        </w:rPr>
        <w:t>日印发</w:t>
      </w:r>
    </w:p>
    <w:p w:rsidR="009A592A" w:rsidRPr="00405C68" w:rsidRDefault="0074500C" w:rsidP="000566AE">
      <w:pPr>
        <w:spacing w:line="600" w:lineRule="exact"/>
        <w:jc w:val="center"/>
        <w:rPr>
          <w:rFonts w:eastAsia="方正小标宋简体"/>
          <w:sz w:val="44"/>
          <w:szCs w:val="44"/>
        </w:rPr>
      </w:pPr>
      <w:r w:rsidRPr="00405C68">
        <w:rPr>
          <w:rFonts w:eastAsia="方正小标宋简体"/>
          <w:sz w:val="44"/>
          <w:szCs w:val="44"/>
        </w:rPr>
        <w:lastRenderedPageBreak/>
        <w:t>湖南省石化行业</w:t>
      </w:r>
      <w:r w:rsidRPr="00405C68">
        <w:rPr>
          <w:rFonts w:eastAsia="方正小标宋简体"/>
          <w:sz w:val="44"/>
          <w:szCs w:val="44"/>
        </w:rPr>
        <w:t>“</w:t>
      </w:r>
      <w:r w:rsidRPr="00405C68">
        <w:rPr>
          <w:rFonts w:eastAsia="方正小标宋简体"/>
          <w:sz w:val="44"/>
          <w:szCs w:val="44"/>
        </w:rPr>
        <w:t>十三五</w:t>
      </w:r>
      <w:r w:rsidRPr="00405C68">
        <w:rPr>
          <w:rFonts w:eastAsia="方正小标宋简体"/>
          <w:sz w:val="44"/>
          <w:szCs w:val="44"/>
        </w:rPr>
        <w:t>”</w:t>
      </w:r>
      <w:r w:rsidRPr="00405C68">
        <w:rPr>
          <w:rFonts w:eastAsia="方正小标宋简体"/>
          <w:sz w:val="44"/>
          <w:szCs w:val="44"/>
        </w:rPr>
        <w:t>发展规划</w:t>
      </w:r>
    </w:p>
    <w:p w:rsidR="009A592A" w:rsidRPr="00405C68" w:rsidRDefault="009A592A" w:rsidP="000566AE">
      <w:pPr>
        <w:spacing w:line="600" w:lineRule="exact"/>
        <w:jc w:val="center"/>
        <w:rPr>
          <w:rFonts w:eastAsia="方正仿宋简体"/>
          <w:sz w:val="36"/>
          <w:szCs w:val="36"/>
        </w:rPr>
      </w:pPr>
      <w:r w:rsidRPr="00405C68">
        <w:rPr>
          <w:rFonts w:eastAsia="方正仿宋简体"/>
          <w:sz w:val="36"/>
          <w:szCs w:val="36"/>
        </w:rPr>
        <w:t xml:space="preserve">   </w:t>
      </w:r>
      <w:r w:rsidR="00E35AC8" w:rsidRPr="00405C68">
        <w:rPr>
          <w:rFonts w:eastAsia="方正仿宋简体"/>
          <w:sz w:val="36"/>
          <w:szCs w:val="36"/>
        </w:rPr>
        <w:t xml:space="preserve">                       </w:t>
      </w:r>
    </w:p>
    <w:p w:rsidR="000C0C4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石化产业具有产业链条长、</w:t>
      </w:r>
      <w:r w:rsidR="000C0C4C" w:rsidRPr="00405C68">
        <w:rPr>
          <w:rFonts w:eastAsia="仿宋" w:hAnsi="仿宋"/>
          <w:kern w:val="2"/>
          <w:sz w:val="32"/>
          <w:szCs w:val="32"/>
        </w:rPr>
        <w:t>产品覆盖面广、技术密集度高、产业关联度大、支撑作用强的特点。</w:t>
      </w:r>
      <w:r w:rsidRPr="00405C68">
        <w:rPr>
          <w:rFonts w:eastAsia="仿宋" w:hAnsi="仿宋"/>
          <w:kern w:val="2"/>
          <w:sz w:val="32"/>
          <w:szCs w:val="32"/>
        </w:rPr>
        <w:t>石化产业是我省重要的支柱产业，是新兴产业发展的基石，是两型社会建设的基础，对我省经济社会发展具有重大支撑与推动作用。</w:t>
      </w:r>
    </w:p>
    <w:p w:rsidR="0074500C" w:rsidRPr="00405C68" w:rsidRDefault="0074500C" w:rsidP="005D1531">
      <w:pPr>
        <w:pStyle w:val="p0"/>
        <w:spacing w:line="600" w:lineRule="exact"/>
        <w:ind w:firstLineChars="200" w:firstLine="640"/>
        <w:rPr>
          <w:rFonts w:eastAsia="黑体"/>
          <w:kern w:val="2"/>
          <w:sz w:val="32"/>
          <w:szCs w:val="32"/>
        </w:rPr>
      </w:pPr>
      <w:r w:rsidRPr="00405C68">
        <w:rPr>
          <w:rFonts w:eastAsia="黑体" w:hAnsi="黑体"/>
          <w:kern w:val="2"/>
          <w:sz w:val="32"/>
          <w:szCs w:val="32"/>
        </w:rPr>
        <w:t>一、现实基础与形势分析</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（一）取得的主要成绩</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期间，在省委、省政府的正确领导下，全省石化行业紧紧围绕我省</w:t>
      </w:r>
      <w:r w:rsidRPr="00405C68">
        <w:rPr>
          <w:rFonts w:eastAsia="仿宋"/>
          <w:kern w:val="2"/>
          <w:sz w:val="32"/>
          <w:szCs w:val="32"/>
        </w:rPr>
        <w:t>“</w:t>
      </w:r>
      <w:r w:rsidRPr="00405C68">
        <w:rPr>
          <w:rFonts w:eastAsia="仿宋" w:hAnsi="仿宋"/>
          <w:kern w:val="2"/>
          <w:sz w:val="32"/>
          <w:szCs w:val="32"/>
        </w:rPr>
        <w:t>四化两型</w:t>
      </w:r>
      <w:r w:rsidRPr="00405C68">
        <w:rPr>
          <w:rFonts w:eastAsia="仿宋"/>
          <w:kern w:val="2"/>
          <w:sz w:val="32"/>
          <w:szCs w:val="32"/>
        </w:rPr>
        <w:t>”</w:t>
      </w:r>
      <w:r w:rsidRPr="00405C68">
        <w:rPr>
          <w:rFonts w:eastAsia="仿宋" w:hAnsi="仿宋"/>
          <w:kern w:val="2"/>
          <w:sz w:val="32"/>
          <w:szCs w:val="32"/>
        </w:rPr>
        <w:t>建设和加快培育发展新兴产业，充分发挥岳阳炼化一体化产业发展优势和湖南盐（氟）资源优势，延伸产业链，推进重大项目和专业园区建设，加快产业结构调整与优化升级，强化企业自主创新和节能减排，取得了可喜的成绩，主要表现在：</w:t>
      </w:r>
    </w:p>
    <w:p w:rsidR="000C0C4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1</w:t>
      </w:r>
      <w:r w:rsidRPr="00405C68">
        <w:rPr>
          <w:rFonts w:eastAsia="仿宋" w:hAnsi="仿宋"/>
          <w:b/>
          <w:kern w:val="2"/>
          <w:sz w:val="32"/>
          <w:szCs w:val="32"/>
        </w:rPr>
        <w:t>、产业整体规模持续增长。</w:t>
      </w:r>
      <w:r w:rsidRPr="00405C68">
        <w:rPr>
          <w:rFonts w:eastAsia="仿宋"/>
          <w:kern w:val="2"/>
          <w:sz w:val="32"/>
          <w:szCs w:val="32"/>
        </w:rPr>
        <w:t>2015</w:t>
      </w:r>
      <w:r w:rsidRPr="00405C68">
        <w:rPr>
          <w:rFonts w:eastAsia="仿宋" w:hAnsi="仿宋"/>
          <w:kern w:val="2"/>
          <w:sz w:val="32"/>
          <w:szCs w:val="32"/>
        </w:rPr>
        <w:t>年，</w:t>
      </w:r>
      <w:r w:rsidR="000C0C4C" w:rsidRPr="00405C68">
        <w:rPr>
          <w:rFonts w:eastAsia="仿宋" w:hAnsi="仿宋"/>
          <w:kern w:val="2"/>
          <w:sz w:val="32"/>
          <w:szCs w:val="32"/>
        </w:rPr>
        <w:t>全省石化产业从业人员</w:t>
      </w:r>
      <w:r w:rsidR="000C0C4C" w:rsidRPr="00405C68">
        <w:rPr>
          <w:rFonts w:eastAsia="仿宋"/>
          <w:kern w:val="2"/>
          <w:sz w:val="32"/>
          <w:szCs w:val="32"/>
        </w:rPr>
        <w:t>17</w:t>
      </w:r>
      <w:r w:rsidR="000C0C4C" w:rsidRPr="00405C68">
        <w:rPr>
          <w:rFonts w:eastAsia="仿宋" w:hAnsi="仿宋"/>
          <w:kern w:val="2"/>
          <w:sz w:val="32"/>
          <w:szCs w:val="32"/>
        </w:rPr>
        <w:t>万余人，规模以上工业企业</w:t>
      </w:r>
      <w:r w:rsidR="000C0C4C" w:rsidRPr="00405C68">
        <w:rPr>
          <w:rFonts w:eastAsia="仿宋"/>
          <w:kern w:val="2"/>
          <w:sz w:val="32"/>
          <w:szCs w:val="32"/>
        </w:rPr>
        <w:t>900</w:t>
      </w:r>
      <w:r w:rsidR="000C0C4C" w:rsidRPr="00405C68">
        <w:rPr>
          <w:rFonts w:eastAsia="仿宋" w:hAnsi="仿宋"/>
          <w:kern w:val="2"/>
          <w:sz w:val="32"/>
          <w:szCs w:val="32"/>
        </w:rPr>
        <w:t>余家，综合实力居全国</w:t>
      </w:r>
      <w:r w:rsidR="000C0C4C" w:rsidRPr="00405C68">
        <w:rPr>
          <w:rFonts w:eastAsia="仿宋"/>
          <w:kern w:val="2"/>
          <w:sz w:val="32"/>
          <w:szCs w:val="32"/>
        </w:rPr>
        <w:t>15</w:t>
      </w:r>
      <w:r w:rsidR="000C0C4C" w:rsidRPr="00405C68">
        <w:rPr>
          <w:rFonts w:eastAsia="仿宋" w:hAnsi="仿宋"/>
          <w:kern w:val="2"/>
          <w:sz w:val="32"/>
          <w:szCs w:val="32"/>
        </w:rPr>
        <w:t>位。</w:t>
      </w:r>
    </w:p>
    <w:p w:rsidR="0074500C" w:rsidRPr="00405C68" w:rsidRDefault="0074500C" w:rsidP="000C0C4C">
      <w:pPr>
        <w:pStyle w:val="p0"/>
        <w:spacing w:line="600" w:lineRule="exact"/>
        <w:rPr>
          <w:rFonts w:eastAsia="仿宋"/>
          <w:kern w:val="2"/>
          <w:sz w:val="32"/>
          <w:szCs w:val="32"/>
        </w:rPr>
      </w:pPr>
      <w:r w:rsidRPr="00405C68">
        <w:rPr>
          <w:rFonts w:eastAsia="仿宋" w:hAnsi="仿宋"/>
          <w:kern w:val="2"/>
          <w:sz w:val="32"/>
          <w:szCs w:val="32"/>
        </w:rPr>
        <w:t>全行业实现主营业务收入</w:t>
      </w:r>
      <w:r w:rsidRPr="00405C68">
        <w:rPr>
          <w:rFonts w:eastAsia="仿宋"/>
          <w:kern w:val="2"/>
          <w:sz w:val="32"/>
          <w:szCs w:val="32"/>
        </w:rPr>
        <w:t>2461</w:t>
      </w:r>
      <w:r w:rsidRPr="00405C68">
        <w:rPr>
          <w:rFonts w:eastAsia="仿宋" w:hAnsi="仿宋"/>
          <w:kern w:val="2"/>
          <w:sz w:val="32"/>
          <w:szCs w:val="32"/>
        </w:rPr>
        <w:t>亿元，</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期间年均递增</w:t>
      </w:r>
      <w:r w:rsidRPr="00405C68">
        <w:rPr>
          <w:rFonts w:eastAsia="仿宋"/>
          <w:kern w:val="2"/>
          <w:sz w:val="32"/>
          <w:szCs w:val="32"/>
        </w:rPr>
        <w:t>8.9%</w:t>
      </w:r>
      <w:r w:rsidRPr="00405C68">
        <w:rPr>
          <w:rFonts w:eastAsia="仿宋" w:hAnsi="仿宋"/>
          <w:kern w:val="2"/>
          <w:sz w:val="32"/>
          <w:szCs w:val="32"/>
        </w:rPr>
        <w:t>；实现工业增加值</w:t>
      </w:r>
      <w:r w:rsidRPr="00405C68">
        <w:rPr>
          <w:rFonts w:eastAsia="仿宋"/>
          <w:kern w:val="2"/>
          <w:sz w:val="32"/>
          <w:szCs w:val="32"/>
        </w:rPr>
        <w:t>608</w:t>
      </w:r>
      <w:r w:rsidRPr="00405C68">
        <w:rPr>
          <w:rFonts w:eastAsia="仿宋" w:hAnsi="仿宋"/>
          <w:kern w:val="2"/>
          <w:sz w:val="32"/>
          <w:szCs w:val="32"/>
        </w:rPr>
        <w:t>亿元，年均递增</w:t>
      </w:r>
      <w:r w:rsidRPr="00405C68">
        <w:rPr>
          <w:rFonts w:eastAsia="仿宋"/>
          <w:kern w:val="2"/>
          <w:sz w:val="32"/>
          <w:szCs w:val="32"/>
        </w:rPr>
        <w:t>10.1%</w:t>
      </w:r>
      <w:r w:rsidRPr="00405C68">
        <w:rPr>
          <w:rFonts w:eastAsia="仿宋" w:hAnsi="仿宋"/>
          <w:kern w:val="2"/>
          <w:sz w:val="32"/>
          <w:szCs w:val="32"/>
        </w:rPr>
        <w:t>；实现利润</w:t>
      </w:r>
      <w:r w:rsidRPr="00405C68">
        <w:rPr>
          <w:rFonts w:eastAsia="仿宋"/>
          <w:kern w:val="2"/>
          <w:sz w:val="32"/>
          <w:szCs w:val="32"/>
        </w:rPr>
        <w:t>76</w:t>
      </w:r>
      <w:r w:rsidRPr="00405C68">
        <w:rPr>
          <w:rFonts w:eastAsia="仿宋" w:hAnsi="仿宋"/>
          <w:kern w:val="2"/>
          <w:sz w:val="32"/>
          <w:szCs w:val="32"/>
        </w:rPr>
        <w:t>亿元，完成出口交货值</w:t>
      </w:r>
      <w:r w:rsidRPr="00405C68">
        <w:rPr>
          <w:rFonts w:eastAsia="仿宋"/>
          <w:kern w:val="2"/>
          <w:sz w:val="32"/>
          <w:szCs w:val="32"/>
        </w:rPr>
        <w:t>62</w:t>
      </w:r>
      <w:r w:rsidRPr="00405C68">
        <w:rPr>
          <w:rFonts w:eastAsia="仿宋" w:hAnsi="仿宋"/>
          <w:kern w:val="2"/>
          <w:sz w:val="32"/>
          <w:szCs w:val="32"/>
        </w:rPr>
        <w:t>亿元；资产总规模</w:t>
      </w:r>
      <w:r w:rsidRPr="00405C68">
        <w:rPr>
          <w:rFonts w:eastAsia="仿宋"/>
          <w:kern w:val="2"/>
          <w:sz w:val="32"/>
          <w:szCs w:val="32"/>
        </w:rPr>
        <w:t>1252</w:t>
      </w:r>
      <w:r w:rsidRPr="00405C68">
        <w:rPr>
          <w:rFonts w:eastAsia="仿宋" w:hAnsi="仿宋"/>
          <w:kern w:val="2"/>
          <w:sz w:val="32"/>
          <w:szCs w:val="32"/>
        </w:rPr>
        <w:t>亿元，较</w:t>
      </w:r>
      <w:r w:rsidRPr="00405C68">
        <w:rPr>
          <w:rFonts w:eastAsia="仿宋"/>
          <w:kern w:val="2"/>
          <w:sz w:val="32"/>
          <w:szCs w:val="32"/>
        </w:rPr>
        <w:t>“</w:t>
      </w:r>
      <w:r w:rsidRPr="00405C68">
        <w:rPr>
          <w:rFonts w:eastAsia="仿宋" w:hAnsi="仿宋"/>
          <w:kern w:val="2"/>
          <w:sz w:val="32"/>
          <w:szCs w:val="32"/>
        </w:rPr>
        <w:t>十一五</w:t>
      </w:r>
      <w:r w:rsidRPr="00405C68">
        <w:rPr>
          <w:rFonts w:eastAsia="仿宋"/>
          <w:kern w:val="2"/>
          <w:sz w:val="32"/>
          <w:szCs w:val="32"/>
        </w:rPr>
        <w:t>”</w:t>
      </w:r>
      <w:r w:rsidRPr="00405C68">
        <w:rPr>
          <w:rFonts w:eastAsia="仿宋" w:hAnsi="仿宋"/>
          <w:kern w:val="2"/>
          <w:sz w:val="32"/>
          <w:szCs w:val="32"/>
        </w:rPr>
        <w:t>末增长</w:t>
      </w:r>
      <w:r w:rsidRPr="00405C68">
        <w:rPr>
          <w:rFonts w:eastAsia="仿宋"/>
          <w:kern w:val="2"/>
          <w:sz w:val="32"/>
          <w:szCs w:val="32"/>
        </w:rPr>
        <w:t>69.6%</w:t>
      </w:r>
      <w:r w:rsidRPr="00405C68">
        <w:rPr>
          <w:rFonts w:eastAsia="仿宋" w:hAnsi="仿宋"/>
          <w:kern w:val="2"/>
          <w:sz w:val="32"/>
          <w:szCs w:val="32"/>
        </w:rPr>
        <w:t>。过百亿元的企业有中石化长岭公司（</w:t>
      </w:r>
      <w:r w:rsidRPr="00405C68">
        <w:rPr>
          <w:rFonts w:eastAsia="仿宋"/>
          <w:kern w:val="2"/>
          <w:sz w:val="32"/>
          <w:szCs w:val="32"/>
        </w:rPr>
        <w:t>2015</w:t>
      </w:r>
      <w:r w:rsidRPr="00405C68">
        <w:rPr>
          <w:rFonts w:eastAsia="仿宋" w:hAnsi="仿宋"/>
          <w:kern w:val="2"/>
          <w:sz w:val="32"/>
          <w:szCs w:val="32"/>
        </w:rPr>
        <w:t>年主营业务收入</w:t>
      </w:r>
      <w:r w:rsidRPr="00405C68">
        <w:rPr>
          <w:rFonts w:eastAsia="仿宋"/>
          <w:kern w:val="2"/>
          <w:sz w:val="32"/>
          <w:szCs w:val="32"/>
        </w:rPr>
        <w:t>364</w:t>
      </w:r>
      <w:r w:rsidRPr="00405C68">
        <w:rPr>
          <w:rFonts w:eastAsia="仿宋" w:hAnsi="仿宋"/>
          <w:kern w:val="2"/>
          <w:sz w:val="32"/>
          <w:szCs w:val="32"/>
        </w:rPr>
        <w:t>亿元）、中石化巴陵公司（</w:t>
      </w:r>
      <w:r w:rsidRPr="00405C68">
        <w:rPr>
          <w:rFonts w:eastAsia="仿宋"/>
          <w:kern w:val="2"/>
          <w:sz w:val="32"/>
          <w:szCs w:val="32"/>
        </w:rPr>
        <w:t>2015</w:t>
      </w:r>
      <w:r w:rsidRPr="00405C68">
        <w:rPr>
          <w:rFonts w:eastAsia="仿宋" w:hAnsi="仿宋"/>
          <w:kern w:val="2"/>
          <w:sz w:val="32"/>
          <w:szCs w:val="32"/>
        </w:rPr>
        <w:t>年主营业务收入</w:t>
      </w:r>
      <w:r w:rsidRPr="00405C68">
        <w:rPr>
          <w:rFonts w:eastAsia="仿宋"/>
          <w:kern w:val="2"/>
          <w:sz w:val="32"/>
          <w:szCs w:val="32"/>
        </w:rPr>
        <w:t>202</w:t>
      </w:r>
      <w:r w:rsidRPr="00405C68">
        <w:rPr>
          <w:rFonts w:eastAsia="仿宋" w:hAnsi="仿宋"/>
          <w:kern w:val="2"/>
          <w:sz w:val="32"/>
          <w:szCs w:val="32"/>
        </w:rPr>
        <w:t>亿元）。</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lastRenderedPageBreak/>
        <w:t>2</w:t>
      </w:r>
      <w:r w:rsidRPr="00405C68">
        <w:rPr>
          <w:rFonts w:eastAsia="仿宋" w:hAnsi="仿宋"/>
          <w:b/>
          <w:kern w:val="2"/>
          <w:sz w:val="32"/>
          <w:szCs w:val="32"/>
        </w:rPr>
        <w:t>、重大项目建设取得成效。</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期间，全行业完成工业固定资产投资</w:t>
      </w:r>
      <w:r w:rsidRPr="00405C68">
        <w:rPr>
          <w:rFonts w:eastAsia="仿宋"/>
          <w:kern w:val="2"/>
          <w:sz w:val="32"/>
          <w:szCs w:val="32"/>
        </w:rPr>
        <w:t>2150</w:t>
      </w:r>
      <w:r w:rsidRPr="00405C68">
        <w:rPr>
          <w:rFonts w:eastAsia="仿宋" w:hAnsi="仿宋"/>
          <w:kern w:val="2"/>
          <w:sz w:val="32"/>
          <w:szCs w:val="32"/>
        </w:rPr>
        <w:t>亿元，一批重大项目建成投产，并产生了良好的经济效益。一是</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龙头项目岳阳炼化一体化项目建成投产。该项目包括中石化长岭分公司千万吨油品质量升级改扩建、中石化巴陵公司</w:t>
      </w:r>
      <w:r w:rsidRPr="00405C68">
        <w:rPr>
          <w:rFonts w:eastAsia="仿宋"/>
          <w:kern w:val="2"/>
          <w:sz w:val="32"/>
          <w:szCs w:val="32"/>
        </w:rPr>
        <w:t>“</w:t>
      </w:r>
      <w:r w:rsidRPr="00405C68">
        <w:rPr>
          <w:rFonts w:eastAsia="仿宋" w:hAnsi="仿宋"/>
          <w:kern w:val="2"/>
          <w:sz w:val="32"/>
          <w:szCs w:val="32"/>
        </w:rPr>
        <w:t>五改七建一配套</w:t>
      </w:r>
      <w:r w:rsidRPr="00405C68">
        <w:rPr>
          <w:rFonts w:eastAsia="仿宋"/>
          <w:kern w:val="2"/>
          <w:sz w:val="32"/>
          <w:szCs w:val="32"/>
        </w:rPr>
        <w:t>”</w:t>
      </w:r>
      <w:r w:rsidRPr="00405C68">
        <w:rPr>
          <w:rFonts w:eastAsia="仿宋" w:hAnsi="仿宋"/>
          <w:kern w:val="2"/>
          <w:sz w:val="32"/>
          <w:szCs w:val="32"/>
        </w:rPr>
        <w:t>。二是完成了一批化工新材料项目建设。中石化催化剂公司云溪基地一期工程全部建成投产；中石化长岭炼化公司国内第一套年产</w:t>
      </w:r>
      <w:r w:rsidRPr="00405C68">
        <w:rPr>
          <w:rFonts w:eastAsia="仿宋"/>
          <w:kern w:val="2"/>
          <w:sz w:val="32"/>
          <w:szCs w:val="32"/>
        </w:rPr>
        <w:t>10</w:t>
      </w:r>
      <w:r w:rsidRPr="00405C68">
        <w:rPr>
          <w:rFonts w:eastAsia="仿宋" w:hAnsi="仿宋"/>
          <w:kern w:val="2"/>
          <w:sz w:val="32"/>
          <w:szCs w:val="32"/>
        </w:rPr>
        <w:t>万吨双氧水法环氧丙烷投产；株洲时代新材料科技股份有限公司减振降噪弹性元件产品扩能项目、多兆瓦级风机用超大型叶片项目建成投产，</w:t>
      </w:r>
      <w:r w:rsidRPr="00405C68">
        <w:rPr>
          <w:rFonts w:eastAsia="仿宋"/>
          <w:kern w:val="2"/>
          <w:sz w:val="32"/>
          <w:szCs w:val="32"/>
        </w:rPr>
        <w:t>2014</w:t>
      </w:r>
      <w:r w:rsidRPr="00405C68">
        <w:rPr>
          <w:rFonts w:eastAsia="仿宋" w:hAnsi="仿宋"/>
          <w:kern w:val="2"/>
          <w:sz w:val="32"/>
          <w:szCs w:val="32"/>
        </w:rPr>
        <w:t>年</w:t>
      </w:r>
      <w:r w:rsidRPr="00405C68">
        <w:rPr>
          <w:rFonts w:eastAsia="仿宋"/>
          <w:kern w:val="2"/>
          <w:sz w:val="32"/>
          <w:szCs w:val="32"/>
        </w:rPr>
        <w:t>9</w:t>
      </w:r>
      <w:r w:rsidRPr="00405C68">
        <w:rPr>
          <w:rFonts w:eastAsia="仿宋" w:hAnsi="仿宋"/>
          <w:kern w:val="2"/>
          <w:sz w:val="32"/>
          <w:szCs w:val="32"/>
        </w:rPr>
        <w:t>月公司成功并购德国</w:t>
      </w:r>
      <w:r w:rsidRPr="00405C68">
        <w:rPr>
          <w:rFonts w:eastAsia="仿宋"/>
          <w:kern w:val="2"/>
          <w:sz w:val="32"/>
          <w:szCs w:val="32"/>
        </w:rPr>
        <w:t>ZF</w:t>
      </w:r>
      <w:r w:rsidRPr="00405C68">
        <w:rPr>
          <w:rFonts w:eastAsia="仿宋" w:hAnsi="仿宋"/>
          <w:kern w:val="2"/>
          <w:sz w:val="32"/>
          <w:szCs w:val="32"/>
        </w:rPr>
        <w:t>集团旗下橡胶与塑料业务；株洲兴隆新材料股份有限公司年产</w:t>
      </w:r>
      <w:r w:rsidRPr="00405C68">
        <w:rPr>
          <w:rFonts w:eastAsia="仿宋"/>
          <w:kern w:val="2"/>
          <w:sz w:val="32"/>
          <w:szCs w:val="32"/>
        </w:rPr>
        <w:t>10</w:t>
      </w:r>
      <w:r w:rsidRPr="00405C68">
        <w:rPr>
          <w:rFonts w:eastAsia="仿宋" w:hAnsi="仿宋"/>
          <w:kern w:val="2"/>
          <w:sz w:val="32"/>
          <w:szCs w:val="32"/>
        </w:rPr>
        <w:t>万吨分散性白炭黑项目建成投产，国内市场占有率达</w:t>
      </w:r>
      <w:r w:rsidRPr="00405C68">
        <w:rPr>
          <w:rFonts w:eastAsia="仿宋"/>
          <w:kern w:val="2"/>
          <w:sz w:val="32"/>
          <w:szCs w:val="32"/>
        </w:rPr>
        <w:t>16%</w:t>
      </w:r>
      <w:r w:rsidRPr="00405C68">
        <w:rPr>
          <w:rFonts w:eastAsia="仿宋" w:hAnsi="仿宋"/>
          <w:kern w:val="2"/>
          <w:sz w:val="32"/>
          <w:szCs w:val="32"/>
        </w:rPr>
        <w:t>；湖南新岭化工股份有限公司邻甲酚项目建成投产，产品质量居国际领先。三是盐化工产业项目建设进展顺利。衡阳建滔化工有限公司年产</w:t>
      </w:r>
      <w:r w:rsidRPr="00405C68">
        <w:rPr>
          <w:rFonts w:eastAsia="仿宋"/>
          <w:kern w:val="2"/>
          <w:sz w:val="32"/>
          <w:szCs w:val="32"/>
        </w:rPr>
        <w:t>20</w:t>
      </w:r>
      <w:r w:rsidRPr="00405C68">
        <w:rPr>
          <w:rFonts w:eastAsia="仿宋" w:hAnsi="仿宋"/>
          <w:kern w:val="2"/>
          <w:sz w:val="32"/>
          <w:szCs w:val="32"/>
        </w:rPr>
        <w:t>万吨离子膜烧碱和</w:t>
      </w:r>
      <w:r w:rsidRPr="00405C68">
        <w:rPr>
          <w:rFonts w:eastAsia="仿宋"/>
          <w:kern w:val="2"/>
          <w:sz w:val="32"/>
          <w:szCs w:val="32"/>
        </w:rPr>
        <w:t>12</w:t>
      </w:r>
      <w:r w:rsidRPr="00405C68">
        <w:rPr>
          <w:rFonts w:eastAsia="仿宋" w:hAnsi="仿宋"/>
          <w:kern w:val="2"/>
          <w:sz w:val="32"/>
          <w:szCs w:val="32"/>
        </w:rPr>
        <w:t>万吨</w:t>
      </w:r>
      <w:r w:rsidRPr="00405C68">
        <w:rPr>
          <w:rFonts w:eastAsia="仿宋"/>
          <w:kern w:val="2"/>
          <w:sz w:val="32"/>
          <w:szCs w:val="32"/>
        </w:rPr>
        <w:t>PVC</w:t>
      </w:r>
      <w:r w:rsidRPr="00405C68">
        <w:rPr>
          <w:rFonts w:eastAsia="仿宋" w:hAnsi="仿宋"/>
          <w:kern w:val="2"/>
          <w:sz w:val="32"/>
          <w:szCs w:val="32"/>
        </w:rPr>
        <w:t>项目建成投产；衡阳市建衡实业有限公司在衡阳松木经济开发区建成了全国最大铝盐净水剂系列产品生产基地。</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3</w:t>
      </w:r>
      <w:r w:rsidRPr="00405C68">
        <w:rPr>
          <w:rFonts w:eastAsia="仿宋" w:hAnsi="仿宋"/>
          <w:b/>
          <w:kern w:val="2"/>
          <w:sz w:val="32"/>
          <w:szCs w:val="32"/>
        </w:rPr>
        <w:t>、产业聚集效应逐步显现。</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通过逐步推动石化企业入园，实现产业集约化、一体化发展，产业集群初具规模。岳阳绿色化工产业园先后被评定为国家新型工业化产业示范基地、国家首批低碳工业园区试点单位、国家循环化改造示范试点园区、国家火炬特色产业基地，是中国最具潜力的化工园区之一和我省重点培育发展的</w:t>
      </w:r>
      <w:r w:rsidRPr="00405C68">
        <w:rPr>
          <w:rFonts w:eastAsia="仿宋"/>
          <w:kern w:val="2"/>
          <w:sz w:val="32"/>
          <w:szCs w:val="32"/>
        </w:rPr>
        <w:t>“</w:t>
      </w:r>
      <w:r w:rsidRPr="00405C68">
        <w:rPr>
          <w:rFonts w:eastAsia="仿宋" w:hAnsi="仿宋"/>
          <w:kern w:val="2"/>
          <w:sz w:val="32"/>
          <w:szCs w:val="32"/>
        </w:rPr>
        <w:t>千亿园区</w:t>
      </w:r>
      <w:r w:rsidRPr="00405C68">
        <w:rPr>
          <w:rFonts w:eastAsia="仿宋"/>
          <w:kern w:val="2"/>
          <w:sz w:val="32"/>
          <w:szCs w:val="32"/>
        </w:rPr>
        <w:t>”</w:t>
      </w:r>
      <w:r w:rsidRPr="00405C68">
        <w:rPr>
          <w:rFonts w:eastAsia="仿宋" w:hAnsi="仿宋"/>
          <w:kern w:val="2"/>
          <w:sz w:val="32"/>
          <w:szCs w:val="32"/>
        </w:rPr>
        <w:t>，园区内规模企业</w:t>
      </w:r>
      <w:r w:rsidRPr="00405C68">
        <w:rPr>
          <w:rFonts w:eastAsia="仿宋"/>
          <w:kern w:val="2"/>
          <w:sz w:val="32"/>
          <w:szCs w:val="32"/>
        </w:rPr>
        <w:t>171</w:t>
      </w:r>
      <w:r w:rsidRPr="00405C68">
        <w:rPr>
          <w:rFonts w:eastAsia="仿宋" w:hAnsi="仿宋"/>
          <w:kern w:val="2"/>
          <w:sz w:val="32"/>
          <w:szCs w:val="32"/>
        </w:rPr>
        <w:t>家。</w:t>
      </w:r>
      <w:r w:rsidR="000C0C4C" w:rsidRPr="00405C68">
        <w:rPr>
          <w:rFonts w:eastAsia="仿宋"/>
          <w:kern w:val="2"/>
          <w:sz w:val="32"/>
          <w:szCs w:val="32"/>
        </w:rPr>
        <w:t>2015</w:t>
      </w:r>
      <w:r w:rsidR="000C0C4C" w:rsidRPr="00405C68">
        <w:rPr>
          <w:rFonts w:eastAsia="仿宋" w:hAnsi="仿宋"/>
          <w:kern w:val="2"/>
          <w:sz w:val="32"/>
          <w:szCs w:val="32"/>
        </w:rPr>
        <w:t>年，</w:t>
      </w:r>
      <w:r w:rsidRPr="00405C68">
        <w:rPr>
          <w:rFonts w:eastAsia="仿宋" w:hAnsi="仿宋"/>
          <w:kern w:val="2"/>
          <w:sz w:val="32"/>
          <w:szCs w:val="32"/>
        </w:rPr>
        <w:lastRenderedPageBreak/>
        <w:t>以园区为依托的岳阳石油化工产业集群实现主营业务收入</w:t>
      </w:r>
      <w:r w:rsidRPr="00405C68">
        <w:rPr>
          <w:rFonts w:eastAsia="仿宋"/>
          <w:kern w:val="2"/>
          <w:sz w:val="32"/>
          <w:szCs w:val="32"/>
        </w:rPr>
        <w:t>1200</w:t>
      </w:r>
      <w:r w:rsidRPr="00405C68">
        <w:rPr>
          <w:rFonts w:eastAsia="仿宋" w:hAnsi="仿宋"/>
          <w:kern w:val="2"/>
          <w:sz w:val="32"/>
          <w:szCs w:val="32"/>
        </w:rPr>
        <w:t>亿元。衡阳松木经济开发区先后被评定为国家级循环化改造示范试点园区、国家高技术产业基地、湖南省</w:t>
      </w:r>
      <w:r w:rsidR="000C0C4C" w:rsidRPr="00405C68">
        <w:rPr>
          <w:rFonts w:eastAsia="仿宋" w:hAnsi="仿宋"/>
          <w:kern w:val="2"/>
          <w:sz w:val="32"/>
          <w:szCs w:val="32"/>
        </w:rPr>
        <w:t>两</w:t>
      </w:r>
      <w:r w:rsidRPr="00405C68">
        <w:rPr>
          <w:rFonts w:eastAsia="仿宋" w:hAnsi="仿宋"/>
          <w:kern w:val="2"/>
          <w:sz w:val="32"/>
          <w:szCs w:val="32"/>
        </w:rPr>
        <w:t>化融合试验区，</w:t>
      </w:r>
      <w:r w:rsidR="000C0C4C" w:rsidRPr="00405C68">
        <w:rPr>
          <w:rFonts w:eastAsia="仿宋"/>
          <w:kern w:val="2"/>
          <w:sz w:val="32"/>
          <w:szCs w:val="32"/>
        </w:rPr>
        <w:t>2015</w:t>
      </w:r>
      <w:r w:rsidR="000C0C4C" w:rsidRPr="00405C68">
        <w:rPr>
          <w:rFonts w:eastAsia="仿宋" w:hAnsi="仿宋"/>
          <w:kern w:val="2"/>
          <w:sz w:val="32"/>
          <w:szCs w:val="32"/>
        </w:rPr>
        <w:t>年，</w:t>
      </w:r>
      <w:r w:rsidRPr="00405C68">
        <w:rPr>
          <w:rFonts w:eastAsia="仿宋" w:hAnsi="仿宋"/>
          <w:kern w:val="2"/>
          <w:sz w:val="32"/>
          <w:szCs w:val="32"/>
        </w:rPr>
        <w:t>以园区为依托的衡阳盐化工产业集群主营业务收入超过</w:t>
      </w:r>
      <w:r w:rsidRPr="00405C68">
        <w:rPr>
          <w:rFonts w:eastAsia="仿宋"/>
          <w:kern w:val="2"/>
          <w:sz w:val="32"/>
          <w:szCs w:val="32"/>
        </w:rPr>
        <w:t>300</w:t>
      </w:r>
      <w:r w:rsidRPr="00405C68">
        <w:rPr>
          <w:rFonts w:eastAsia="仿宋" w:hAnsi="仿宋"/>
          <w:kern w:val="2"/>
          <w:sz w:val="32"/>
          <w:szCs w:val="32"/>
        </w:rPr>
        <w:t>亿元，规模企业</w:t>
      </w:r>
      <w:r w:rsidRPr="00405C68">
        <w:rPr>
          <w:rFonts w:eastAsia="仿宋"/>
          <w:kern w:val="2"/>
          <w:sz w:val="32"/>
          <w:szCs w:val="32"/>
        </w:rPr>
        <w:t>144</w:t>
      </w:r>
      <w:r w:rsidRPr="00405C68">
        <w:rPr>
          <w:rFonts w:eastAsia="仿宋" w:hAnsi="仿宋"/>
          <w:kern w:val="2"/>
          <w:sz w:val="32"/>
          <w:szCs w:val="32"/>
        </w:rPr>
        <w:t>家。临湘滨江工业园、望城经开区铜官循环经济工业基地、郴州氟化工产业园、洪江工业集中区等主要化工园区和浏阳生物医药工业园、常德德山经开区等化工关联园区发展迅速，初具规模。</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4</w:t>
      </w:r>
      <w:r w:rsidRPr="00405C68">
        <w:rPr>
          <w:rFonts w:eastAsia="仿宋" w:hAnsi="仿宋"/>
          <w:b/>
          <w:kern w:val="2"/>
          <w:sz w:val="32"/>
          <w:szCs w:val="32"/>
        </w:rPr>
        <w:t>、产业结构调整初见成效。</w:t>
      </w:r>
      <w:r w:rsidRPr="00405C68">
        <w:rPr>
          <w:rFonts w:eastAsia="仿宋" w:hAnsi="仿宋"/>
          <w:kern w:val="2"/>
          <w:sz w:val="32"/>
          <w:szCs w:val="32"/>
        </w:rPr>
        <w:t>一是原油加工量大幅提升。</w:t>
      </w:r>
      <w:r w:rsidRPr="00405C68">
        <w:rPr>
          <w:rFonts w:eastAsia="仿宋"/>
          <w:kern w:val="2"/>
          <w:sz w:val="32"/>
          <w:szCs w:val="32"/>
        </w:rPr>
        <w:t>2015</w:t>
      </w:r>
      <w:r w:rsidRPr="00405C68">
        <w:rPr>
          <w:rFonts w:eastAsia="仿宋" w:hAnsi="仿宋"/>
          <w:kern w:val="2"/>
          <w:sz w:val="32"/>
          <w:szCs w:val="32"/>
        </w:rPr>
        <w:t>年，原油实际加工量达到</w:t>
      </w:r>
      <w:r w:rsidRPr="00405C68">
        <w:rPr>
          <w:rFonts w:eastAsia="仿宋"/>
          <w:kern w:val="2"/>
          <w:sz w:val="32"/>
          <w:szCs w:val="32"/>
        </w:rPr>
        <w:t>877</w:t>
      </w:r>
      <w:r w:rsidRPr="00405C68">
        <w:rPr>
          <w:rFonts w:eastAsia="仿宋" w:hAnsi="仿宋"/>
          <w:kern w:val="2"/>
          <w:sz w:val="32"/>
          <w:szCs w:val="32"/>
        </w:rPr>
        <w:t>万吨，较</w:t>
      </w:r>
      <w:r w:rsidRPr="00405C68">
        <w:rPr>
          <w:rFonts w:eastAsia="仿宋"/>
          <w:kern w:val="2"/>
          <w:sz w:val="32"/>
          <w:szCs w:val="32"/>
        </w:rPr>
        <w:t>2010</w:t>
      </w:r>
      <w:r w:rsidRPr="00405C68">
        <w:rPr>
          <w:rFonts w:eastAsia="仿宋" w:hAnsi="仿宋"/>
          <w:kern w:val="2"/>
          <w:sz w:val="32"/>
          <w:szCs w:val="32"/>
        </w:rPr>
        <w:t>年增长了</w:t>
      </w:r>
      <w:r w:rsidRPr="00405C68">
        <w:rPr>
          <w:rFonts w:eastAsia="仿宋"/>
          <w:kern w:val="2"/>
          <w:sz w:val="32"/>
          <w:szCs w:val="32"/>
        </w:rPr>
        <w:t>60%</w:t>
      </w:r>
      <w:r w:rsidRPr="00405C68">
        <w:rPr>
          <w:rFonts w:eastAsia="仿宋" w:hAnsi="仿宋"/>
          <w:kern w:val="2"/>
          <w:sz w:val="32"/>
          <w:szCs w:val="32"/>
        </w:rPr>
        <w:t>。二是高附加值产品比重大幅增加。其中重点跟踪的产品中，</w:t>
      </w:r>
      <w:r w:rsidRPr="00405C68">
        <w:rPr>
          <w:rFonts w:eastAsia="仿宋"/>
          <w:kern w:val="2"/>
          <w:sz w:val="32"/>
          <w:szCs w:val="32"/>
        </w:rPr>
        <w:t>2015</w:t>
      </w:r>
      <w:r w:rsidRPr="00405C68">
        <w:rPr>
          <w:rFonts w:eastAsia="仿宋" w:hAnsi="仿宋"/>
          <w:kern w:val="2"/>
          <w:sz w:val="32"/>
          <w:szCs w:val="32"/>
        </w:rPr>
        <w:t>年，涂料产量</w:t>
      </w:r>
      <w:r w:rsidRPr="00405C68">
        <w:rPr>
          <w:rFonts w:eastAsia="仿宋"/>
          <w:kern w:val="2"/>
          <w:sz w:val="32"/>
          <w:szCs w:val="32"/>
        </w:rPr>
        <w:t>118</w:t>
      </w:r>
      <w:r w:rsidRPr="00405C68">
        <w:rPr>
          <w:rFonts w:eastAsia="仿宋" w:hAnsi="仿宋"/>
          <w:kern w:val="2"/>
          <w:sz w:val="32"/>
          <w:szCs w:val="32"/>
        </w:rPr>
        <w:t>万吨，较</w:t>
      </w:r>
      <w:r w:rsidRPr="00405C68">
        <w:rPr>
          <w:rFonts w:eastAsia="仿宋"/>
          <w:kern w:val="2"/>
          <w:sz w:val="32"/>
          <w:szCs w:val="32"/>
        </w:rPr>
        <w:t>2010</w:t>
      </w:r>
      <w:r w:rsidRPr="00405C68">
        <w:rPr>
          <w:rFonts w:eastAsia="仿宋" w:hAnsi="仿宋"/>
          <w:kern w:val="2"/>
          <w:sz w:val="32"/>
          <w:szCs w:val="32"/>
        </w:rPr>
        <w:t>年增长了</w:t>
      </w:r>
      <w:r w:rsidRPr="00405C68">
        <w:rPr>
          <w:rFonts w:eastAsia="仿宋"/>
          <w:kern w:val="2"/>
          <w:sz w:val="32"/>
          <w:szCs w:val="32"/>
        </w:rPr>
        <w:t>131%</w:t>
      </w:r>
      <w:r w:rsidRPr="00405C68">
        <w:rPr>
          <w:rFonts w:eastAsia="仿宋" w:hAnsi="仿宋"/>
          <w:kern w:val="2"/>
          <w:sz w:val="32"/>
          <w:szCs w:val="32"/>
        </w:rPr>
        <w:t>；合成树脂及共聚物</w:t>
      </w:r>
      <w:r w:rsidRPr="00405C68">
        <w:rPr>
          <w:rFonts w:eastAsia="仿宋"/>
          <w:kern w:val="2"/>
          <w:sz w:val="32"/>
          <w:szCs w:val="32"/>
        </w:rPr>
        <w:t>69</w:t>
      </w:r>
      <w:r w:rsidRPr="00405C68">
        <w:rPr>
          <w:rFonts w:eastAsia="仿宋" w:hAnsi="仿宋"/>
          <w:kern w:val="2"/>
          <w:sz w:val="32"/>
          <w:szCs w:val="32"/>
        </w:rPr>
        <w:t>万吨，较</w:t>
      </w:r>
      <w:r w:rsidRPr="00405C68">
        <w:rPr>
          <w:rFonts w:eastAsia="仿宋"/>
          <w:kern w:val="2"/>
          <w:sz w:val="32"/>
          <w:szCs w:val="32"/>
        </w:rPr>
        <w:t>2010</w:t>
      </w:r>
      <w:r w:rsidRPr="00405C68">
        <w:rPr>
          <w:rFonts w:eastAsia="仿宋" w:hAnsi="仿宋"/>
          <w:kern w:val="2"/>
          <w:sz w:val="32"/>
          <w:szCs w:val="32"/>
        </w:rPr>
        <w:t>年增长了</w:t>
      </w:r>
      <w:r w:rsidRPr="00405C68">
        <w:rPr>
          <w:rFonts w:eastAsia="仿宋"/>
          <w:kern w:val="2"/>
          <w:sz w:val="32"/>
          <w:szCs w:val="32"/>
        </w:rPr>
        <w:t>44</w:t>
      </w:r>
      <w:r w:rsidRPr="00405C68">
        <w:rPr>
          <w:rFonts w:eastAsia="仿宋" w:hAnsi="仿宋"/>
          <w:kern w:val="2"/>
          <w:sz w:val="32"/>
          <w:szCs w:val="32"/>
        </w:rPr>
        <w:t>％。三是农药除草剂、杀菌剂比重明显增加。我省已由</w:t>
      </w:r>
      <w:r w:rsidRPr="00405C68">
        <w:rPr>
          <w:rFonts w:eastAsia="仿宋"/>
          <w:kern w:val="2"/>
          <w:sz w:val="32"/>
          <w:szCs w:val="32"/>
        </w:rPr>
        <w:t>“</w:t>
      </w:r>
      <w:r w:rsidRPr="00405C68">
        <w:rPr>
          <w:rFonts w:eastAsia="仿宋" w:hAnsi="仿宋"/>
          <w:kern w:val="2"/>
          <w:sz w:val="32"/>
          <w:szCs w:val="32"/>
        </w:rPr>
        <w:t>十一五</w:t>
      </w:r>
      <w:r w:rsidRPr="00405C68">
        <w:rPr>
          <w:rFonts w:eastAsia="仿宋"/>
          <w:kern w:val="2"/>
          <w:sz w:val="32"/>
          <w:szCs w:val="32"/>
        </w:rPr>
        <w:t>”</w:t>
      </w:r>
      <w:r w:rsidRPr="00405C68">
        <w:rPr>
          <w:rFonts w:eastAsia="仿宋" w:hAnsi="仿宋"/>
          <w:kern w:val="2"/>
          <w:sz w:val="32"/>
          <w:szCs w:val="32"/>
        </w:rPr>
        <w:t>期间的杀虫剂为主，形成了杀虫剂、除草剂、杀菌剂三足鼎立之势，湖南比德生化科技有限公司吡啶酸系列除草剂、湖南海利化工股份公司杂环类农药及其中间体相继建成投产。四是橡胶加工业快速发展。住友橡胶（湖南）有限公司投产后迅速发挥生产能力，我省轮胎产量由</w:t>
      </w:r>
      <w:r w:rsidRPr="00405C68">
        <w:rPr>
          <w:rFonts w:eastAsia="仿宋"/>
          <w:kern w:val="2"/>
          <w:sz w:val="32"/>
          <w:szCs w:val="32"/>
        </w:rPr>
        <w:t>2010</w:t>
      </w:r>
      <w:r w:rsidRPr="00405C68">
        <w:rPr>
          <w:rFonts w:eastAsia="仿宋" w:hAnsi="仿宋"/>
          <w:kern w:val="2"/>
          <w:sz w:val="32"/>
          <w:szCs w:val="32"/>
        </w:rPr>
        <w:t>年的空白发展到</w:t>
      </w:r>
      <w:r w:rsidRPr="00405C68">
        <w:rPr>
          <w:rFonts w:eastAsia="仿宋"/>
          <w:kern w:val="2"/>
          <w:sz w:val="32"/>
          <w:szCs w:val="32"/>
        </w:rPr>
        <w:t>2015</w:t>
      </w:r>
      <w:r w:rsidRPr="00405C68">
        <w:rPr>
          <w:rFonts w:eastAsia="仿宋" w:hAnsi="仿宋"/>
          <w:kern w:val="2"/>
          <w:sz w:val="32"/>
          <w:szCs w:val="32"/>
        </w:rPr>
        <w:t>年</w:t>
      </w:r>
      <w:r w:rsidRPr="00405C68">
        <w:rPr>
          <w:rFonts w:eastAsia="仿宋"/>
          <w:kern w:val="2"/>
          <w:sz w:val="32"/>
          <w:szCs w:val="32"/>
        </w:rPr>
        <w:t>483</w:t>
      </w:r>
      <w:r w:rsidRPr="00405C68">
        <w:rPr>
          <w:rFonts w:eastAsia="仿宋" w:hAnsi="仿宋"/>
          <w:kern w:val="2"/>
          <w:sz w:val="32"/>
          <w:szCs w:val="32"/>
        </w:rPr>
        <w:t>万条。</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5</w:t>
      </w:r>
      <w:r w:rsidRPr="00405C68">
        <w:rPr>
          <w:rFonts w:eastAsia="仿宋" w:hAnsi="仿宋"/>
          <w:b/>
          <w:kern w:val="2"/>
          <w:sz w:val="32"/>
          <w:szCs w:val="32"/>
        </w:rPr>
        <w:t>、科技创新能力持续提升。</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期间，全行业加大研发投入，注重创新能力建设及成果转化。锂系聚合物、创制农药新品种、炼油催化剂、高铁用化工新材料等一批</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期间自主</w:t>
      </w:r>
      <w:r w:rsidRPr="00405C68">
        <w:rPr>
          <w:rFonts w:eastAsia="仿宋" w:hAnsi="仿宋"/>
          <w:kern w:val="2"/>
          <w:sz w:val="32"/>
          <w:szCs w:val="32"/>
        </w:rPr>
        <w:lastRenderedPageBreak/>
        <w:t>创新成果，技术达到国际先进水平；己内酰胺、环氧树脂、醋酸仲丁酯、白炭黑、光引发剂、涂料、双氧水、铝盐、橡胶机械等重点产品和原油加工技术居国内领先水平。截止</w:t>
      </w:r>
      <w:r w:rsidRPr="00405C68">
        <w:rPr>
          <w:rFonts w:eastAsia="仿宋"/>
          <w:kern w:val="2"/>
          <w:sz w:val="32"/>
          <w:szCs w:val="32"/>
        </w:rPr>
        <w:t>2015</w:t>
      </w:r>
      <w:r w:rsidRPr="00405C68">
        <w:rPr>
          <w:rFonts w:eastAsia="仿宋" w:hAnsi="仿宋"/>
          <w:kern w:val="2"/>
          <w:sz w:val="32"/>
          <w:szCs w:val="32"/>
        </w:rPr>
        <w:t>年，全省石化领域拥有国家级企业技术中心</w:t>
      </w:r>
      <w:r w:rsidRPr="00405C68">
        <w:rPr>
          <w:rFonts w:eastAsia="仿宋"/>
          <w:kern w:val="2"/>
          <w:sz w:val="32"/>
          <w:szCs w:val="32"/>
        </w:rPr>
        <w:t>3</w:t>
      </w:r>
      <w:r w:rsidRPr="00405C68">
        <w:rPr>
          <w:rFonts w:eastAsia="仿宋" w:hAnsi="仿宋"/>
          <w:kern w:val="2"/>
          <w:sz w:val="32"/>
          <w:szCs w:val="32"/>
        </w:rPr>
        <w:t>个、国家级工程研究中心</w:t>
      </w:r>
      <w:r w:rsidRPr="00405C68">
        <w:rPr>
          <w:rFonts w:eastAsia="仿宋"/>
          <w:kern w:val="2"/>
          <w:sz w:val="32"/>
          <w:szCs w:val="32"/>
        </w:rPr>
        <w:t>3</w:t>
      </w:r>
      <w:r w:rsidRPr="00405C68">
        <w:rPr>
          <w:rFonts w:eastAsia="仿宋" w:hAnsi="仿宋"/>
          <w:kern w:val="2"/>
          <w:sz w:val="32"/>
          <w:szCs w:val="32"/>
        </w:rPr>
        <w:t>个、国家联合工程实验室</w:t>
      </w:r>
      <w:r w:rsidRPr="00405C68">
        <w:rPr>
          <w:rFonts w:eastAsia="仿宋"/>
          <w:kern w:val="2"/>
          <w:sz w:val="32"/>
          <w:szCs w:val="32"/>
        </w:rPr>
        <w:t>3</w:t>
      </w:r>
      <w:r w:rsidRPr="00405C68">
        <w:rPr>
          <w:rFonts w:eastAsia="仿宋" w:hAnsi="仿宋"/>
          <w:kern w:val="2"/>
          <w:sz w:val="32"/>
          <w:szCs w:val="32"/>
        </w:rPr>
        <w:t>个、省级企业技术中心</w:t>
      </w:r>
      <w:r w:rsidRPr="00405C68">
        <w:rPr>
          <w:rFonts w:eastAsia="仿宋"/>
          <w:kern w:val="2"/>
          <w:sz w:val="32"/>
          <w:szCs w:val="32"/>
        </w:rPr>
        <w:t>35</w:t>
      </w:r>
      <w:r w:rsidRPr="00405C68">
        <w:rPr>
          <w:rFonts w:eastAsia="仿宋" w:hAnsi="仿宋"/>
          <w:kern w:val="2"/>
          <w:sz w:val="32"/>
          <w:szCs w:val="32"/>
        </w:rPr>
        <w:t>个、省级重点实验室和工程研究中心</w:t>
      </w:r>
      <w:r w:rsidRPr="00405C68">
        <w:rPr>
          <w:rFonts w:eastAsia="仿宋"/>
          <w:kern w:val="2"/>
          <w:sz w:val="32"/>
          <w:szCs w:val="32"/>
        </w:rPr>
        <w:t>20</w:t>
      </w:r>
      <w:r w:rsidRPr="00405C68">
        <w:rPr>
          <w:rFonts w:eastAsia="仿宋" w:hAnsi="仿宋"/>
          <w:kern w:val="2"/>
          <w:sz w:val="32"/>
          <w:szCs w:val="32"/>
        </w:rPr>
        <w:t>个。</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6</w:t>
      </w:r>
      <w:r w:rsidRPr="00405C68">
        <w:rPr>
          <w:rFonts w:eastAsia="仿宋" w:hAnsi="仿宋"/>
          <w:b/>
          <w:kern w:val="2"/>
          <w:sz w:val="32"/>
          <w:szCs w:val="32"/>
        </w:rPr>
        <w:t>、行业节能减排成效明显。</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期间，全行业加大节能减排投入、推广应用节能新技术，取得明显成效。</w:t>
      </w:r>
      <w:r w:rsidRPr="00405C68">
        <w:rPr>
          <w:rFonts w:eastAsia="仿宋"/>
          <w:kern w:val="2"/>
          <w:sz w:val="32"/>
          <w:szCs w:val="32"/>
        </w:rPr>
        <w:t>2015</w:t>
      </w:r>
      <w:r w:rsidRPr="00405C68">
        <w:rPr>
          <w:rFonts w:eastAsia="仿宋" w:hAnsi="仿宋"/>
          <w:kern w:val="2"/>
          <w:sz w:val="32"/>
          <w:szCs w:val="32"/>
        </w:rPr>
        <w:t>年，全行业节能量为</w:t>
      </w:r>
      <w:r w:rsidRPr="00405C68">
        <w:rPr>
          <w:rFonts w:eastAsia="仿宋"/>
          <w:kern w:val="2"/>
          <w:sz w:val="32"/>
          <w:szCs w:val="32"/>
        </w:rPr>
        <w:t>123</w:t>
      </w:r>
      <w:r w:rsidRPr="00405C68">
        <w:rPr>
          <w:rFonts w:eastAsia="仿宋" w:hAnsi="仿宋"/>
          <w:kern w:val="2"/>
          <w:sz w:val="32"/>
          <w:szCs w:val="32"/>
        </w:rPr>
        <w:t>万吨标煤，比</w:t>
      </w:r>
      <w:r w:rsidRPr="00405C68">
        <w:rPr>
          <w:rFonts w:eastAsia="仿宋"/>
          <w:kern w:val="2"/>
          <w:sz w:val="32"/>
          <w:szCs w:val="32"/>
        </w:rPr>
        <w:t>2014</w:t>
      </w:r>
      <w:r w:rsidRPr="00405C68">
        <w:rPr>
          <w:rFonts w:eastAsia="仿宋" w:hAnsi="仿宋"/>
          <w:kern w:val="2"/>
          <w:sz w:val="32"/>
          <w:szCs w:val="32"/>
        </w:rPr>
        <w:t>年提高了</w:t>
      </w:r>
      <w:r w:rsidRPr="00405C68">
        <w:rPr>
          <w:rFonts w:eastAsia="仿宋"/>
          <w:kern w:val="2"/>
          <w:sz w:val="32"/>
          <w:szCs w:val="32"/>
        </w:rPr>
        <w:t>43%</w:t>
      </w:r>
      <w:r w:rsidRPr="00405C68">
        <w:rPr>
          <w:rFonts w:eastAsia="仿宋" w:hAnsi="仿宋"/>
          <w:kern w:val="2"/>
          <w:sz w:val="32"/>
          <w:szCs w:val="32"/>
        </w:rPr>
        <w:t>，规模工业万元增加值能耗在</w:t>
      </w:r>
      <w:r w:rsidRPr="00405C68">
        <w:rPr>
          <w:rFonts w:eastAsia="仿宋"/>
          <w:kern w:val="2"/>
          <w:sz w:val="32"/>
          <w:szCs w:val="32"/>
        </w:rPr>
        <w:t>2010</w:t>
      </w:r>
      <w:r w:rsidRPr="00405C68">
        <w:rPr>
          <w:rFonts w:eastAsia="仿宋" w:hAnsi="仿宋"/>
          <w:kern w:val="2"/>
          <w:sz w:val="32"/>
          <w:szCs w:val="32"/>
        </w:rPr>
        <w:t>年基础上累计下降</w:t>
      </w:r>
      <w:r w:rsidRPr="00405C68">
        <w:rPr>
          <w:rFonts w:eastAsia="仿宋"/>
          <w:kern w:val="2"/>
          <w:sz w:val="32"/>
          <w:szCs w:val="32"/>
        </w:rPr>
        <w:t>26.8%</w:t>
      </w:r>
      <w:r w:rsidRPr="00405C68">
        <w:rPr>
          <w:rFonts w:eastAsia="仿宋" w:hAnsi="仿宋"/>
          <w:kern w:val="2"/>
          <w:sz w:val="32"/>
          <w:szCs w:val="32"/>
        </w:rPr>
        <w:t>。一是全面启动湘江流域化工企业产业转移和升级改造。株洲清水塘多家大中型化工企业部分或全面停产，启动搬迁升级改造，湘潭竹埠港</w:t>
      </w:r>
      <w:r w:rsidRPr="00405C68">
        <w:rPr>
          <w:rFonts w:eastAsia="仿宋"/>
          <w:kern w:val="2"/>
          <w:sz w:val="32"/>
          <w:szCs w:val="32"/>
        </w:rPr>
        <w:t>28</w:t>
      </w:r>
      <w:r w:rsidRPr="00405C68">
        <w:rPr>
          <w:rFonts w:eastAsia="仿宋" w:hAnsi="仿宋"/>
          <w:kern w:val="2"/>
          <w:sz w:val="32"/>
          <w:szCs w:val="32"/>
        </w:rPr>
        <w:t>家涉化企业停产或搬迁，湘江涂料也正在由长沙市区搬迁至望城经开区。二是加快淘汰落后产能。淘汰了一批能耗较高的小型合成氨企业，生产企业由</w:t>
      </w:r>
      <w:r w:rsidRPr="00405C68">
        <w:rPr>
          <w:rFonts w:eastAsia="仿宋"/>
          <w:kern w:val="2"/>
          <w:sz w:val="32"/>
          <w:szCs w:val="32"/>
        </w:rPr>
        <w:t>2010</w:t>
      </w:r>
      <w:r w:rsidRPr="00405C68">
        <w:rPr>
          <w:rFonts w:eastAsia="仿宋" w:hAnsi="仿宋"/>
          <w:kern w:val="2"/>
          <w:sz w:val="32"/>
          <w:szCs w:val="32"/>
        </w:rPr>
        <w:t>年前的</w:t>
      </w:r>
      <w:r w:rsidRPr="00405C68">
        <w:rPr>
          <w:rFonts w:eastAsia="仿宋"/>
          <w:kern w:val="2"/>
          <w:sz w:val="32"/>
          <w:szCs w:val="32"/>
        </w:rPr>
        <w:t>50</w:t>
      </w:r>
      <w:r w:rsidRPr="00405C68">
        <w:rPr>
          <w:rFonts w:eastAsia="仿宋" w:hAnsi="仿宋"/>
          <w:kern w:val="2"/>
          <w:sz w:val="32"/>
          <w:szCs w:val="32"/>
        </w:rPr>
        <w:t>余家减少至</w:t>
      </w:r>
      <w:r w:rsidRPr="00405C68">
        <w:rPr>
          <w:rFonts w:eastAsia="仿宋"/>
          <w:kern w:val="2"/>
          <w:sz w:val="32"/>
          <w:szCs w:val="32"/>
        </w:rPr>
        <w:t>20</w:t>
      </w:r>
      <w:r w:rsidRPr="00405C68">
        <w:rPr>
          <w:rFonts w:eastAsia="仿宋" w:hAnsi="仿宋"/>
          <w:kern w:val="2"/>
          <w:sz w:val="32"/>
          <w:szCs w:val="32"/>
        </w:rPr>
        <w:t>余家，产能由</w:t>
      </w:r>
      <w:r w:rsidRPr="00405C68">
        <w:rPr>
          <w:rFonts w:eastAsia="仿宋"/>
          <w:kern w:val="2"/>
          <w:sz w:val="32"/>
          <w:szCs w:val="32"/>
        </w:rPr>
        <w:t>220</w:t>
      </w:r>
      <w:r w:rsidRPr="00405C68">
        <w:rPr>
          <w:rFonts w:eastAsia="仿宋" w:hAnsi="仿宋"/>
          <w:kern w:val="2"/>
          <w:sz w:val="32"/>
          <w:szCs w:val="32"/>
        </w:rPr>
        <w:t>万吨减少至</w:t>
      </w:r>
      <w:r w:rsidRPr="00405C68">
        <w:rPr>
          <w:rFonts w:eastAsia="仿宋"/>
          <w:kern w:val="2"/>
          <w:sz w:val="32"/>
          <w:szCs w:val="32"/>
        </w:rPr>
        <w:t>150</w:t>
      </w:r>
      <w:r w:rsidRPr="00405C68">
        <w:rPr>
          <w:rFonts w:eastAsia="仿宋" w:hAnsi="仿宋"/>
          <w:kern w:val="2"/>
          <w:sz w:val="32"/>
          <w:szCs w:val="32"/>
        </w:rPr>
        <w:t>万吨；电石行业严格按国家准入政策执行，淘汰小容量电石炉，全部采用国际领先的炉型，平均容量在</w:t>
      </w:r>
      <w:r w:rsidRPr="00405C68">
        <w:rPr>
          <w:rFonts w:eastAsia="仿宋"/>
          <w:kern w:val="2"/>
          <w:sz w:val="32"/>
          <w:szCs w:val="32"/>
        </w:rPr>
        <w:t>25000KVA</w:t>
      </w:r>
      <w:r w:rsidRPr="00405C68">
        <w:rPr>
          <w:rFonts w:eastAsia="仿宋" w:hAnsi="仿宋"/>
          <w:kern w:val="2"/>
          <w:sz w:val="32"/>
          <w:szCs w:val="32"/>
        </w:rPr>
        <w:t>以上，并实现全自动控制。</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7</w:t>
      </w:r>
      <w:r w:rsidRPr="00405C68">
        <w:rPr>
          <w:rFonts w:eastAsia="仿宋" w:hAnsi="仿宋"/>
          <w:b/>
          <w:kern w:val="2"/>
          <w:sz w:val="32"/>
          <w:szCs w:val="32"/>
        </w:rPr>
        <w:t>、安全形势明显好转。</w:t>
      </w:r>
      <w:r w:rsidRPr="00405C68">
        <w:rPr>
          <w:rFonts w:eastAsia="仿宋"/>
          <w:kern w:val="2"/>
          <w:sz w:val="32"/>
          <w:szCs w:val="32"/>
        </w:rPr>
        <w:t>“</w:t>
      </w:r>
      <w:r w:rsidRPr="00405C68">
        <w:rPr>
          <w:rFonts w:eastAsia="仿宋" w:hAnsi="仿宋"/>
          <w:kern w:val="2"/>
          <w:sz w:val="32"/>
          <w:szCs w:val="32"/>
        </w:rPr>
        <w:t>十二五</w:t>
      </w:r>
      <w:r w:rsidRPr="00405C68">
        <w:rPr>
          <w:rFonts w:eastAsia="仿宋"/>
          <w:kern w:val="2"/>
          <w:sz w:val="32"/>
          <w:szCs w:val="32"/>
        </w:rPr>
        <w:t>”</w:t>
      </w:r>
      <w:r w:rsidRPr="00405C68">
        <w:rPr>
          <w:rFonts w:eastAsia="仿宋" w:hAnsi="仿宋"/>
          <w:kern w:val="2"/>
          <w:sz w:val="32"/>
          <w:szCs w:val="32"/>
        </w:rPr>
        <w:t>期间，危险化学品生产企业通过安全标准化达标活动，危险工艺自动化改造，增加安全设施投入等措施，自动化程度和安全管理水平显著提高，伤亡事故率大幅下降，危险化学品生产企业未发生重特大事故。</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lastRenderedPageBreak/>
        <w:t>（二）存在的主要问题</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1</w:t>
      </w:r>
      <w:r w:rsidRPr="00405C68">
        <w:rPr>
          <w:rFonts w:eastAsia="仿宋" w:hAnsi="仿宋"/>
          <w:b/>
          <w:kern w:val="2"/>
          <w:sz w:val="32"/>
          <w:szCs w:val="32"/>
        </w:rPr>
        <w:t>、产业布局需进一步优化。</w:t>
      </w:r>
      <w:r w:rsidRPr="00405C68">
        <w:rPr>
          <w:rFonts w:eastAsia="仿宋" w:hAnsi="仿宋"/>
          <w:kern w:val="2"/>
          <w:sz w:val="32"/>
          <w:szCs w:val="32"/>
        </w:rPr>
        <w:t>由于历史布局的原因，我省多数化工企业集中在湘江流域和城市周边，城市不断快速拓展，造成部分化工企业与城区的安全防护距离无法达到要求，原地治理改造难度很大，对城市发展和居民生活形成了安全隐患。</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2</w:t>
      </w:r>
      <w:r w:rsidRPr="00405C68">
        <w:rPr>
          <w:rFonts w:eastAsia="仿宋" w:hAnsi="仿宋"/>
          <w:b/>
          <w:kern w:val="2"/>
          <w:sz w:val="32"/>
          <w:szCs w:val="32"/>
        </w:rPr>
        <w:t>、产业链关联度有待提高。</w:t>
      </w:r>
      <w:r w:rsidRPr="00405C68">
        <w:rPr>
          <w:rFonts w:eastAsia="仿宋" w:hAnsi="仿宋"/>
          <w:kern w:val="2"/>
          <w:sz w:val="32"/>
          <w:szCs w:val="32"/>
        </w:rPr>
        <w:t>我省石化产业企业规模小、分布较散，聚集效应不强</w:t>
      </w:r>
      <w:r w:rsidR="003A3F46" w:rsidRPr="00405C68">
        <w:rPr>
          <w:rFonts w:eastAsia="仿宋" w:hAnsi="仿宋"/>
          <w:kern w:val="2"/>
          <w:sz w:val="32"/>
          <w:szCs w:val="32"/>
        </w:rPr>
        <w:t>，</w:t>
      </w:r>
      <w:r w:rsidRPr="00405C68">
        <w:rPr>
          <w:rFonts w:eastAsia="仿宋" w:hAnsi="仿宋"/>
          <w:kern w:val="2"/>
          <w:sz w:val="32"/>
          <w:szCs w:val="32"/>
        </w:rPr>
        <w:t>现有入园企业产业链整合不够，价值链延伸环节缺失。</w:t>
      </w:r>
    </w:p>
    <w:p w:rsidR="0074500C" w:rsidRPr="00405C68" w:rsidRDefault="0074500C" w:rsidP="005D1531">
      <w:pPr>
        <w:pStyle w:val="p0"/>
        <w:spacing w:line="600" w:lineRule="exact"/>
        <w:ind w:firstLineChars="200" w:firstLine="643"/>
        <w:rPr>
          <w:rFonts w:eastAsia="仿宋"/>
          <w:kern w:val="2"/>
          <w:sz w:val="32"/>
          <w:szCs w:val="32"/>
        </w:rPr>
      </w:pPr>
      <w:r w:rsidRPr="00405C68">
        <w:rPr>
          <w:rFonts w:eastAsia="仿宋"/>
          <w:b/>
          <w:kern w:val="2"/>
          <w:sz w:val="32"/>
          <w:szCs w:val="32"/>
        </w:rPr>
        <w:t>3</w:t>
      </w:r>
      <w:r w:rsidRPr="00405C68">
        <w:rPr>
          <w:rFonts w:eastAsia="仿宋" w:hAnsi="仿宋"/>
          <w:b/>
          <w:kern w:val="2"/>
          <w:sz w:val="32"/>
          <w:szCs w:val="32"/>
        </w:rPr>
        <w:t>、安全与环保压力大。</w:t>
      </w:r>
      <w:r w:rsidRPr="00405C68">
        <w:rPr>
          <w:rFonts w:eastAsia="仿宋" w:hAnsi="仿宋"/>
          <w:kern w:val="2"/>
          <w:sz w:val="32"/>
          <w:szCs w:val="32"/>
        </w:rPr>
        <w:t>新《安全生产法》、新《环保法》对石化产业提出了更高的要求。我省石化企业特别是长株潭地区化工企业，大多数为国家</w:t>
      </w:r>
      <w:r w:rsidRPr="00405C68">
        <w:rPr>
          <w:rFonts w:eastAsia="仿宋"/>
          <w:kern w:val="2"/>
          <w:sz w:val="32"/>
          <w:szCs w:val="32"/>
        </w:rPr>
        <w:t>“</w:t>
      </w:r>
      <w:r w:rsidRPr="00405C68">
        <w:rPr>
          <w:rFonts w:eastAsia="仿宋" w:hAnsi="仿宋"/>
          <w:kern w:val="2"/>
          <w:sz w:val="32"/>
          <w:szCs w:val="32"/>
        </w:rPr>
        <w:t>一五</w:t>
      </w:r>
      <w:r w:rsidRPr="00405C68">
        <w:rPr>
          <w:rFonts w:eastAsia="仿宋"/>
          <w:kern w:val="2"/>
          <w:sz w:val="32"/>
          <w:szCs w:val="32"/>
        </w:rPr>
        <w:t>”</w:t>
      </w:r>
      <w:r w:rsidRPr="00405C68">
        <w:rPr>
          <w:rFonts w:eastAsia="仿宋" w:hAnsi="仿宋"/>
          <w:kern w:val="2"/>
          <w:sz w:val="32"/>
          <w:szCs w:val="32"/>
        </w:rPr>
        <w:t>、</w:t>
      </w:r>
      <w:r w:rsidRPr="00405C68">
        <w:rPr>
          <w:rFonts w:eastAsia="仿宋"/>
          <w:kern w:val="2"/>
          <w:sz w:val="32"/>
          <w:szCs w:val="32"/>
        </w:rPr>
        <w:t>“</w:t>
      </w:r>
      <w:r w:rsidRPr="00405C68">
        <w:rPr>
          <w:rFonts w:eastAsia="仿宋" w:hAnsi="仿宋"/>
          <w:kern w:val="2"/>
          <w:sz w:val="32"/>
          <w:szCs w:val="32"/>
        </w:rPr>
        <w:t>二五</w:t>
      </w:r>
      <w:r w:rsidRPr="00405C68">
        <w:rPr>
          <w:rFonts w:eastAsia="仿宋"/>
          <w:kern w:val="2"/>
          <w:sz w:val="32"/>
          <w:szCs w:val="32"/>
        </w:rPr>
        <w:t>”</w:t>
      </w:r>
      <w:r w:rsidRPr="00405C68">
        <w:rPr>
          <w:rFonts w:eastAsia="仿宋" w:hAnsi="仿宋"/>
          <w:kern w:val="2"/>
          <w:sz w:val="32"/>
          <w:szCs w:val="32"/>
        </w:rPr>
        <w:t>期间投资建设，很多企业节能降耗、污染治理和安全监管的水平有待提高。</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（三）面临的主要形势</w:t>
      </w:r>
    </w:p>
    <w:p w:rsidR="0074500C" w:rsidRPr="00405C68" w:rsidRDefault="0074500C" w:rsidP="005D1531">
      <w:pPr>
        <w:pStyle w:val="p0"/>
        <w:spacing w:line="600" w:lineRule="exact"/>
        <w:ind w:firstLineChars="200" w:firstLine="643"/>
        <w:rPr>
          <w:rFonts w:eastAsia="仿宋"/>
          <w:b/>
          <w:kern w:val="2"/>
          <w:sz w:val="32"/>
          <w:szCs w:val="32"/>
        </w:rPr>
      </w:pPr>
      <w:r w:rsidRPr="00405C68">
        <w:rPr>
          <w:rFonts w:eastAsia="仿宋"/>
          <w:b/>
          <w:kern w:val="2"/>
          <w:sz w:val="32"/>
          <w:szCs w:val="32"/>
        </w:rPr>
        <w:t>1</w:t>
      </w:r>
      <w:r w:rsidRPr="00405C68">
        <w:rPr>
          <w:rFonts w:eastAsia="仿宋" w:hAnsi="仿宋"/>
          <w:b/>
          <w:kern w:val="2"/>
          <w:sz w:val="32"/>
          <w:szCs w:val="32"/>
        </w:rPr>
        <w:t>、发展机遇</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国务院颁发的《中国制造</w:t>
      </w:r>
      <w:r w:rsidRPr="00405C68">
        <w:rPr>
          <w:rFonts w:eastAsia="仿宋"/>
          <w:kern w:val="2"/>
          <w:sz w:val="32"/>
          <w:szCs w:val="32"/>
        </w:rPr>
        <w:t>2025</w:t>
      </w:r>
      <w:r w:rsidRPr="00405C68">
        <w:rPr>
          <w:rFonts w:eastAsia="仿宋" w:hAnsi="仿宋"/>
          <w:kern w:val="2"/>
          <w:sz w:val="32"/>
          <w:szCs w:val="32"/>
        </w:rPr>
        <w:t>》，为我省化工新材料、精细化工、专用化学品带来了新的发展机遇，其发展对我省工程机械、汽车、轨道交通、</w:t>
      </w:r>
      <w:r w:rsidR="000C0C4C" w:rsidRPr="00405C68">
        <w:rPr>
          <w:rFonts w:eastAsia="仿宋" w:hAnsi="仿宋"/>
          <w:kern w:val="2"/>
          <w:sz w:val="32"/>
          <w:szCs w:val="32"/>
        </w:rPr>
        <w:t>新</w:t>
      </w:r>
      <w:r w:rsidRPr="00405C68">
        <w:rPr>
          <w:rFonts w:eastAsia="仿宋" w:hAnsi="仿宋"/>
          <w:kern w:val="2"/>
          <w:sz w:val="32"/>
          <w:szCs w:val="32"/>
        </w:rPr>
        <w:t>材料、节能环保、医药食品、电子信息等产业的发展起到重要的支撑</w:t>
      </w:r>
      <w:r w:rsidR="000C0C4C" w:rsidRPr="00405C68">
        <w:rPr>
          <w:rFonts w:eastAsia="仿宋" w:hAnsi="仿宋"/>
          <w:kern w:val="2"/>
          <w:sz w:val="32"/>
          <w:szCs w:val="32"/>
        </w:rPr>
        <w:t>。同时，</w:t>
      </w:r>
      <w:r w:rsidRPr="00405C68">
        <w:rPr>
          <w:rFonts w:eastAsia="仿宋" w:hAnsi="仿宋"/>
          <w:kern w:val="2"/>
          <w:sz w:val="32"/>
          <w:szCs w:val="32"/>
        </w:rPr>
        <w:t>《国家</w:t>
      </w:r>
      <w:r w:rsidRPr="00405C68">
        <w:rPr>
          <w:rFonts w:eastAsia="仿宋"/>
          <w:kern w:val="2"/>
          <w:sz w:val="32"/>
          <w:szCs w:val="32"/>
        </w:rPr>
        <w:t>“</w:t>
      </w:r>
      <w:r w:rsidRPr="00405C68">
        <w:rPr>
          <w:rFonts w:eastAsia="仿宋" w:hAnsi="仿宋"/>
          <w:kern w:val="2"/>
          <w:sz w:val="32"/>
          <w:szCs w:val="32"/>
        </w:rPr>
        <w:t>十三五</w:t>
      </w:r>
      <w:r w:rsidRPr="00405C68">
        <w:rPr>
          <w:rFonts w:eastAsia="仿宋"/>
          <w:kern w:val="2"/>
          <w:sz w:val="32"/>
          <w:szCs w:val="32"/>
        </w:rPr>
        <w:t>”</w:t>
      </w:r>
      <w:r w:rsidRPr="00405C68">
        <w:rPr>
          <w:rFonts w:eastAsia="仿宋" w:hAnsi="仿宋"/>
          <w:kern w:val="2"/>
          <w:sz w:val="32"/>
          <w:szCs w:val="32"/>
        </w:rPr>
        <w:t>石化产业规划布局方案》将岳阳</w:t>
      </w:r>
      <w:r w:rsidRPr="00405C68">
        <w:rPr>
          <w:rFonts w:eastAsia="仿宋"/>
          <w:kern w:val="2"/>
          <w:sz w:val="32"/>
          <w:szCs w:val="32"/>
        </w:rPr>
        <w:t>1500</w:t>
      </w:r>
      <w:r w:rsidRPr="00405C68">
        <w:rPr>
          <w:rFonts w:eastAsia="仿宋" w:hAnsi="仿宋"/>
          <w:kern w:val="2"/>
          <w:sz w:val="32"/>
          <w:szCs w:val="32"/>
        </w:rPr>
        <w:t>万吨炼化一体化改扩建及</w:t>
      </w:r>
      <w:r w:rsidRPr="00405C68">
        <w:rPr>
          <w:rFonts w:eastAsia="仿宋"/>
          <w:kern w:val="2"/>
          <w:sz w:val="32"/>
          <w:szCs w:val="32"/>
        </w:rPr>
        <w:t>100</w:t>
      </w:r>
      <w:r w:rsidRPr="00405C68">
        <w:rPr>
          <w:rFonts w:eastAsia="仿宋" w:hAnsi="仿宋"/>
          <w:kern w:val="2"/>
          <w:sz w:val="32"/>
          <w:szCs w:val="32"/>
        </w:rPr>
        <w:t>万吨芳烃（</w:t>
      </w:r>
      <w:r w:rsidRPr="00405C68">
        <w:rPr>
          <w:rFonts w:eastAsia="仿宋"/>
          <w:kern w:val="2"/>
          <w:sz w:val="32"/>
          <w:szCs w:val="32"/>
        </w:rPr>
        <w:t>PX</w:t>
      </w:r>
      <w:r w:rsidRPr="00405C68">
        <w:rPr>
          <w:rFonts w:eastAsia="仿宋" w:hAnsi="仿宋"/>
          <w:kern w:val="2"/>
          <w:sz w:val="32"/>
          <w:szCs w:val="32"/>
        </w:rPr>
        <w:t>）新建项目列入国家规划重大项目，不仅为我省石化产业提供基础原材料、有机中间体、溶剂，还将为高分子材料、催化剂、农药、</w:t>
      </w:r>
      <w:r w:rsidRPr="00405C68">
        <w:rPr>
          <w:rFonts w:eastAsia="仿宋" w:hAnsi="仿宋"/>
          <w:kern w:val="2"/>
          <w:sz w:val="32"/>
          <w:szCs w:val="32"/>
        </w:rPr>
        <w:lastRenderedPageBreak/>
        <w:t>医药、涂料、助剂等化工新材料和精细化工产业带来新的发展机遇。</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省内部分资源优势明显。我省岩盐资源具有储量大、易开采、品位高的特点，是发展盐化工的优势资源。高品位石墨矿资源是全国的主要分布省份，有发展高端石墨和石墨烯产业的基础。萤石资源保有储量约</w:t>
      </w:r>
      <w:r w:rsidRPr="00405C68">
        <w:rPr>
          <w:rFonts w:eastAsia="仿宋"/>
          <w:kern w:val="2"/>
          <w:sz w:val="32"/>
          <w:szCs w:val="32"/>
        </w:rPr>
        <w:t>1.2</w:t>
      </w:r>
      <w:r w:rsidRPr="00405C68">
        <w:rPr>
          <w:rFonts w:eastAsia="仿宋" w:hAnsi="仿宋"/>
          <w:kern w:val="2"/>
          <w:sz w:val="32"/>
          <w:szCs w:val="32"/>
        </w:rPr>
        <w:t>亿吨，占全国</w:t>
      </w:r>
      <w:r w:rsidRPr="00405C68">
        <w:rPr>
          <w:rFonts w:eastAsia="仿宋"/>
          <w:kern w:val="2"/>
          <w:sz w:val="32"/>
          <w:szCs w:val="32"/>
        </w:rPr>
        <w:t>40%</w:t>
      </w:r>
      <w:r w:rsidRPr="00405C68">
        <w:rPr>
          <w:rFonts w:eastAsia="仿宋" w:hAnsi="仿宋"/>
          <w:kern w:val="2"/>
          <w:sz w:val="32"/>
          <w:szCs w:val="32"/>
        </w:rPr>
        <w:t>以上，湖南丰富的有色金属矿产资源为高端无机盐及精细化学品发展提供了原料。湘西北地区页岩气储量</w:t>
      </w:r>
      <w:r w:rsidRPr="00405C68">
        <w:rPr>
          <w:rFonts w:eastAsia="仿宋"/>
          <w:kern w:val="2"/>
          <w:sz w:val="32"/>
          <w:szCs w:val="32"/>
        </w:rPr>
        <w:t>6-9</w:t>
      </w:r>
      <w:r w:rsidRPr="00405C68">
        <w:rPr>
          <w:rFonts w:eastAsia="仿宋" w:hAnsi="仿宋"/>
          <w:kern w:val="2"/>
          <w:sz w:val="32"/>
          <w:szCs w:val="32"/>
        </w:rPr>
        <w:t>万亿立方米，全国排第</w:t>
      </w:r>
      <w:r w:rsidRPr="00405C68">
        <w:rPr>
          <w:rFonts w:eastAsia="仿宋"/>
          <w:kern w:val="2"/>
          <w:sz w:val="32"/>
          <w:szCs w:val="32"/>
        </w:rPr>
        <w:t>6</w:t>
      </w:r>
      <w:r w:rsidRPr="00405C68">
        <w:rPr>
          <w:rFonts w:eastAsia="仿宋" w:hAnsi="仿宋"/>
          <w:kern w:val="2"/>
          <w:sz w:val="32"/>
          <w:szCs w:val="32"/>
        </w:rPr>
        <w:t>位，可采资源量达</w:t>
      </w:r>
      <w:r w:rsidRPr="00405C68">
        <w:rPr>
          <w:rFonts w:eastAsia="仿宋"/>
          <w:kern w:val="2"/>
          <w:sz w:val="32"/>
          <w:szCs w:val="32"/>
        </w:rPr>
        <w:t>1.5-2</w:t>
      </w:r>
      <w:r w:rsidRPr="00405C68">
        <w:rPr>
          <w:rFonts w:eastAsia="仿宋" w:hAnsi="仿宋"/>
          <w:kern w:val="2"/>
          <w:sz w:val="32"/>
          <w:szCs w:val="32"/>
        </w:rPr>
        <w:t>万亿立方米。</w:t>
      </w:r>
    </w:p>
    <w:p w:rsidR="0074500C" w:rsidRPr="00405C68" w:rsidRDefault="0074500C" w:rsidP="005D1531">
      <w:pPr>
        <w:pStyle w:val="p0"/>
        <w:spacing w:line="600" w:lineRule="exact"/>
        <w:ind w:firstLineChars="200" w:firstLine="643"/>
        <w:rPr>
          <w:rFonts w:eastAsia="仿宋"/>
          <w:b/>
          <w:kern w:val="2"/>
          <w:sz w:val="32"/>
          <w:szCs w:val="32"/>
        </w:rPr>
      </w:pPr>
      <w:r w:rsidRPr="00405C68">
        <w:rPr>
          <w:rFonts w:eastAsia="仿宋"/>
          <w:b/>
          <w:kern w:val="2"/>
          <w:sz w:val="32"/>
          <w:szCs w:val="32"/>
        </w:rPr>
        <w:t>2</w:t>
      </w:r>
      <w:r w:rsidRPr="00405C68">
        <w:rPr>
          <w:rFonts w:eastAsia="仿宋" w:hAnsi="仿宋"/>
          <w:b/>
          <w:kern w:val="2"/>
          <w:sz w:val="32"/>
          <w:szCs w:val="32"/>
        </w:rPr>
        <w:t>、面临的挑战</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部分传统产业产能过剩。</w:t>
      </w:r>
      <w:r w:rsidRPr="00405C68">
        <w:rPr>
          <w:rFonts w:eastAsia="仿宋"/>
          <w:kern w:val="2"/>
          <w:sz w:val="32"/>
          <w:szCs w:val="32"/>
        </w:rPr>
        <w:t>2014</w:t>
      </w:r>
      <w:r w:rsidRPr="00405C68">
        <w:rPr>
          <w:rFonts w:eastAsia="仿宋" w:hAnsi="仿宋"/>
          <w:kern w:val="2"/>
          <w:sz w:val="32"/>
          <w:szCs w:val="32"/>
        </w:rPr>
        <w:t>年，我国原油加工产能利用率仅</w:t>
      </w:r>
      <w:r w:rsidRPr="00405C68">
        <w:rPr>
          <w:rFonts w:eastAsia="仿宋"/>
          <w:kern w:val="2"/>
          <w:sz w:val="32"/>
          <w:szCs w:val="32"/>
        </w:rPr>
        <w:t>68%</w:t>
      </w:r>
      <w:r w:rsidRPr="00405C68">
        <w:rPr>
          <w:rFonts w:eastAsia="仿宋" w:hAnsi="仿宋"/>
          <w:kern w:val="2"/>
          <w:sz w:val="32"/>
          <w:szCs w:val="32"/>
        </w:rPr>
        <w:t>，合成氨产能利用率约</w:t>
      </w:r>
      <w:r w:rsidRPr="00405C68">
        <w:rPr>
          <w:rFonts w:eastAsia="仿宋"/>
          <w:kern w:val="2"/>
          <w:sz w:val="32"/>
          <w:szCs w:val="32"/>
        </w:rPr>
        <w:t>70</w:t>
      </w:r>
      <w:r w:rsidRPr="00405C68">
        <w:rPr>
          <w:rFonts w:eastAsia="仿宋" w:hAnsi="仿宋"/>
          <w:kern w:val="2"/>
          <w:sz w:val="32"/>
          <w:szCs w:val="32"/>
        </w:rPr>
        <w:t>％，对我省炼油产业链延伸、合成氨规模化发展提出了更高的要求。</w:t>
      </w:r>
    </w:p>
    <w:p w:rsidR="0074500C" w:rsidRPr="00405C68" w:rsidRDefault="0074500C"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强势省份对我省石化产业形成了竞争挑战。目前，我省石化产业在全国的排名仅为</w:t>
      </w:r>
      <w:r w:rsidRPr="00405C68">
        <w:rPr>
          <w:rFonts w:eastAsia="仿宋"/>
          <w:kern w:val="2"/>
          <w:sz w:val="32"/>
          <w:szCs w:val="32"/>
        </w:rPr>
        <w:t>15</w:t>
      </w:r>
      <w:r w:rsidRPr="00405C68">
        <w:rPr>
          <w:rFonts w:eastAsia="仿宋" w:hAnsi="仿宋"/>
          <w:kern w:val="2"/>
          <w:sz w:val="32"/>
          <w:szCs w:val="32"/>
        </w:rPr>
        <w:t>位，山东、长三角地区省市石化产业发展迅速，对我省石化市场构成竞争挑战。</w:t>
      </w:r>
    </w:p>
    <w:p w:rsidR="0074500C" w:rsidRPr="00405C68" w:rsidRDefault="0074500C"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关键技术制约了我省高端化工新材料的发展。高端化工新材料是国内外都在抢占的重要制高点，我省具有制备高端化工新材料的产业优势，但关键技术和高端人才的不足制约了发展。</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人口密集区化工企业搬迁任务大。我省湘江流域地区化工企业多，人口密度大，企业搬迁费用、政策、土壤修复等对我省石化产业发展形成了压力。</w:t>
      </w:r>
    </w:p>
    <w:p w:rsidR="0074500C" w:rsidRPr="00405C68" w:rsidRDefault="0074500C" w:rsidP="0074500C">
      <w:pPr>
        <w:pStyle w:val="p0"/>
        <w:spacing w:line="600" w:lineRule="exact"/>
        <w:ind w:firstLineChars="200" w:firstLine="640"/>
        <w:rPr>
          <w:rFonts w:eastAsia="黑体"/>
          <w:kern w:val="2"/>
          <w:sz w:val="32"/>
          <w:szCs w:val="32"/>
        </w:rPr>
      </w:pPr>
      <w:r w:rsidRPr="00405C68">
        <w:rPr>
          <w:rFonts w:eastAsia="黑体" w:hAnsi="黑体"/>
          <w:kern w:val="2"/>
          <w:sz w:val="32"/>
          <w:szCs w:val="32"/>
        </w:rPr>
        <w:lastRenderedPageBreak/>
        <w:t>二、总体思路、基本原则和发展目标</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（一）总体思路</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坚持创新驱动，质量为先，绿色发展，结构优化的基本方针，对接《中国制造</w:t>
      </w:r>
      <w:r w:rsidRPr="00405C68">
        <w:rPr>
          <w:rFonts w:eastAsia="仿宋"/>
          <w:kern w:val="2"/>
          <w:sz w:val="32"/>
          <w:szCs w:val="32"/>
        </w:rPr>
        <w:t>2025</w:t>
      </w:r>
      <w:r w:rsidRPr="00405C68">
        <w:rPr>
          <w:rFonts w:eastAsia="仿宋" w:hAnsi="仿宋"/>
          <w:kern w:val="2"/>
          <w:sz w:val="32"/>
          <w:szCs w:val="32"/>
        </w:rPr>
        <w:t>》建设制造强省五年行动计划，充分发挥比较优势，优化配置要素资源，加快推进产业合理布局和转型升级，强化企业自主创新，突出质量品牌，推进重大石化项目和</w:t>
      </w:r>
      <w:r w:rsidR="003A3F46" w:rsidRPr="00405C68">
        <w:rPr>
          <w:rFonts w:eastAsia="仿宋" w:hAnsi="仿宋"/>
          <w:kern w:val="2"/>
          <w:sz w:val="32"/>
          <w:szCs w:val="32"/>
        </w:rPr>
        <w:t>重点</w:t>
      </w:r>
      <w:r w:rsidRPr="00405C68">
        <w:rPr>
          <w:rFonts w:eastAsia="仿宋" w:hAnsi="仿宋"/>
          <w:kern w:val="2"/>
          <w:sz w:val="32"/>
          <w:szCs w:val="32"/>
        </w:rPr>
        <w:t>化工园区（基地）建设，形成我省石化产业以岳阳石油化工为主体，长株潭化工新材料、湘南资源型化工、大湘西特色精细化工协同发展的新格局。</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（二）基本原则</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坚持科学规划。充分考虑我省石化产业基础和资源等优势，强化科学规划、合理布局、分步实施、有序推进。</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坚持创新驱动。着力提高企业自主创新能力，加快科技成果转化，推动传统产业技术改造升级；支持关键共性技术研究，发展精深加工石化产品；加快石化产业</w:t>
      </w:r>
      <w:r w:rsidRPr="00405C68">
        <w:rPr>
          <w:rFonts w:eastAsia="仿宋"/>
          <w:kern w:val="2"/>
          <w:sz w:val="32"/>
          <w:szCs w:val="32"/>
        </w:rPr>
        <w:t>“</w:t>
      </w:r>
      <w:r w:rsidRPr="00405C68">
        <w:rPr>
          <w:rFonts w:eastAsia="仿宋" w:hAnsi="仿宋"/>
          <w:kern w:val="2"/>
          <w:sz w:val="32"/>
          <w:szCs w:val="32"/>
        </w:rPr>
        <w:t>两化融合</w:t>
      </w:r>
      <w:r w:rsidRPr="00405C68">
        <w:rPr>
          <w:rFonts w:eastAsia="仿宋"/>
          <w:kern w:val="2"/>
          <w:sz w:val="32"/>
          <w:szCs w:val="32"/>
        </w:rPr>
        <w:t>”</w:t>
      </w:r>
      <w:r w:rsidRPr="00405C68">
        <w:rPr>
          <w:rFonts w:eastAsia="仿宋" w:hAnsi="仿宋"/>
          <w:kern w:val="2"/>
          <w:sz w:val="32"/>
          <w:szCs w:val="32"/>
        </w:rPr>
        <w:t>进程，提升石化产业核心竞争力。</w:t>
      </w:r>
    </w:p>
    <w:p w:rsidR="0074500C" w:rsidRPr="00405C68" w:rsidRDefault="0074500C" w:rsidP="00C50F3D">
      <w:pPr>
        <w:pStyle w:val="p0"/>
        <w:spacing w:line="600" w:lineRule="exact"/>
        <w:ind w:firstLineChars="200" w:firstLine="640"/>
        <w:rPr>
          <w:rFonts w:eastAsia="仿宋"/>
          <w:kern w:val="2"/>
          <w:sz w:val="32"/>
          <w:szCs w:val="32"/>
        </w:rPr>
      </w:pPr>
      <w:r w:rsidRPr="00405C68">
        <w:rPr>
          <w:rFonts w:eastAsia="仿宋" w:hAnsi="仿宋"/>
          <w:kern w:val="2"/>
          <w:sz w:val="32"/>
          <w:szCs w:val="32"/>
        </w:rPr>
        <w:t>坚持绿色发展。以区域资源环境承载能力为基础，推动现有石化产业结构调整和园区规划建设，</w:t>
      </w:r>
      <w:r w:rsidR="00C50F3D" w:rsidRPr="00405C68">
        <w:rPr>
          <w:rFonts w:eastAsia="仿宋" w:hAnsi="仿宋"/>
          <w:kern w:val="2"/>
          <w:sz w:val="32"/>
          <w:szCs w:val="32"/>
        </w:rPr>
        <w:t>加强节能环保技术工艺、装备推广应用，全面推进清洁生产。发展循环经济，提高资源回收利用效率，构建绿色制造体系。</w:t>
      </w:r>
      <w:r w:rsidR="00C50F3D" w:rsidRPr="00405C68">
        <w:rPr>
          <w:rFonts w:eastAsia="仿宋"/>
          <w:kern w:val="2"/>
          <w:sz w:val="32"/>
          <w:szCs w:val="32"/>
        </w:rPr>
        <w:t xml:space="preserve"> </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坚持资源优化配置。坚持靠近化工原料、贴近消费市场、降低物流成本，充分考虑产业发展基础和化工原料区域分布，依托</w:t>
      </w:r>
      <w:r w:rsidRPr="00405C68">
        <w:rPr>
          <w:rFonts w:eastAsia="仿宋" w:hAnsi="仿宋"/>
          <w:kern w:val="2"/>
          <w:sz w:val="32"/>
          <w:szCs w:val="32"/>
        </w:rPr>
        <w:lastRenderedPageBreak/>
        <w:t>石油炼制发展石油化工及中下游产业</w:t>
      </w:r>
      <w:r w:rsidR="00C50F3D" w:rsidRPr="00405C68">
        <w:rPr>
          <w:rFonts w:eastAsia="仿宋" w:hAnsi="仿宋"/>
          <w:kern w:val="2"/>
          <w:sz w:val="32"/>
          <w:szCs w:val="32"/>
        </w:rPr>
        <w:t>，</w:t>
      </w:r>
      <w:r w:rsidRPr="00405C68">
        <w:rPr>
          <w:rFonts w:eastAsia="仿宋" w:hAnsi="仿宋"/>
          <w:kern w:val="2"/>
          <w:sz w:val="32"/>
          <w:szCs w:val="32"/>
        </w:rPr>
        <w:t>促进要素向条件适宜地区聚集。</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（三）发展目标</w:t>
      </w:r>
    </w:p>
    <w:p w:rsidR="0074500C" w:rsidRPr="00405C68" w:rsidRDefault="0074500C" w:rsidP="005D1531">
      <w:pPr>
        <w:pStyle w:val="p0"/>
        <w:spacing w:line="600" w:lineRule="exact"/>
        <w:ind w:firstLineChars="200" w:firstLine="643"/>
        <w:rPr>
          <w:rFonts w:eastAsia="仿宋"/>
          <w:b/>
          <w:kern w:val="2"/>
          <w:sz w:val="32"/>
          <w:szCs w:val="32"/>
        </w:rPr>
      </w:pPr>
      <w:r w:rsidRPr="00405C68">
        <w:rPr>
          <w:rFonts w:eastAsia="仿宋"/>
          <w:b/>
          <w:kern w:val="2"/>
          <w:sz w:val="32"/>
          <w:szCs w:val="32"/>
        </w:rPr>
        <w:t>1</w:t>
      </w:r>
      <w:r w:rsidRPr="00405C68">
        <w:rPr>
          <w:rFonts w:eastAsia="仿宋" w:hAnsi="仿宋"/>
          <w:b/>
          <w:kern w:val="2"/>
          <w:sz w:val="32"/>
          <w:szCs w:val="32"/>
        </w:rPr>
        <w:t>、总体目标</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以绿色发展为引领，通过优化资源配置和产业布局，重点发展石油化工、化工新材料、精细化工（含农药及专用化学品）、盐（氟）化工、煤化工（含化肥）等五大产业。</w:t>
      </w:r>
      <w:r w:rsidR="00913833" w:rsidRPr="00405C68">
        <w:rPr>
          <w:rFonts w:eastAsia="仿宋" w:hAnsi="仿宋"/>
          <w:kern w:val="2"/>
          <w:sz w:val="32"/>
          <w:szCs w:val="32"/>
        </w:rPr>
        <w:t>到</w:t>
      </w:r>
      <w:r w:rsidR="00913833" w:rsidRPr="00405C68">
        <w:rPr>
          <w:rFonts w:eastAsia="仿宋"/>
          <w:kern w:val="2"/>
          <w:sz w:val="32"/>
          <w:szCs w:val="32"/>
        </w:rPr>
        <w:t>2020</w:t>
      </w:r>
      <w:r w:rsidR="00913833" w:rsidRPr="00405C68">
        <w:rPr>
          <w:rFonts w:eastAsia="仿宋" w:hAnsi="仿宋"/>
          <w:kern w:val="2"/>
          <w:sz w:val="32"/>
          <w:szCs w:val="32"/>
        </w:rPr>
        <w:t>年，全省形成较为完善的石化工业产业体系，产品结构进一步优化，产业布局更加合理，行业技术创新能力明显增强，骨干优势企业规模进一步扩大，产业集中度、发展质量和效益明显提升。</w:t>
      </w:r>
    </w:p>
    <w:p w:rsidR="0074500C" w:rsidRPr="00405C68" w:rsidRDefault="0074500C" w:rsidP="005D1531">
      <w:pPr>
        <w:pStyle w:val="p0"/>
        <w:spacing w:line="600" w:lineRule="exact"/>
        <w:ind w:firstLineChars="200" w:firstLine="643"/>
        <w:rPr>
          <w:rFonts w:eastAsia="仿宋"/>
          <w:b/>
          <w:kern w:val="2"/>
          <w:sz w:val="32"/>
          <w:szCs w:val="32"/>
        </w:rPr>
      </w:pPr>
      <w:r w:rsidRPr="00405C68">
        <w:rPr>
          <w:rFonts w:eastAsia="仿宋"/>
          <w:b/>
          <w:kern w:val="2"/>
          <w:sz w:val="32"/>
          <w:szCs w:val="32"/>
        </w:rPr>
        <w:t>2</w:t>
      </w:r>
      <w:r w:rsidRPr="00405C68">
        <w:rPr>
          <w:rFonts w:eastAsia="仿宋" w:hAnsi="仿宋"/>
          <w:b/>
          <w:kern w:val="2"/>
          <w:sz w:val="32"/>
          <w:szCs w:val="32"/>
        </w:rPr>
        <w:t>、具体目标</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总量目标。到</w:t>
      </w:r>
      <w:r w:rsidRPr="00405C68">
        <w:rPr>
          <w:rFonts w:eastAsia="仿宋"/>
          <w:kern w:val="2"/>
          <w:sz w:val="32"/>
          <w:szCs w:val="32"/>
        </w:rPr>
        <w:t>2020</w:t>
      </w:r>
      <w:r w:rsidRPr="00405C68">
        <w:rPr>
          <w:rFonts w:eastAsia="仿宋" w:hAnsi="仿宋"/>
          <w:kern w:val="2"/>
          <w:sz w:val="32"/>
          <w:szCs w:val="32"/>
        </w:rPr>
        <w:t>年，全行业主营业务收入达到</w:t>
      </w:r>
      <w:r w:rsidRPr="00405C68">
        <w:rPr>
          <w:rFonts w:eastAsia="仿宋"/>
          <w:kern w:val="2"/>
          <w:sz w:val="32"/>
          <w:szCs w:val="32"/>
        </w:rPr>
        <w:t>3600</w:t>
      </w:r>
      <w:r w:rsidRPr="00405C68">
        <w:rPr>
          <w:rFonts w:eastAsia="仿宋" w:hAnsi="仿宋"/>
          <w:kern w:val="2"/>
          <w:sz w:val="32"/>
          <w:szCs w:val="32"/>
        </w:rPr>
        <w:t>亿元，年均递增</w:t>
      </w:r>
      <w:r w:rsidRPr="00405C68">
        <w:rPr>
          <w:rFonts w:eastAsia="仿宋"/>
          <w:kern w:val="2"/>
          <w:sz w:val="32"/>
          <w:szCs w:val="32"/>
        </w:rPr>
        <w:t>8%</w:t>
      </w:r>
      <w:r w:rsidRPr="00405C68">
        <w:rPr>
          <w:rFonts w:eastAsia="仿宋" w:hAnsi="仿宋"/>
          <w:kern w:val="2"/>
          <w:sz w:val="32"/>
          <w:szCs w:val="32"/>
        </w:rPr>
        <w:t>；工业增加值</w:t>
      </w:r>
      <w:r w:rsidRPr="00405C68">
        <w:rPr>
          <w:rFonts w:eastAsia="仿宋"/>
          <w:kern w:val="2"/>
          <w:sz w:val="32"/>
          <w:szCs w:val="32"/>
        </w:rPr>
        <w:t>900</w:t>
      </w:r>
      <w:r w:rsidRPr="00405C68">
        <w:rPr>
          <w:rFonts w:eastAsia="仿宋" w:hAnsi="仿宋"/>
          <w:kern w:val="2"/>
          <w:sz w:val="32"/>
          <w:szCs w:val="32"/>
        </w:rPr>
        <w:t>亿元，年均递增</w:t>
      </w:r>
      <w:r w:rsidRPr="00405C68">
        <w:rPr>
          <w:rFonts w:eastAsia="仿宋"/>
          <w:kern w:val="2"/>
          <w:sz w:val="32"/>
          <w:szCs w:val="32"/>
        </w:rPr>
        <w:t>8%</w:t>
      </w:r>
      <w:r w:rsidRPr="00405C68">
        <w:rPr>
          <w:rFonts w:eastAsia="仿宋" w:hAnsi="仿宋"/>
          <w:kern w:val="2"/>
          <w:sz w:val="32"/>
          <w:szCs w:val="32"/>
        </w:rPr>
        <w:t>，其中岳阳石化产业占全省</w:t>
      </w:r>
      <w:r w:rsidRPr="00405C68">
        <w:rPr>
          <w:rFonts w:eastAsia="仿宋"/>
          <w:kern w:val="2"/>
          <w:sz w:val="32"/>
          <w:szCs w:val="32"/>
        </w:rPr>
        <w:t>60</w:t>
      </w:r>
      <w:r w:rsidRPr="00405C68">
        <w:rPr>
          <w:rFonts w:eastAsia="仿宋" w:hAnsi="仿宋"/>
          <w:kern w:val="2"/>
          <w:sz w:val="32"/>
          <w:szCs w:val="32"/>
        </w:rPr>
        <w:t>％以上。</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骨干企业目标。到</w:t>
      </w:r>
      <w:r w:rsidRPr="00405C68">
        <w:rPr>
          <w:rFonts w:eastAsia="仿宋"/>
          <w:kern w:val="2"/>
          <w:sz w:val="32"/>
          <w:szCs w:val="32"/>
        </w:rPr>
        <w:t>2020</w:t>
      </w:r>
      <w:r w:rsidRPr="00405C68">
        <w:rPr>
          <w:rFonts w:eastAsia="仿宋" w:hAnsi="仿宋"/>
          <w:kern w:val="2"/>
          <w:sz w:val="32"/>
          <w:szCs w:val="32"/>
        </w:rPr>
        <w:t>年，培育发展主营业务收入过</w:t>
      </w:r>
      <w:r w:rsidRPr="00405C68">
        <w:rPr>
          <w:rFonts w:eastAsia="仿宋"/>
          <w:kern w:val="2"/>
          <w:sz w:val="32"/>
          <w:szCs w:val="32"/>
        </w:rPr>
        <w:t>500</w:t>
      </w:r>
      <w:r w:rsidRPr="00405C68">
        <w:rPr>
          <w:rFonts w:eastAsia="仿宋" w:hAnsi="仿宋"/>
          <w:kern w:val="2"/>
          <w:sz w:val="32"/>
          <w:szCs w:val="32"/>
        </w:rPr>
        <w:t>亿元的石化企业</w:t>
      </w:r>
      <w:r w:rsidRPr="00405C68">
        <w:rPr>
          <w:rFonts w:eastAsia="仿宋"/>
          <w:kern w:val="2"/>
          <w:sz w:val="32"/>
          <w:szCs w:val="32"/>
        </w:rPr>
        <w:t>2</w:t>
      </w:r>
      <w:r w:rsidRPr="00405C68">
        <w:rPr>
          <w:rFonts w:eastAsia="仿宋" w:hAnsi="仿宋"/>
          <w:kern w:val="2"/>
          <w:sz w:val="32"/>
          <w:szCs w:val="32"/>
        </w:rPr>
        <w:t>家，过</w:t>
      </w:r>
      <w:r w:rsidRPr="00405C68">
        <w:rPr>
          <w:rFonts w:eastAsia="仿宋"/>
          <w:kern w:val="2"/>
          <w:sz w:val="32"/>
          <w:szCs w:val="32"/>
        </w:rPr>
        <w:t>50</w:t>
      </w:r>
      <w:r w:rsidRPr="00405C68">
        <w:rPr>
          <w:rFonts w:eastAsia="仿宋" w:hAnsi="仿宋"/>
          <w:kern w:val="2"/>
          <w:sz w:val="32"/>
          <w:szCs w:val="32"/>
        </w:rPr>
        <w:t>亿的</w:t>
      </w:r>
      <w:r w:rsidRPr="00405C68">
        <w:rPr>
          <w:rFonts w:eastAsia="仿宋"/>
          <w:kern w:val="2"/>
          <w:sz w:val="32"/>
          <w:szCs w:val="32"/>
        </w:rPr>
        <w:t>5</w:t>
      </w:r>
      <w:r w:rsidRPr="00405C68">
        <w:rPr>
          <w:rFonts w:eastAsia="仿宋" w:hAnsi="仿宋"/>
          <w:kern w:val="2"/>
          <w:sz w:val="32"/>
          <w:szCs w:val="32"/>
        </w:rPr>
        <w:t>家，过</w:t>
      </w:r>
      <w:r w:rsidRPr="00405C68">
        <w:rPr>
          <w:rFonts w:eastAsia="仿宋"/>
          <w:kern w:val="2"/>
          <w:sz w:val="32"/>
          <w:szCs w:val="32"/>
        </w:rPr>
        <w:t>10</w:t>
      </w:r>
      <w:r w:rsidRPr="00405C68">
        <w:rPr>
          <w:rFonts w:eastAsia="仿宋" w:hAnsi="仿宋"/>
          <w:kern w:val="2"/>
          <w:sz w:val="32"/>
          <w:szCs w:val="32"/>
        </w:rPr>
        <w:t>亿元的</w:t>
      </w:r>
      <w:r w:rsidRPr="00405C68">
        <w:rPr>
          <w:rFonts w:eastAsia="仿宋"/>
          <w:kern w:val="2"/>
          <w:sz w:val="32"/>
          <w:szCs w:val="32"/>
        </w:rPr>
        <w:t>20</w:t>
      </w:r>
      <w:r w:rsidRPr="00405C68">
        <w:rPr>
          <w:rFonts w:eastAsia="仿宋" w:hAnsi="仿宋"/>
          <w:kern w:val="2"/>
          <w:sz w:val="32"/>
          <w:szCs w:val="32"/>
        </w:rPr>
        <w:t>家。</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创新能力目标。到</w:t>
      </w:r>
      <w:r w:rsidRPr="00405C68">
        <w:rPr>
          <w:rFonts w:eastAsia="仿宋"/>
          <w:kern w:val="2"/>
          <w:sz w:val="32"/>
          <w:szCs w:val="32"/>
        </w:rPr>
        <w:t>2020</w:t>
      </w:r>
      <w:r w:rsidRPr="00405C68">
        <w:rPr>
          <w:rFonts w:eastAsia="仿宋" w:hAnsi="仿宋"/>
          <w:kern w:val="2"/>
          <w:sz w:val="32"/>
          <w:szCs w:val="32"/>
        </w:rPr>
        <w:t>年，规模以上石化企业研发经费占主营业务收入比重达到</w:t>
      </w:r>
      <w:r w:rsidRPr="00405C68">
        <w:rPr>
          <w:rFonts w:eastAsia="仿宋"/>
          <w:kern w:val="2"/>
          <w:sz w:val="32"/>
          <w:szCs w:val="32"/>
        </w:rPr>
        <w:t>1.3%</w:t>
      </w:r>
      <w:r w:rsidRPr="00405C68">
        <w:rPr>
          <w:rFonts w:eastAsia="仿宋" w:hAnsi="仿宋"/>
          <w:kern w:val="2"/>
          <w:sz w:val="32"/>
          <w:szCs w:val="32"/>
        </w:rPr>
        <w:t>；规模以上石化企业每亿元主营业务收入有效发明专利数</w:t>
      </w:r>
      <w:r w:rsidRPr="00405C68">
        <w:rPr>
          <w:rFonts w:eastAsia="仿宋"/>
          <w:kern w:val="2"/>
          <w:sz w:val="32"/>
          <w:szCs w:val="32"/>
        </w:rPr>
        <w:t>0.75</w:t>
      </w:r>
      <w:r w:rsidRPr="00405C68">
        <w:rPr>
          <w:rFonts w:eastAsia="仿宋" w:hAnsi="仿宋"/>
          <w:kern w:val="2"/>
          <w:sz w:val="32"/>
          <w:szCs w:val="32"/>
        </w:rPr>
        <w:t>件</w:t>
      </w:r>
      <w:r w:rsidRPr="00405C68">
        <w:rPr>
          <w:rFonts w:eastAsia="仿宋"/>
          <w:kern w:val="2"/>
          <w:sz w:val="32"/>
          <w:szCs w:val="32"/>
        </w:rPr>
        <w:t>;</w:t>
      </w:r>
      <w:r w:rsidRPr="00405C68">
        <w:rPr>
          <w:rFonts w:eastAsia="仿宋" w:hAnsi="仿宋"/>
          <w:kern w:val="2"/>
          <w:sz w:val="32"/>
          <w:szCs w:val="32"/>
        </w:rPr>
        <w:t>规模以上石化企业高级技能人才占职工总数的比重达到</w:t>
      </w:r>
      <w:r w:rsidRPr="00405C68">
        <w:rPr>
          <w:rFonts w:eastAsia="仿宋"/>
          <w:kern w:val="2"/>
          <w:sz w:val="32"/>
          <w:szCs w:val="32"/>
        </w:rPr>
        <w:t>40%</w:t>
      </w:r>
      <w:r w:rsidRPr="00405C68">
        <w:rPr>
          <w:rFonts w:eastAsia="仿宋" w:hAnsi="仿宋"/>
          <w:kern w:val="2"/>
          <w:sz w:val="32"/>
          <w:szCs w:val="32"/>
        </w:rPr>
        <w:t>。</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质量效益目标：到</w:t>
      </w:r>
      <w:r w:rsidRPr="00405C68">
        <w:rPr>
          <w:rFonts w:eastAsia="仿宋"/>
          <w:kern w:val="2"/>
          <w:sz w:val="32"/>
          <w:szCs w:val="32"/>
        </w:rPr>
        <w:t>2020</w:t>
      </w:r>
      <w:r w:rsidRPr="00405C68">
        <w:rPr>
          <w:rFonts w:eastAsia="仿宋" w:hAnsi="仿宋"/>
          <w:kern w:val="2"/>
          <w:sz w:val="32"/>
          <w:szCs w:val="32"/>
        </w:rPr>
        <w:t>年，全省石化行业质量竞争力指数达到</w:t>
      </w:r>
      <w:r w:rsidRPr="00405C68">
        <w:rPr>
          <w:rFonts w:eastAsia="仿宋"/>
          <w:kern w:val="2"/>
          <w:sz w:val="32"/>
          <w:szCs w:val="32"/>
        </w:rPr>
        <w:t>85</w:t>
      </w:r>
      <w:r w:rsidRPr="00405C68">
        <w:rPr>
          <w:rFonts w:eastAsia="仿宋" w:hAnsi="仿宋"/>
          <w:kern w:val="2"/>
          <w:sz w:val="32"/>
          <w:szCs w:val="32"/>
        </w:rPr>
        <w:t>，全员劳动生产率增速</w:t>
      </w:r>
      <w:r w:rsidRPr="00405C68">
        <w:rPr>
          <w:rFonts w:eastAsia="仿宋"/>
          <w:kern w:val="2"/>
          <w:sz w:val="32"/>
          <w:szCs w:val="32"/>
        </w:rPr>
        <w:t>8.5%</w:t>
      </w:r>
      <w:r w:rsidRPr="00405C68">
        <w:rPr>
          <w:rFonts w:eastAsia="仿宋" w:hAnsi="仿宋"/>
          <w:kern w:val="2"/>
          <w:sz w:val="32"/>
          <w:szCs w:val="32"/>
        </w:rPr>
        <w:t>左右。</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lastRenderedPageBreak/>
        <w:t>绿色发展目标。到</w:t>
      </w:r>
      <w:r w:rsidRPr="00405C68">
        <w:rPr>
          <w:rFonts w:eastAsia="仿宋"/>
          <w:kern w:val="2"/>
          <w:sz w:val="32"/>
          <w:szCs w:val="32"/>
        </w:rPr>
        <w:t>2020</w:t>
      </w:r>
      <w:r w:rsidRPr="00405C68">
        <w:rPr>
          <w:rFonts w:eastAsia="仿宋" w:hAnsi="仿宋"/>
          <w:kern w:val="2"/>
          <w:sz w:val="32"/>
          <w:szCs w:val="32"/>
        </w:rPr>
        <w:t>年，规模以上石化企业单位工业增加值能耗在</w:t>
      </w:r>
      <w:r w:rsidRPr="00405C68">
        <w:rPr>
          <w:rFonts w:eastAsia="仿宋"/>
          <w:kern w:val="2"/>
          <w:sz w:val="32"/>
          <w:szCs w:val="32"/>
        </w:rPr>
        <w:t>2015</w:t>
      </w:r>
      <w:r w:rsidRPr="00405C68">
        <w:rPr>
          <w:rFonts w:eastAsia="仿宋" w:hAnsi="仿宋"/>
          <w:kern w:val="2"/>
          <w:sz w:val="32"/>
          <w:szCs w:val="32"/>
        </w:rPr>
        <w:t>年基础上下降</w:t>
      </w:r>
      <w:r w:rsidRPr="00405C68">
        <w:rPr>
          <w:rFonts w:eastAsia="仿宋"/>
          <w:kern w:val="2"/>
          <w:sz w:val="32"/>
          <w:szCs w:val="32"/>
        </w:rPr>
        <w:t>18%</w:t>
      </w:r>
      <w:r w:rsidRPr="00405C68">
        <w:rPr>
          <w:rFonts w:eastAsia="仿宋" w:hAnsi="仿宋"/>
          <w:kern w:val="2"/>
          <w:sz w:val="32"/>
          <w:szCs w:val="32"/>
        </w:rPr>
        <w:t>、二氧化碳排放量下降</w:t>
      </w:r>
      <w:r w:rsidRPr="00405C68">
        <w:rPr>
          <w:rFonts w:eastAsia="仿宋"/>
          <w:kern w:val="2"/>
          <w:sz w:val="32"/>
          <w:szCs w:val="32"/>
        </w:rPr>
        <w:t>22</w:t>
      </w:r>
      <w:r w:rsidRPr="00405C68">
        <w:rPr>
          <w:rFonts w:eastAsia="仿宋" w:hAnsi="仿宋"/>
          <w:kern w:val="2"/>
          <w:sz w:val="32"/>
          <w:szCs w:val="32"/>
        </w:rPr>
        <w:t>％、用水量下降</w:t>
      </w:r>
      <w:r w:rsidRPr="00405C68">
        <w:rPr>
          <w:rFonts w:eastAsia="仿宋"/>
          <w:kern w:val="2"/>
          <w:sz w:val="32"/>
          <w:szCs w:val="32"/>
        </w:rPr>
        <w:t>23%</w:t>
      </w:r>
      <w:r w:rsidRPr="00405C68">
        <w:rPr>
          <w:rFonts w:eastAsia="仿宋" w:hAnsi="仿宋"/>
          <w:kern w:val="2"/>
          <w:sz w:val="32"/>
          <w:szCs w:val="32"/>
        </w:rPr>
        <w:t>，工业固体废物综合利用率达到</w:t>
      </w:r>
      <w:r w:rsidRPr="00405C68">
        <w:rPr>
          <w:rFonts w:eastAsia="仿宋"/>
          <w:kern w:val="2"/>
          <w:sz w:val="32"/>
          <w:szCs w:val="32"/>
        </w:rPr>
        <w:t>80</w:t>
      </w:r>
      <w:r w:rsidRPr="00405C68">
        <w:rPr>
          <w:rFonts w:eastAsia="仿宋" w:hAnsi="仿宋"/>
          <w:kern w:val="2"/>
          <w:sz w:val="32"/>
          <w:szCs w:val="32"/>
        </w:rPr>
        <w:t>％以上。</w:t>
      </w:r>
    </w:p>
    <w:p w:rsidR="0074500C" w:rsidRPr="00405C68" w:rsidRDefault="0074500C" w:rsidP="0074500C">
      <w:pPr>
        <w:pStyle w:val="p0"/>
        <w:spacing w:line="600" w:lineRule="exact"/>
        <w:ind w:firstLineChars="200" w:firstLine="640"/>
        <w:rPr>
          <w:rFonts w:eastAsia="黑体"/>
          <w:kern w:val="2"/>
          <w:sz w:val="32"/>
          <w:szCs w:val="32"/>
        </w:rPr>
      </w:pPr>
      <w:r w:rsidRPr="00405C68">
        <w:rPr>
          <w:rFonts w:eastAsia="黑体" w:hAnsi="黑体"/>
          <w:kern w:val="2"/>
          <w:sz w:val="32"/>
          <w:szCs w:val="32"/>
        </w:rPr>
        <w:t>三、发展重点</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（一）大力发展湘北地区石油炼化一体化及中下游产业</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发挥岳阳长江岸线资源、深水港口和蒙西铁路等区域优势，依托岳阳绿色化工产业园、临湘滨江工业园、常德德山经开区等化工园区和长岭分公司、巴陵石化、中石化催化剂、岳阳兴长、中创化工、湖南海利、湖南国发、益阳橡机等重点企业，加快发展石油炼制及炼化一体化中下游产业和精细化工、化工新材料等产业，将岳阳打造成为区域创新领先的、全国有重要影响力的</w:t>
      </w:r>
      <w:r w:rsidRPr="00405C68">
        <w:rPr>
          <w:rFonts w:eastAsia="仿宋"/>
          <w:kern w:val="2"/>
          <w:sz w:val="32"/>
          <w:szCs w:val="32"/>
        </w:rPr>
        <w:t>“</w:t>
      </w:r>
      <w:r w:rsidRPr="00405C68">
        <w:rPr>
          <w:rFonts w:eastAsia="仿宋" w:hAnsi="仿宋"/>
          <w:kern w:val="2"/>
          <w:sz w:val="32"/>
          <w:szCs w:val="32"/>
        </w:rPr>
        <w:t>综合性两型化工产业示范基地</w:t>
      </w:r>
      <w:r w:rsidRPr="00405C68">
        <w:rPr>
          <w:rFonts w:eastAsia="仿宋"/>
          <w:kern w:val="2"/>
          <w:sz w:val="32"/>
          <w:szCs w:val="32"/>
        </w:rPr>
        <w:t>”</w:t>
      </w:r>
      <w:r w:rsidRPr="00405C68">
        <w:rPr>
          <w:rFonts w:eastAsia="仿宋" w:hAnsi="仿宋"/>
          <w:kern w:val="2"/>
          <w:sz w:val="32"/>
          <w:szCs w:val="32"/>
        </w:rPr>
        <w:t>，并延伸发展湘北相关化工产业。</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一是充分发挥巴陵石化现有常压装置能力，采用新型催化技术将现有装置改造成年产</w:t>
      </w:r>
      <w:r w:rsidRPr="00405C68">
        <w:rPr>
          <w:rFonts w:eastAsia="仿宋"/>
          <w:kern w:val="2"/>
          <w:sz w:val="32"/>
          <w:szCs w:val="32"/>
        </w:rPr>
        <w:t>350</w:t>
      </w:r>
      <w:r w:rsidRPr="00405C68">
        <w:rPr>
          <w:rFonts w:eastAsia="仿宋" w:hAnsi="仿宋"/>
          <w:kern w:val="2"/>
          <w:sz w:val="32"/>
          <w:szCs w:val="32"/>
        </w:rPr>
        <w:t>万吨化工型炼油装置，不增加成品油产量，尽可能多产化工原料，并配套建设乙苯、高性能特种聚丙烯等相应化工装置，以解决巴陵石化化工原料需求，并为岳阳绿色化工产业园发展提供基础原料，更为中国石化未来燃料型炼厂转型为化工型炼厂提供可行性依据；加快产业链延伸，重点布局和发展己内酰胺、环氧丙烷、特种环氧树脂、锂系聚合物等优势产品。二是全力推进国家石化产业布局的新建年产</w:t>
      </w:r>
      <w:r w:rsidRPr="00405C68">
        <w:rPr>
          <w:rFonts w:eastAsia="仿宋"/>
          <w:kern w:val="2"/>
          <w:sz w:val="32"/>
          <w:szCs w:val="32"/>
        </w:rPr>
        <w:t>100</w:t>
      </w:r>
      <w:r w:rsidRPr="00405C68">
        <w:rPr>
          <w:rFonts w:eastAsia="仿宋" w:hAnsi="仿宋"/>
          <w:kern w:val="2"/>
          <w:sz w:val="32"/>
          <w:szCs w:val="32"/>
        </w:rPr>
        <w:t>万吨芳烃项目建设，一期建设年产</w:t>
      </w:r>
      <w:r w:rsidRPr="00405C68">
        <w:rPr>
          <w:rFonts w:eastAsia="仿宋"/>
          <w:kern w:val="2"/>
          <w:sz w:val="32"/>
          <w:szCs w:val="32"/>
        </w:rPr>
        <w:t>60</w:t>
      </w:r>
      <w:r w:rsidRPr="00405C68">
        <w:rPr>
          <w:rFonts w:eastAsia="仿宋" w:hAnsi="仿宋"/>
          <w:kern w:val="2"/>
          <w:sz w:val="32"/>
          <w:szCs w:val="32"/>
        </w:rPr>
        <w:t>万吨芳烃装置；加快产业链延伸，重点发展对苯二甲酸（</w:t>
      </w:r>
      <w:r w:rsidRPr="00405C68">
        <w:rPr>
          <w:rFonts w:eastAsia="仿宋"/>
          <w:kern w:val="2"/>
          <w:sz w:val="32"/>
          <w:szCs w:val="32"/>
        </w:rPr>
        <w:t>PTA</w:t>
      </w:r>
      <w:r w:rsidRPr="00405C68">
        <w:rPr>
          <w:rFonts w:eastAsia="仿宋" w:hAnsi="仿宋"/>
          <w:kern w:val="2"/>
          <w:sz w:val="32"/>
          <w:szCs w:val="32"/>
        </w:rPr>
        <w:t>）、聚酯切片（</w:t>
      </w:r>
      <w:r w:rsidRPr="00405C68">
        <w:rPr>
          <w:rFonts w:eastAsia="仿宋"/>
          <w:kern w:val="2"/>
          <w:sz w:val="32"/>
          <w:szCs w:val="32"/>
        </w:rPr>
        <w:t>PET</w:t>
      </w:r>
      <w:r w:rsidRPr="00405C68">
        <w:rPr>
          <w:rFonts w:eastAsia="仿宋" w:hAnsi="仿宋"/>
          <w:kern w:val="2"/>
          <w:sz w:val="32"/>
          <w:szCs w:val="32"/>
        </w:rPr>
        <w:t>）、聚酯纤维（涤纶）</w:t>
      </w:r>
      <w:r w:rsidRPr="00405C68">
        <w:rPr>
          <w:rFonts w:eastAsia="仿宋" w:hAnsi="仿宋"/>
          <w:kern w:val="2"/>
          <w:sz w:val="32"/>
          <w:szCs w:val="32"/>
        </w:rPr>
        <w:lastRenderedPageBreak/>
        <w:t>等。全力推进国家石化产业规划布局的年产</w:t>
      </w:r>
      <w:r w:rsidRPr="00405C68">
        <w:rPr>
          <w:rFonts w:eastAsia="仿宋"/>
          <w:kern w:val="2"/>
          <w:sz w:val="32"/>
          <w:szCs w:val="32"/>
        </w:rPr>
        <w:t>1500</w:t>
      </w:r>
      <w:r w:rsidRPr="00405C68">
        <w:rPr>
          <w:rFonts w:eastAsia="仿宋" w:hAnsi="仿宋"/>
          <w:kern w:val="2"/>
          <w:sz w:val="32"/>
          <w:szCs w:val="32"/>
        </w:rPr>
        <w:t>万吨炼化一体化改扩建项目实施。三是加快中石化催化剂云溪新基地二期工程建设，将其建成亚洲最大、品种最全、智能化最高的炼油化工催化剂生产基地。四是充分利用岳阳现有碳酰氯生产和环境优势，重点布局发展聚碳酸酯等先进化工新材料。五是加快高效绿色化学农药及中间体、新型生物农药的发展。六是充分利用国内二苯基甲烷二异氰酸酯（</w:t>
      </w:r>
      <w:r w:rsidRPr="00405C68">
        <w:rPr>
          <w:rFonts w:eastAsia="仿宋"/>
          <w:kern w:val="2"/>
          <w:sz w:val="32"/>
          <w:szCs w:val="32"/>
        </w:rPr>
        <w:t>MDI</w:t>
      </w:r>
      <w:r w:rsidRPr="00405C68">
        <w:rPr>
          <w:rFonts w:eastAsia="仿宋" w:hAnsi="仿宋"/>
          <w:kern w:val="2"/>
          <w:sz w:val="32"/>
          <w:szCs w:val="32"/>
        </w:rPr>
        <w:t>）原料优势，布局发展我省聚氨酯产业。七是充分发挥蒙西铁路为岳阳提供优质煤资源优势，依托岳阳煤气化装置，争取国家布局年产</w:t>
      </w:r>
      <w:r w:rsidRPr="00405C68">
        <w:rPr>
          <w:rFonts w:eastAsia="仿宋"/>
          <w:kern w:val="2"/>
          <w:sz w:val="32"/>
          <w:szCs w:val="32"/>
        </w:rPr>
        <w:t>60</w:t>
      </w:r>
      <w:r w:rsidRPr="00405C68">
        <w:rPr>
          <w:rFonts w:eastAsia="仿宋" w:hAnsi="仿宋"/>
          <w:kern w:val="2"/>
          <w:sz w:val="32"/>
          <w:szCs w:val="32"/>
        </w:rPr>
        <w:t>万吨煤制烯烃及年产</w:t>
      </w:r>
      <w:r w:rsidRPr="00405C68">
        <w:rPr>
          <w:rFonts w:eastAsia="仿宋"/>
          <w:kern w:val="2"/>
          <w:sz w:val="32"/>
          <w:szCs w:val="32"/>
        </w:rPr>
        <w:t>180</w:t>
      </w:r>
      <w:r w:rsidRPr="00405C68">
        <w:rPr>
          <w:rFonts w:eastAsia="仿宋" w:hAnsi="仿宋"/>
          <w:kern w:val="2"/>
          <w:sz w:val="32"/>
          <w:szCs w:val="32"/>
        </w:rPr>
        <w:t>万吨煤制甲醇等现代煤化工项目。八是依托湘中北及岳阳周边湖北地区对烧碱、氯气等盐化工产品的需求，考虑到烧碱、氯气运输半径的限制，利用岳阳水路优势提供盐卤资源，布局发展氯化法钛白粉等现代盐化工产业；依托常德盐资源优势，适当发展盐化工产品。九是加快发展石化装备、橡胶塑料机械装备产业和现代化工物流业。十是加强基础聚合物制备和成套工艺技术研究</w:t>
      </w:r>
      <w:r w:rsidR="000F4C7C" w:rsidRPr="00405C68">
        <w:rPr>
          <w:rFonts w:eastAsia="仿宋" w:hAnsi="仿宋"/>
          <w:kern w:val="2"/>
          <w:sz w:val="32"/>
          <w:szCs w:val="32"/>
        </w:rPr>
        <w:t>，</w:t>
      </w:r>
      <w:r w:rsidRPr="00405C68">
        <w:rPr>
          <w:rFonts w:eastAsia="仿宋" w:hAnsi="仿宋"/>
          <w:kern w:val="2"/>
          <w:sz w:val="32"/>
          <w:szCs w:val="32"/>
        </w:rPr>
        <w:t>加快分子结构设计和分子量控制及工艺参数控制等先进聚合技术的开发</w:t>
      </w:r>
      <w:r w:rsidR="000F4C7C" w:rsidRPr="00405C68">
        <w:rPr>
          <w:rFonts w:eastAsia="仿宋" w:hAnsi="仿宋"/>
          <w:kern w:val="2"/>
          <w:sz w:val="32"/>
          <w:szCs w:val="32"/>
        </w:rPr>
        <w:t>，</w:t>
      </w:r>
      <w:r w:rsidRPr="00405C68">
        <w:rPr>
          <w:rFonts w:eastAsia="仿宋" w:hAnsi="仿宋"/>
          <w:kern w:val="2"/>
          <w:sz w:val="32"/>
          <w:szCs w:val="32"/>
        </w:rPr>
        <w:t>重点突破高分子材料领域高效合成、特色品质及加工成型等关键技术和装备。</w:t>
      </w:r>
    </w:p>
    <w:p w:rsidR="0074500C" w:rsidRPr="00405C68" w:rsidRDefault="0074500C" w:rsidP="001277A3">
      <w:pPr>
        <w:pStyle w:val="p0"/>
        <w:spacing w:line="600" w:lineRule="exact"/>
        <w:jc w:val="center"/>
        <w:rPr>
          <w:rFonts w:eastAsia="仿宋"/>
          <w:kern w:val="2"/>
          <w:sz w:val="32"/>
          <w:szCs w:val="32"/>
        </w:rPr>
      </w:pPr>
      <w:r w:rsidRPr="00405C68">
        <w:rPr>
          <w:rFonts w:eastAsia="仿宋" w:hAnsi="仿宋"/>
          <w:kern w:val="2"/>
          <w:sz w:val="32"/>
          <w:szCs w:val="32"/>
        </w:rPr>
        <w:t>湘北地区石化化工产业发展重点</w:t>
      </w:r>
    </w:p>
    <w:tbl>
      <w:tblPr>
        <w:tblW w:w="0" w:type="auto"/>
        <w:jc w:val="center"/>
        <w:tblLayout w:type="fixed"/>
        <w:tblLook w:val="0000"/>
      </w:tblPr>
      <w:tblGrid>
        <w:gridCol w:w="1548"/>
        <w:gridCol w:w="7439"/>
      </w:tblGrid>
      <w:tr w:rsidR="001277A3" w:rsidRPr="00405C68" w:rsidTr="001277A3">
        <w:trPr>
          <w:trHeight w:val="340"/>
          <w:jc w:val="center"/>
        </w:trPr>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1277A3">
            <w:pPr>
              <w:autoSpaceDE w:val="0"/>
              <w:autoSpaceDN w:val="0"/>
              <w:adjustRightInd w:val="0"/>
              <w:spacing w:line="280" w:lineRule="exact"/>
              <w:jc w:val="center"/>
              <w:rPr>
                <w:rFonts w:eastAsia="仿宋"/>
                <w:kern w:val="0"/>
                <w:sz w:val="22"/>
                <w:szCs w:val="22"/>
                <w:lang w:val="zh-CN"/>
              </w:rPr>
            </w:pPr>
            <w:r w:rsidRPr="00405C68">
              <w:rPr>
                <w:rFonts w:eastAsia="仿宋" w:hAnsi="仿宋"/>
                <w:kern w:val="0"/>
                <w:sz w:val="24"/>
                <w:lang w:val="zh-CN"/>
              </w:rPr>
              <w:t>类别</w:t>
            </w:r>
          </w:p>
        </w:tc>
        <w:tc>
          <w:tcPr>
            <w:tcW w:w="7439"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1277A3">
            <w:pPr>
              <w:autoSpaceDE w:val="0"/>
              <w:autoSpaceDN w:val="0"/>
              <w:adjustRightInd w:val="0"/>
              <w:spacing w:line="280" w:lineRule="exact"/>
              <w:jc w:val="center"/>
              <w:rPr>
                <w:rFonts w:eastAsia="仿宋"/>
                <w:kern w:val="0"/>
                <w:sz w:val="22"/>
                <w:szCs w:val="22"/>
                <w:lang w:val="zh-CN"/>
              </w:rPr>
            </w:pPr>
            <w:r w:rsidRPr="00405C68">
              <w:rPr>
                <w:rFonts w:eastAsia="仿宋" w:hAnsi="仿宋"/>
                <w:kern w:val="0"/>
                <w:sz w:val="24"/>
                <w:lang w:val="zh-CN"/>
              </w:rPr>
              <w:t>发展重点</w:t>
            </w:r>
          </w:p>
        </w:tc>
      </w:tr>
      <w:tr w:rsidR="001277A3" w:rsidRPr="00405C68" w:rsidTr="001277A3">
        <w:trPr>
          <w:trHeight w:val="340"/>
          <w:jc w:val="center"/>
        </w:trPr>
        <w:tc>
          <w:tcPr>
            <w:tcW w:w="1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280" w:lineRule="exact"/>
              <w:jc w:val="center"/>
              <w:rPr>
                <w:rFonts w:eastAsia="仿宋"/>
                <w:kern w:val="0"/>
                <w:sz w:val="22"/>
                <w:szCs w:val="22"/>
                <w:lang w:val="zh-CN"/>
              </w:rPr>
            </w:pPr>
            <w:r w:rsidRPr="00405C68">
              <w:rPr>
                <w:rFonts w:eastAsia="仿宋" w:hAnsi="仿宋"/>
                <w:kern w:val="0"/>
                <w:sz w:val="24"/>
                <w:lang w:val="zh-CN"/>
              </w:rPr>
              <w:t>石油化工及炼化一体化中下游产业</w:t>
            </w:r>
          </w:p>
        </w:tc>
        <w:tc>
          <w:tcPr>
            <w:tcW w:w="7439"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1277A3">
            <w:pPr>
              <w:autoSpaceDE w:val="0"/>
              <w:autoSpaceDN w:val="0"/>
              <w:adjustRightInd w:val="0"/>
              <w:spacing w:line="280" w:lineRule="exact"/>
              <w:rPr>
                <w:rFonts w:eastAsia="仿宋"/>
                <w:kern w:val="0"/>
                <w:sz w:val="24"/>
                <w:lang w:val="zh-CN"/>
              </w:rPr>
            </w:pPr>
            <w:r w:rsidRPr="00405C68">
              <w:rPr>
                <w:rFonts w:eastAsia="仿宋" w:hAnsi="仿宋"/>
                <w:kern w:val="0"/>
                <w:sz w:val="24"/>
                <w:lang w:val="zh-CN"/>
              </w:rPr>
              <w:t>芳烃产业链：己内酰胺、尼龙</w:t>
            </w:r>
            <w:r w:rsidRPr="00405C68">
              <w:rPr>
                <w:rFonts w:eastAsia="仿宋"/>
                <w:kern w:val="0"/>
                <w:sz w:val="24"/>
                <w:lang w:val="zh-CN"/>
              </w:rPr>
              <w:t>6</w:t>
            </w:r>
            <w:r w:rsidRPr="00405C68">
              <w:rPr>
                <w:rFonts w:eastAsia="仿宋" w:hAnsi="仿宋"/>
                <w:kern w:val="0"/>
                <w:sz w:val="24"/>
                <w:lang w:val="zh-CN"/>
              </w:rPr>
              <w:t>、尼龙</w:t>
            </w:r>
            <w:r w:rsidRPr="00405C68">
              <w:rPr>
                <w:rFonts w:eastAsia="仿宋"/>
                <w:kern w:val="0"/>
                <w:sz w:val="24"/>
                <w:lang w:val="zh-CN"/>
              </w:rPr>
              <w:t>66</w:t>
            </w:r>
            <w:r w:rsidRPr="00405C68">
              <w:rPr>
                <w:rFonts w:eastAsia="仿宋" w:hAnsi="仿宋"/>
                <w:kern w:val="0"/>
                <w:sz w:val="24"/>
                <w:lang w:val="zh-CN"/>
              </w:rPr>
              <w:t>，乙苯、苯酚、苯乙烯、特色酚，</w:t>
            </w:r>
            <w:r w:rsidRPr="00405C68">
              <w:rPr>
                <w:rFonts w:eastAsia="仿宋"/>
                <w:kern w:val="0"/>
                <w:sz w:val="24"/>
                <w:lang w:val="zh-CN"/>
              </w:rPr>
              <w:t>PTA</w:t>
            </w:r>
            <w:r w:rsidRPr="00405C68">
              <w:rPr>
                <w:rFonts w:eastAsia="仿宋" w:hAnsi="仿宋"/>
                <w:kern w:val="0"/>
                <w:sz w:val="24"/>
                <w:lang w:val="zh-CN"/>
              </w:rPr>
              <w:t>、</w:t>
            </w:r>
            <w:r w:rsidRPr="00405C68">
              <w:rPr>
                <w:rFonts w:eastAsia="仿宋"/>
                <w:kern w:val="0"/>
                <w:sz w:val="24"/>
                <w:lang w:val="zh-CN"/>
              </w:rPr>
              <w:t>PET</w:t>
            </w:r>
            <w:r w:rsidRPr="00405C68">
              <w:rPr>
                <w:rFonts w:eastAsia="仿宋" w:hAnsi="仿宋"/>
                <w:kern w:val="0"/>
                <w:sz w:val="24"/>
                <w:lang w:val="zh-CN"/>
              </w:rPr>
              <w:t>、</w:t>
            </w:r>
            <w:r w:rsidRPr="00405C68">
              <w:rPr>
                <w:rFonts w:eastAsia="仿宋"/>
                <w:kern w:val="0"/>
                <w:sz w:val="24"/>
                <w:lang w:val="zh-CN"/>
              </w:rPr>
              <w:t>PBT</w:t>
            </w:r>
            <w:r w:rsidRPr="00405C68">
              <w:rPr>
                <w:rFonts w:eastAsia="仿宋" w:hAnsi="仿宋"/>
                <w:kern w:val="0"/>
                <w:sz w:val="24"/>
                <w:lang w:val="zh-CN"/>
              </w:rPr>
              <w:t>、</w:t>
            </w:r>
            <w:r w:rsidRPr="00405C68">
              <w:rPr>
                <w:rFonts w:eastAsia="仿宋"/>
                <w:kern w:val="0"/>
                <w:sz w:val="24"/>
                <w:lang w:val="zh-CN"/>
              </w:rPr>
              <w:t>PTT</w:t>
            </w:r>
            <w:r w:rsidRPr="00405C68">
              <w:rPr>
                <w:rFonts w:eastAsia="仿宋" w:hAnsi="仿宋"/>
                <w:kern w:val="0"/>
                <w:sz w:val="24"/>
                <w:lang w:val="zh-CN"/>
              </w:rPr>
              <w:t>，聚酯纤维、聚酯薄膜、聚酯瓶片，苯酐、邻苯二甲酸酯，芳纶等；</w:t>
            </w:r>
          </w:p>
          <w:p w:rsidR="001277A3" w:rsidRPr="00405C68" w:rsidRDefault="001277A3" w:rsidP="001277A3">
            <w:pPr>
              <w:autoSpaceDE w:val="0"/>
              <w:autoSpaceDN w:val="0"/>
              <w:adjustRightInd w:val="0"/>
              <w:spacing w:line="280" w:lineRule="exact"/>
              <w:rPr>
                <w:rFonts w:eastAsia="仿宋"/>
                <w:kern w:val="0"/>
                <w:sz w:val="24"/>
                <w:lang w:val="zh-CN"/>
              </w:rPr>
            </w:pPr>
            <w:r w:rsidRPr="00405C68">
              <w:rPr>
                <w:rFonts w:eastAsia="仿宋" w:hAnsi="仿宋"/>
                <w:kern w:val="0"/>
                <w:sz w:val="24"/>
                <w:lang w:val="zh-CN"/>
              </w:rPr>
              <w:t>丙烯产业链：特种聚丙烯，环氧氯丙烷、环氧树脂系列，环氧丙烷、聚醚系列，丙烯酸、丙烯酸酯、聚丙烯、氯丙烯、聚丙烯酸酯系列，</w:t>
            </w:r>
            <w:r w:rsidRPr="00405C68">
              <w:rPr>
                <w:rFonts w:eastAsia="仿宋" w:hAnsi="仿宋"/>
                <w:kern w:val="0"/>
                <w:sz w:val="24"/>
                <w:lang w:val="zh-CN"/>
              </w:rPr>
              <w:lastRenderedPageBreak/>
              <w:t>丁辛醇等；</w:t>
            </w:r>
            <w:r w:rsidRPr="00405C68">
              <w:rPr>
                <w:rFonts w:eastAsia="仿宋"/>
                <w:kern w:val="0"/>
                <w:sz w:val="24"/>
                <w:lang w:val="zh-CN"/>
              </w:rPr>
              <w:t xml:space="preserve"> </w:t>
            </w:r>
          </w:p>
          <w:p w:rsidR="001277A3" w:rsidRPr="00405C68" w:rsidRDefault="001277A3" w:rsidP="001277A3">
            <w:pPr>
              <w:autoSpaceDE w:val="0"/>
              <w:autoSpaceDN w:val="0"/>
              <w:adjustRightInd w:val="0"/>
              <w:spacing w:line="280" w:lineRule="exact"/>
              <w:rPr>
                <w:rFonts w:eastAsia="仿宋"/>
                <w:kern w:val="0"/>
                <w:sz w:val="24"/>
                <w:lang w:val="zh-CN"/>
              </w:rPr>
            </w:pPr>
            <w:r w:rsidRPr="00405C68">
              <w:rPr>
                <w:rFonts w:eastAsia="仿宋" w:hAnsi="仿宋"/>
                <w:kern w:val="0"/>
                <w:sz w:val="24"/>
                <w:lang w:val="zh-CN"/>
              </w:rPr>
              <w:t>碳四产业链：锂系聚合物系列，</w:t>
            </w:r>
            <w:r w:rsidRPr="00405C68">
              <w:rPr>
                <w:rFonts w:eastAsia="仿宋"/>
                <w:kern w:val="0"/>
                <w:sz w:val="24"/>
                <w:lang w:val="zh-CN"/>
              </w:rPr>
              <w:t>MTBE</w:t>
            </w:r>
            <w:r w:rsidRPr="00405C68">
              <w:rPr>
                <w:rFonts w:eastAsia="仿宋" w:hAnsi="仿宋"/>
                <w:kern w:val="0"/>
                <w:sz w:val="24"/>
                <w:lang w:val="zh-CN"/>
              </w:rPr>
              <w:t>，异戊二烯、丁基橡胶、甲基丙烯酸甲酯，丁二烯、仲丁醇、醋酸仲丁酯、甲乙酮，顺酐、</w:t>
            </w:r>
            <w:r w:rsidRPr="00405C68">
              <w:rPr>
                <w:rFonts w:eastAsia="仿宋"/>
                <w:kern w:val="0"/>
                <w:sz w:val="24"/>
                <w:lang w:val="zh-CN"/>
              </w:rPr>
              <w:t>1.4</w:t>
            </w:r>
            <w:r w:rsidRPr="00405C68">
              <w:rPr>
                <w:rFonts w:eastAsia="仿宋" w:hAnsi="仿宋"/>
                <w:kern w:val="0"/>
                <w:sz w:val="24"/>
                <w:lang w:val="zh-CN"/>
              </w:rPr>
              <w:t>丁二醇、</w:t>
            </w:r>
            <w:r w:rsidRPr="00405C68">
              <w:rPr>
                <w:rFonts w:eastAsia="仿宋"/>
                <w:kern w:val="0"/>
                <w:sz w:val="24"/>
                <w:lang w:val="zh-CN"/>
              </w:rPr>
              <w:t>PBT</w:t>
            </w:r>
            <w:r w:rsidRPr="00405C68">
              <w:rPr>
                <w:rFonts w:eastAsia="仿宋" w:hAnsi="仿宋"/>
                <w:kern w:val="0"/>
                <w:sz w:val="24"/>
                <w:lang w:val="zh-CN"/>
              </w:rPr>
              <w:t>、四氢呋喃；</w:t>
            </w:r>
          </w:p>
          <w:p w:rsidR="001277A3" w:rsidRPr="00405C68" w:rsidRDefault="001277A3" w:rsidP="001277A3">
            <w:pPr>
              <w:autoSpaceDE w:val="0"/>
              <w:autoSpaceDN w:val="0"/>
              <w:adjustRightInd w:val="0"/>
              <w:spacing w:line="280" w:lineRule="exact"/>
              <w:rPr>
                <w:rFonts w:eastAsia="仿宋"/>
                <w:kern w:val="0"/>
                <w:sz w:val="24"/>
                <w:lang w:val="zh-CN"/>
              </w:rPr>
            </w:pPr>
            <w:r w:rsidRPr="00405C68">
              <w:rPr>
                <w:rFonts w:eastAsia="仿宋" w:hAnsi="仿宋"/>
                <w:kern w:val="0"/>
                <w:sz w:val="24"/>
                <w:lang w:val="zh-CN"/>
              </w:rPr>
              <w:t>碳一、碳二产业链：苯乙烯、氯乙烯，制氢、双氧水，己二酸，碳酸二甲酯等；</w:t>
            </w:r>
          </w:p>
          <w:p w:rsidR="001277A3" w:rsidRPr="00405C68" w:rsidRDefault="001277A3" w:rsidP="001277A3">
            <w:pPr>
              <w:autoSpaceDE w:val="0"/>
              <w:autoSpaceDN w:val="0"/>
              <w:adjustRightInd w:val="0"/>
              <w:spacing w:line="280" w:lineRule="exact"/>
              <w:rPr>
                <w:rFonts w:eastAsia="仿宋"/>
                <w:kern w:val="0"/>
                <w:sz w:val="22"/>
                <w:szCs w:val="22"/>
                <w:lang w:val="zh-CN"/>
              </w:rPr>
            </w:pPr>
            <w:r w:rsidRPr="00405C68">
              <w:rPr>
                <w:rFonts w:eastAsia="仿宋" w:hAnsi="仿宋"/>
                <w:kern w:val="0"/>
                <w:sz w:val="24"/>
                <w:lang w:val="zh-CN"/>
              </w:rPr>
              <w:t>其它：柔性尼龙薄膜专用料、油田可钻材料、</w:t>
            </w:r>
            <w:r w:rsidRPr="00405C68">
              <w:rPr>
                <w:rFonts w:eastAsia="仿宋"/>
                <w:kern w:val="0"/>
                <w:sz w:val="24"/>
                <w:lang w:val="zh-CN"/>
              </w:rPr>
              <w:t xml:space="preserve"> </w:t>
            </w:r>
            <w:r w:rsidRPr="00405C68">
              <w:rPr>
                <w:rFonts w:eastAsia="仿宋" w:hAnsi="仿宋"/>
                <w:kern w:val="0"/>
                <w:sz w:val="24"/>
                <w:lang w:val="zh-CN"/>
              </w:rPr>
              <w:t>新型聚酰胺弹性体、苯乙烯类热塑性弹性体；高纯工业气体、特种催化材料、工程塑料、增塑剂等；改性沥青。</w:t>
            </w:r>
          </w:p>
        </w:tc>
      </w:tr>
      <w:tr w:rsidR="001277A3" w:rsidRPr="00405C68" w:rsidTr="001277A3">
        <w:trPr>
          <w:trHeight w:val="340"/>
          <w:jc w:val="center"/>
        </w:trPr>
        <w:tc>
          <w:tcPr>
            <w:tcW w:w="1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280" w:lineRule="exact"/>
              <w:jc w:val="center"/>
              <w:rPr>
                <w:rFonts w:eastAsia="仿宋"/>
                <w:kern w:val="0"/>
                <w:sz w:val="24"/>
                <w:lang w:val="zh-CN"/>
              </w:rPr>
            </w:pPr>
            <w:r w:rsidRPr="00405C68">
              <w:rPr>
                <w:rFonts w:eastAsia="仿宋" w:hAnsi="仿宋"/>
                <w:kern w:val="0"/>
                <w:sz w:val="24"/>
                <w:lang w:val="zh-CN"/>
              </w:rPr>
              <w:lastRenderedPageBreak/>
              <w:t>精细化工</w:t>
            </w:r>
          </w:p>
          <w:p w:rsidR="001277A3" w:rsidRPr="00405C68" w:rsidRDefault="001277A3" w:rsidP="001277A3">
            <w:pPr>
              <w:autoSpaceDE w:val="0"/>
              <w:autoSpaceDN w:val="0"/>
              <w:adjustRightInd w:val="0"/>
              <w:spacing w:line="280" w:lineRule="exact"/>
              <w:jc w:val="center"/>
              <w:rPr>
                <w:rFonts w:eastAsia="仿宋"/>
                <w:kern w:val="0"/>
                <w:sz w:val="22"/>
                <w:szCs w:val="22"/>
                <w:lang w:val="zh-CN"/>
              </w:rPr>
            </w:pPr>
            <w:r w:rsidRPr="00405C68">
              <w:rPr>
                <w:rFonts w:eastAsia="仿宋" w:hAnsi="仿宋"/>
                <w:kern w:val="0"/>
                <w:sz w:val="24"/>
                <w:lang w:val="zh-CN"/>
              </w:rPr>
              <w:t>产业</w:t>
            </w:r>
          </w:p>
        </w:tc>
        <w:tc>
          <w:tcPr>
            <w:tcW w:w="74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280" w:lineRule="exact"/>
              <w:rPr>
                <w:rFonts w:eastAsia="仿宋"/>
                <w:kern w:val="0"/>
                <w:sz w:val="24"/>
                <w:lang w:val="zh-CN"/>
              </w:rPr>
            </w:pPr>
            <w:r w:rsidRPr="00405C68">
              <w:rPr>
                <w:rFonts w:eastAsia="仿宋" w:hAnsi="仿宋"/>
                <w:kern w:val="0"/>
                <w:sz w:val="24"/>
                <w:lang w:val="zh-CN"/>
              </w:rPr>
              <w:t>聚碳酸酯、聚氨酯、甲苯二异氰酸酯</w:t>
            </w:r>
            <w:r w:rsidRPr="00405C68">
              <w:rPr>
                <w:rFonts w:eastAsia="仿宋"/>
                <w:kern w:val="0"/>
                <w:sz w:val="24"/>
                <w:lang w:val="zh-CN"/>
              </w:rPr>
              <w:t>(TDI)</w:t>
            </w:r>
            <w:r w:rsidRPr="00405C68">
              <w:rPr>
                <w:rFonts w:eastAsia="仿宋" w:hAnsi="仿宋"/>
                <w:kern w:val="0"/>
                <w:sz w:val="24"/>
                <w:lang w:val="zh-CN"/>
              </w:rPr>
              <w:t>、六亚甲基二异氰酸酯</w:t>
            </w:r>
            <w:r w:rsidRPr="00405C68">
              <w:rPr>
                <w:rFonts w:eastAsia="仿宋"/>
                <w:kern w:val="0"/>
                <w:sz w:val="24"/>
                <w:lang w:val="zh-CN"/>
              </w:rPr>
              <w:t>(HDI)</w:t>
            </w:r>
            <w:r w:rsidRPr="00405C68">
              <w:rPr>
                <w:rFonts w:eastAsia="仿宋" w:hAnsi="仿宋"/>
                <w:kern w:val="0"/>
                <w:sz w:val="24"/>
                <w:lang w:val="zh-CN"/>
              </w:rPr>
              <w:t>、萘基二异氰酸酯</w:t>
            </w:r>
            <w:r w:rsidRPr="00405C68">
              <w:rPr>
                <w:rFonts w:eastAsia="仿宋"/>
                <w:kern w:val="0"/>
                <w:sz w:val="24"/>
                <w:lang w:val="zh-CN"/>
              </w:rPr>
              <w:t>(NDI)</w:t>
            </w:r>
            <w:r w:rsidRPr="00405C68">
              <w:rPr>
                <w:rFonts w:eastAsia="仿宋" w:hAnsi="仿宋"/>
                <w:kern w:val="0"/>
                <w:sz w:val="24"/>
                <w:lang w:val="zh-CN"/>
              </w:rPr>
              <w:t>等；</w:t>
            </w:r>
          </w:p>
          <w:p w:rsidR="001277A3" w:rsidRPr="00405C68" w:rsidRDefault="001277A3" w:rsidP="001277A3">
            <w:pPr>
              <w:autoSpaceDE w:val="0"/>
              <w:autoSpaceDN w:val="0"/>
              <w:adjustRightInd w:val="0"/>
              <w:spacing w:line="280" w:lineRule="exact"/>
              <w:rPr>
                <w:rFonts w:eastAsia="仿宋"/>
                <w:kern w:val="0"/>
                <w:sz w:val="24"/>
                <w:lang w:val="zh-CN"/>
              </w:rPr>
            </w:pPr>
            <w:r w:rsidRPr="00405C68">
              <w:rPr>
                <w:rFonts w:eastAsia="仿宋" w:hAnsi="仿宋"/>
                <w:kern w:val="0"/>
                <w:sz w:val="24"/>
                <w:lang w:val="zh-CN"/>
              </w:rPr>
              <w:t>低毒氨基甲酸酯类农药、新型生物农药、环保型农药制剂、杂环类农药及中间体、造纸化学品、表面活性剂、医药原药及中间体、染料、涂料等</w:t>
            </w:r>
            <w:r w:rsidRPr="00405C68">
              <w:rPr>
                <w:rFonts w:eastAsia="仿宋"/>
                <w:kern w:val="0"/>
                <w:sz w:val="24"/>
                <w:lang w:val="zh-CN"/>
              </w:rPr>
              <w:t>;</w:t>
            </w:r>
          </w:p>
          <w:p w:rsidR="001277A3" w:rsidRPr="00405C68" w:rsidRDefault="001277A3" w:rsidP="001277A3">
            <w:pPr>
              <w:autoSpaceDE w:val="0"/>
              <w:autoSpaceDN w:val="0"/>
              <w:adjustRightInd w:val="0"/>
              <w:spacing w:line="280" w:lineRule="exact"/>
              <w:rPr>
                <w:rFonts w:eastAsia="仿宋"/>
                <w:kern w:val="0"/>
                <w:sz w:val="22"/>
                <w:szCs w:val="22"/>
                <w:lang w:val="zh-CN"/>
              </w:rPr>
            </w:pPr>
            <w:r w:rsidRPr="00405C68">
              <w:rPr>
                <w:rFonts w:eastAsia="仿宋" w:hAnsi="仿宋"/>
                <w:kern w:val="0"/>
                <w:sz w:val="24"/>
                <w:lang w:val="zh-CN"/>
              </w:rPr>
              <w:t>军用新型橡胶制品。</w:t>
            </w:r>
          </w:p>
        </w:tc>
      </w:tr>
      <w:tr w:rsidR="001277A3" w:rsidRPr="00405C68" w:rsidTr="001277A3">
        <w:trPr>
          <w:trHeight w:val="340"/>
          <w:jc w:val="center"/>
        </w:trPr>
        <w:tc>
          <w:tcPr>
            <w:tcW w:w="1548"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1277A3">
            <w:pPr>
              <w:autoSpaceDE w:val="0"/>
              <w:autoSpaceDN w:val="0"/>
              <w:adjustRightInd w:val="0"/>
              <w:spacing w:line="280" w:lineRule="exact"/>
              <w:jc w:val="center"/>
              <w:rPr>
                <w:rFonts w:eastAsia="仿宋"/>
                <w:kern w:val="0"/>
                <w:sz w:val="22"/>
                <w:szCs w:val="22"/>
                <w:lang w:val="zh-CN"/>
              </w:rPr>
            </w:pPr>
            <w:r w:rsidRPr="00405C68">
              <w:rPr>
                <w:rFonts w:eastAsia="仿宋" w:hAnsi="仿宋"/>
                <w:kern w:val="0"/>
                <w:sz w:val="24"/>
                <w:lang w:val="zh-CN"/>
              </w:rPr>
              <w:t>现代盐化工</w:t>
            </w:r>
          </w:p>
        </w:tc>
        <w:tc>
          <w:tcPr>
            <w:tcW w:w="74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280" w:lineRule="exact"/>
              <w:rPr>
                <w:rFonts w:eastAsia="仿宋"/>
                <w:kern w:val="0"/>
                <w:sz w:val="22"/>
                <w:szCs w:val="22"/>
                <w:lang w:val="zh-CN"/>
              </w:rPr>
            </w:pPr>
            <w:r w:rsidRPr="00405C68">
              <w:rPr>
                <w:rFonts w:eastAsia="仿宋" w:hAnsi="仿宋"/>
                <w:kern w:val="0"/>
                <w:sz w:val="24"/>
                <w:lang w:val="zh-CN"/>
              </w:rPr>
              <w:t>氯化法钛白粉、环保洗涤剂等。</w:t>
            </w:r>
          </w:p>
        </w:tc>
      </w:tr>
      <w:tr w:rsidR="001277A3" w:rsidRPr="00405C68" w:rsidTr="001277A3">
        <w:trPr>
          <w:trHeight w:val="340"/>
          <w:jc w:val="center"/>
        </w:trPr>
        <w:tc>
          <w:tcPr>
            <w:tcW w:w="15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280" w:lineRule="exact"/>
              <w:jc w:val="center"/>
              <w:rPr>
                <w:rFonts w:eastAsia="仿宋"/>
                <w:kern w:val="0"/>
                <w:sz w:val="22"/>
                <w:szCs w:val="22"/>
                <w:lang w:val="zh-CN"/>
              </w:rPr>
            </w:pPr>
            <w:r w:rsidRPr="00405C68">
              <w:rPr>
                <w:rFonts w:eastAsia="仿宋" w:hAnsi="仿宋"/>
                <w:kern w:val="0"/>
                <w:sz w:val="24"/>
                <w:lang w:val="zh-CN"/>
              </w:rPr>
              <w:t>现代煤化工</w:t>
            </w:r>
          </w:p>
        </w:tc>
        <w:tc>
          <w:tcPr>
            <w:tcW w:w="74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280" w:lineRule="exact"/>
              <w:rPr>
                <w:rFonts w:eastAsia="仿宋"/>
                <w:kern w:val="0"/>
                <w:sz w:val="22"/>
                <w:szCs w:val="22"/>
                <w:lang w:val="zh-CN"/>
              </w:rPr>
            </w:pPr>
            <w:r w:rsidRPr="00405C68">
              <w:rPr>
                <w:rFonts w:eastAsia="仿宋" w:hAnsi="仿宋"/>
                <w:kern w:val="0"/>
                <w:sz w:val="24"/>
                <w:lang w:val="zh-CN"/>
              </w:rPr>
              <w:t>煤制烯烃、煤制甲醇、煤制乙二醇配套聚氨酯等。</w:t>
            </w:r>
          </w:p>
        </w:tc>
      </w:tr>
    </w:tbl>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（二）加快发展长株潭地区化工新材料产业</w:t>
      </w:r>
    </w:p>
    <w:p w:rsidR="0074500C" w:rsidRPr="00405C68" w:rsidRDefault="0074500C"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依托长沙经开区、长沙高新区、浏阳生物医药园、望城经开区铜官循环经济工业基地、宁乡新材料集中区、株洲高新区等园区和湘江涂料、住友橡胶、新宇高分子、湖南安淳、时代新材、株洲兴隆、湘潭电化、立发釉彩等重点企业，加大与装备制造、电子信息、新能源、生物医药、节能环保等战略性新兴产业的对接力度，重点发展先进高分子材料、高档涂料和颜料、生物医药、烟花鞭炮专用化学品等产业。一是支持高端石墨和石墨烯新材料产业的发展，加快发展</w:t>
      </w:r>
      <w:r w:rsidRPr="00405C68">
        <w:rPr>
          <w:rFonts w:eastAsia="仿宋"/>
          <w:kern w:val="2"/>
          <w:sz w:val="32"/>
          <w:szCs w:val="32"/>
        </w:rPr>
        <w:t>3D</w:t>
      </w:r>
      <w:r w:rsidRPr="00405C68">
        <w:rPr>
          <w:rFonts w:eastAsia="仿宋" w:hAnsi="仿宋"/>
          <w:kern w:val="2"/>
          <w:sz w:val="32"/>
          <w:szCs w:val="32"/>
        </w:rPr>
        <w:t>打印材料、水性涂料、光固化涂料、高档汽车涂料、节能建筑涂料、子午线轮胎等。二是加快发展减振降噪制品、汽车轻量化材料、大型风电叶片用高分子材料。三是充分发挥我省高分散白炭黑、光敏引发剂、新型交联剂等产品产业和技术优势，加快规模化建设，进一步提升产品质量。四是充分发挥我省包覆颜料、陶瓷颜料、搪瓷色釉料等高档颜料的产业</w:t>
      </w:r>
      <w:r w:rsidRPr="00405C68">
        <w:rPr>
          <w:rFonts w:eastAsia="仿宋" w:hAnsi="仿宋"/>
          <w:kern w:val="2"/>
          <w:sz w:val="32"/>
          <w:szCs w:val="32"/>
        </w:rPr>
        <w:lastRenderedPageBreak/>
        <w:t>和技术优势，加快新品种开发，并注重加强节能减排和贵金属回收利用。五是加快发展生物酶制剂、生物有机微肥、生物菌剂及医药中间体。六是依托浏阳、醴陵烟花鞭炮产业优势，发展铝银粉、代硫还原剂、铝镁合金粉等专用化学品。七是围绕湘江流域治理和节能环保产业，发展高效节能环保用化工新材料和高效环保处理装备，发展合成氨、甲醇等新型节能环保装备，发展土壤修复、大气治理等化工环境技术。</w:t>
      </w:r>
    </w:p>
    <w:p w:rsidR="0074500C" w:rsidRPr="00405C68" w:rsidRDefault="0074500C"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积极引导和鼓励支持长株潭老工业区主要化工企业向化工专业园区有序转移并实现转型升级；加大推进长株潭现有企业兼并重组、淘汰落后产能、关停并转及入园搬迁力度；加快实施原料性化工生产企业从长株潭全面退出，推动环境敏感区域和人口密集区域危险化学品企业搬迁。</w:t>
      </w:r>
    </w:p>
    <w:p w:rsidR="0074500C" w:rsidRPr="00405C68" w:rsidRDefault="0074500C" w:rsidP="001277A3">
      <w:pPr>
        <w:pStyle w:val="p0"/>
        <w:widowControl w:val="0"/>
        <w:spacing w:line="600" w:lineRule="exact"/>
        <w:jc w:val="center"/>
        <w:rPr>
          <w:rFonts w:eastAsia="仿宋"/>
          <w:kern w:val="2"/>
          <w:sz w:val="32"/>
          <w:szCs w:val="32"/>
        </w:rPr>
      </w:pPr>
      <w:r w:rsidRPr="00405C68">
        <w:rPr>
          <w:rFonts w:eastAsia="仿宋" w:hAnsi="仿宋"/>
          <w:kern w:val="2"/>
          <w:sz w:val="32"/>
          <w:szCs w:val="32"/>
        </w:rPr>
        <w:t>长株潭地区石化化工产业发展重点</w:t>
      </w:r>
    </w:p>
    <w:tbl>
      <w:tblPr>
        <w:tblW w:w="0" w:type="auto"/>
        <w:jc w:val="center"/>
        <w:tblLayout w:type="fixed"/>
        <w:tblLook w:val="0000"/>
      </w:tblPr>
      <w:tblGrid>
        <w:gridCol w:w="1134"/>
        <w:gridCol w:w="7835"/>
      </w:tblGrid>
      <w:tr w:rsidR="001277A3" w:rsidRPr="00405C68" w:rsidTr="001277A3">
        <w:trPr>
          <w:trHeight w:val="1"/>
          <w:jc w:val="center"/>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0F4C7C">
            <w:pPr>
              <w:autoSpaceDE w:val="0"/>
              <w:autoSpaceDN w:val="0"/>
              <w:adjustRightInd w:val="0"/>
              <w:spacing w:line="400" w:lineRule="exact"/>
              <w:jc w:val="center"/>
              <w:rPr>
                <w:rFonts w:eastAsia="仿宋"/>
                <w:kern w:val="0"/>
                <w:sz w:val="22"/>
                <w:szCs w:val="22"/>
                <w:lang w:val="zh-CN"/>
              </w:rPr>
            </w:pPr>
            <w:r w:rsidRPr="00405C68">
              <w:rPr>
                <w:rFonts w:eastAsia="仿宋" w:hAnsi="仿宋"/>
                <w:kern w:val="0"/>
                <w:sz w:val="24"/>
                <w:lang w:val="zh-CN"/>
              </w:rPr>
              <w:t>类别</w:t>
            </w:r>
          </w:p>
        </w:tc>
        <w:tc>
          <w:tcPr>
            <w:tcW w:w="7835"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0F4C7C">
            <w:pPr>
              <w:autoSpaceDE w:val="0"/>
              <w:autoSpaceDN w:val="0"/>
              <w:adjustRightInd w:val="0"/>
              <w:spacing w:line="400" w:lineRule="exact"/>
              <w:jc w:val="center"/>
              <w:rPr>
                <w:rFonts w:eastAsia="仿宋"/>
                <w:kern w:val="0"/>
                <w:sz w:val="22"/>
                <w:szCs w:val="22"/>
                <w:lang w:val="zh-CN"/>
              </w:rPr>
            </w:pPr>
            <w:r w:rsidRPr="00405C68">
              <w:rPr>
                <w:rFonts w:eastAsia="仿宋" w:hAnsi="仿宋"/>
                <w:kern w:val="0"/>
                <w:sz w:val="24"/>
                <w:lang w:val="zh-CN"/>
              </w:rPr>
              <w:t>发展重点</w:t>
            </w:r>
          </w:p>
        </w:tc>
      </w:tr>
      <w:tr w:rsidR="001277A3" w:rsidRPr="00405C68" w:rsidTr="001277A3">
        <w:trPr>
          <w:trHeight w:val="1"/>
          <w:jc w:val="center"/>
        </w:trPr>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0F4C7C">
            <w:pPr>
              <w:autoSpaceDE w:val="0"/>
              <w:autoSpaceDN w:val="0"/>
              <w:adjustRightInd w:val="0"/>
              <w:spacing w:line="400" w:lineRule="exact"/>
              <w:jc w:val="center"/>
              <w:rPr>
                <w:rFonts w:eastAsia="仿宋"/>
                <w:kern w:val="0"/>
                <w:sz w:val="24"/>
                <w:lang w:val="zh-CN"/>
              </w:rPr>
            </w:pPr>
            <w:r w:rsidRPr="00405C68">
              <w:rPr>
                <w:rFonts w:eastAsia="仿宋" w:hAnsi="仿宋"/>
                <w:kern w:val="0"/>
                <w:sz w:val="24"/>
                <w:lang w:val="zh-CN"/>
              </w:rPr>
              <w:t>化工新材料及</w:t>
            </w:r>
          </w:p>
          <w:p w:rsidR="001277A3" w:rsidRPr="00405C68" w:rsidRDefault="001277A3" w:rsidP="000F4C7C">
            <w:pPr>
              <w:autoSpaceDE w:val="0"/>
              <w:autoSpaceDN w:val="0"/>
              <w:adjustRightInd w:val="0"/>
              <w:spacing w:line="400" w:lineRule="exact"/>
              <w:jc w:val="center"/>
              <w:rPr>
                <w:rFonts w:eastAsia="仿宋"/>
                <w:kern w:val="0"/>
                <w:sz w:val="22"/>
                <w:szCs w:val="22"/>
                <w:lang w:val="zh-CN"/>
              </w:rPr>
            </w:pPr>
            <w:r w:rsidRPr="00405C68">
              <w:rPr>
                <w:rFonts w:eastAsia="仿宋" w:hAnsi="仿宋"/>
                <w:kern w:val="0"/>
                <w:sz w:val="24"/>
                <w:lang w:val="zh-CN"/>
              </w:rPr>
              <w:t>节能环保专用设备</w:t>
            </w:r>
          </w:p>
        </w:tc>
        <w:tc>
          <w:tcPr>
            <w:tcW w:w="7835"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0F4C7C">
            <w:pPr>
              <w:autoSpaceDE w:val="0"/>
              <w:autoSpaceDN w:val="0"/>
              <w:adjustRightInd w:val="0"/>
              <w:spacing w:line="400" w:lineRule="exact"/>
              <w:rPr>
                <w:rFonts w:eastAsia="仿宋"/>
                <w:kern w:val="0"/>
                <w:sz w:val="22"/>
                <w:szCs w:val="22"/>
                <w:lang w:val="zh-CN"/>
              </w:rPr>
            </w:pPr>
            <w:r w:rsidRPr="00405C68">
              <w:rPr>
                <w:rFonts w:eastAsia="仿宋" w:hAnsi="仿宋"/>
                <w:kern w:val="0"/>
                <w:sz w:val="24"/>
                <w:lang w:val="zh-CN"/>
              </w:rPr>
              <w:t>复合材料、功能性膜材料、高性能碳纤维、</w:t>
            </w:r>
            <w:r w:rsidRPr="00405C68">
              <w:rPr>
                <w:rFonts w:eastAsia="仿宋"/>
                <w:kern w:val="0"/>
                <w:sz w:val="24"/>
                <w:lang w:val="zh-CN"/>
              </w:rPr>
              <w:t>3D</w:t>
            </w:r>
            <w:r w:rsidRPr="00405C68">
              <w:rPr>
                <w:rFonts w:eastAsia="仿宋" w:hAnsi="仿宋"/>
                <w:kern w:val="0"/>
                <w:sz w:val="24"/>
                <w:lang w:val="zh-CN"/>
              </w:rPr>
              <w:t>打印材料、高性能水性涂料、新型重防腐涂料、石墨烯防腐涂料、聚天门冬氨酸涂料、光引发剂和光固化涂料、新型交联剂、高新色釉料、子午线轮胎、聚酰亚胺薄膜、轻质高强蜂窝芯材用芳纶纸、高耐磨耐温聚酰胺磨擦材料、绿色洗涤用品、医药中间体及助剂、白炭黑系列产品、保险粉及延伸产品、电子级双氧水、高效化工助剂、土壤修复剂等。</w:t>
            </w:r>
          </w:p>
        </w:tc>
      </w:tr>
      <w:tr w:rsidR="001277A3" w:rsidRPr="00405C68" w:rsidTr="001277A3">
        <w:trPr>
          <w:trHeight w:val="1"/>
          <w:jc w:val="center"/>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0F4C7C">
            <w:pPr>
              <w:autoSpaceDE w:val="0"/>
              <w:autoSpaceDN w:val="0"/>
              <w:adjustRightInd w:val="0"/>
              <w:spacing w:line="400" w:lineRule="exact"/>
              <w:jc w:val="center"/>
              <w:rPr>
                <w:rFonts w:eastAsia="仿宋"/>
                <w:kern w:val="0"/>
                <w:sz w:val="22"/>
                <w:szCs w:val="22"/>
                <w:lang w:val="zh-CN"/>
              </w:rPr>
            </w:pPr>
          </w:p>
        </w:tc>
        <w:tc>
          <w:tcPr>
            <w:tcW w:w="7835"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0F4C7C">
            <w:pPr>
              <w:autoSpaceDE w:val="0"/>
              <w:autoSpaceDN w:val="0"/>
              <w:adjustRightInd w:val="0"/>
              <w:spacing w:line="400" w:lineRule="exact"/>
              <w:rPr>
                <w:rFonts w:eastAsia="仿宋"/>
                <w:kern w:val="0"/>
                <w:sz w:val="24"/>
                <w:lang w:val="zh-CN"/>
              </w:rPr>
            </w:pPr>
            <w:r w:rsidRPr="00405C68">
              <w:rPr>
                <w:rFonts w:eastAsia="仿宋" w:hAnsi="仿宋"/>
                <w:kern w:val="0"/>
                <w:sz w:val="24"/>
                <w:lang w:val="zh-CN"/>
              </w:rPr>
              <w:t>高效渗透膜材料、高效水处理剂、纳米高温节能涂料、保温发泡橡胶材料、聚氨酯泡沫塑料、</w:t>
            </w:r>
            <w:r w:rsidRPr="00405C68">
              <w:rPr>
                <w:rFonts w:eastAsia="仿宋"/>
                <w:kern w:val="0"/>
                <w:sz w:val="24"/>
                <w:lang w:val="zh-CN"/>
              </w:rPr>
              <w:t>LED</w:t>
            </w:r>
            <w:r w:rsidRPr="00405C68">
              <w:rPr>
                <w:rFonts w:eastAsia="仿宋" w:hAnsi="仿宋"/>
                <w:kern w:val="0"/>
                <w:sz w:val="24"/>
                <w:lang w:val="zh-CN"/>
              </w:rPr>
              <w:t>材料、太阳能膜材料；</w:t>
            </w:r>
          </w:p>
          <w:p w:rsidR="001277A3" w:rsidRPr="00405C68" w:rsidRDefault="001277A3" w:rsidP="000F4C7C">
            <w:pPr>
              <w:autoSpaceDE w:val="0"/>
              <w:autoSpaceDN w:val="0"/>
              <w:adjustRightInd w:val="0"/>
              <w:spacing w:line="400" w:lineRule="exact"/>
              <w:rPr>
                <w:rFonts w:eastAsia="仿宋"/>
                <w:kern w:val="0"/>
                <w:sz w:val="22"/>
                <w:szCs w:val="22"/>
                <w:lang w:val="zh-CN"/>
              </w:rPr>
            </w:pPr>
            <w:r w:rsidRPr="00405C68">
              <w:rPr>
                <w:rFonts w:eastAsia="仿宋" w:hAnsi="仿宋"/>
                <w:kern w:val="0"/>
                <w:sz w:val="24"/>
                <w:lang w:val="zh-CN"/>
              </w:rPr>
              <w:t>水循环利用、高效空气净化器、重金属污染减量化、有毒有害原料替代、废渣废水废气治理及土壤修复、脱硫脱硝除尘等高效处理设备；合成氨、甲醇、膜生物反应器、余热余压回收等节能环保技术和装备；捕碳储碳修复大气环境技术。</w:t>
            </w:r>
          </w:p>
        </w:tc>
      </w:tr>
    </w:tbl>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lastRenderedPageBreak/>
        <w:t>（三）着力支持湘南地区盐（氟）化工、煤化工等产业转型升级</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充分利用衡阳岩盐、钙芒硝资源优势，依托衡阳松木经开区等园区和衡阳建滔、衡阳裕华、衡阳建衡等重点企业，加快发展高附加值盐化工产业。充分利用郴州萤石、煤资源优势，依托郴州氟化工产业园、宜章煤化工基地等园区和郴州氟化学、宜章弘源化工、湖南天沅化工等重点企业，加快资源精深加工利用，重点发展高附加值化工产品，适度发展煤化工产业，着力推进湘南地区化工产业转型升级。一是进一步发展离子膜烧碱，加快</w:t>
      </w:r>
      <w:r w:rsidRPr="00405C68">
        <w:rPr>
          <w:rFonts w:eastAsia="仿宋"/>
          <w:kern w:val="2"/>
          <w:sz w:val="32"/>
          <w:szCs w:val="32"/>
        </w:rPr>
        <w:t>PVC</w:t>
      </w:r>
      <w:r w:rsidRPr="00405C68">
        <w:rPr>
          <w:rFonts w:eastAsia="仿宋" w:hAnsi="仿宋"/>
          <w:kern w:val="2"/>
          <w:sz w:val="32"/>
          <w:szCs w:val="32"/>
        </w:rPr>
        <w:t>清洁生产改造，加快发展</w:t>
      </w:r>
      <w:r w:rsidRPr="00405C68">
        <w:rPr>
          <w:rFonts w:eastAsia="仿宋"/>
          <w:kern w:val="2"/>
          <w:sz w:val="32"/>
          <w:szCs w:val="32"/>
        </w:rPr>
        <w:t>PVC</w:t>
      </w:r>
      <w:r w:rsidRPr="00405C68">
        <w:rPr>
          <w:rFonts w:eastAsia="仿宋" w:hAnsi="仿宋"/>
          <w:kern w:val="2"/>
          <w:sz w:val="32"/>
          <w:szCs w:val="32"/>
        </w:rPr>
        <w:t>专用树脂及其深加工产品，加快发展高档有机氯产品。二是大力发展铝盐系列等高档无机净水剂、小苏打以及钠系列无机盐等无机精细化学品。三是注重盐化工产业的循环利用项目建设。四是加快发展绿色环保高附加值氟化工系列产品。五是通过产能置换，适度发展规模化化肥工业，推动年产</w:t>
      </w:r>
      <w:r w:rsidRPr="00405C68">
        <w:rPr>
          <w:rFonts w:eastAsia="仿宋"/>
          <w:kern w:val="2"/>
          <w:sz w:val="32"/>
          <w:szCs w:val="32"/>
        </w:rPr>
        <w:t>50</w:t>
      </w:r>
      <w:r w:rsidRPr="00405C68">
        <w:rPr>
          <w:rFonts w:eastAsia="仿宋" w:hAnsi="仿宋"/>
          <w:kern w:val="2"/>
          <w:sz w:val="32"/>
          <w:szCs w:val="32"/>
        </w:rPr>
        <w:t>万吨合成氨及</w:t>
      </w:r>
      <w:r w:rsidRPr="00405C68">
        <w:rPr>
          <w:rFonts w:eastAsia="仿宋"/>
          <w:kern w:val="2"/>
          <w:sz w:val="32"/>
          <w:szCs w:val="32"/>
        </w:rPr>
        <w:t>80</w:t>
      </w:r>
      <w:r w:rsidRPr="00405C68">
        <w:rPr>
          <w:rFonts w:eastAsia="仿宋" w:hAnsi="仿宋"/>
          <w:kern w:val="2"/>
          <w:sz w:val="32"/>
          <w:szCs w:val="32"/>
        </w:rPr>
        <w:t>万吨尿素项目建设，大力推广合成氨综合节能技术。六是重点发展高浓度化肥、三元复合肥、水溶性肥料和新型高效肥料。</w:t>
      </w:r>
    </w:p>
    <w:p w:rsidR="0074500C" w:rsidRPr="00405C68" w:rsidRDefault="0074500C" w:rsidP="001277A3">
      <w:pPr>
        <w:pStyle w:val="p0"/>
        <w:spacing w:line="600" w:lineRule="exact"/>
        <w:jc w:val="center"/>
        <w:rPr>
          <w:rFonts w:eastAsia="仿宋"/>
          <w:kern w:val="2"/>
          <w:sz w:val="32"/>
          <w:szCs w:val="32"/>
        </w:rPr>
      </w:pPr>
      <w:r w:rsidRPr="00405C68">
        <w:rPr>
          <w:rFonts w:eastAsia="仿宋" w:hAnsi="仿宋"/>
          <w:kern w:val="2"/>
          <w:sz w:val="32"/>
          <w:szCs w:val="32"/>
        </w:rPr>
        <w:t>湘南地区石化化工产业发展重点</w:t>
      </w:r>
    </w:p>
    <w:tbl>
      <w:tblPr>
        <w:tblW w:w="0" w:type="auto"/>
        <w:jc w:val="center"/>
        <w:tblInd w:w="-116" w:type="dxa"/>
        <w:tblLayout w:type="fixed"/>
        <w:tblLook w:val="0000"/>
      </w:tblPr>
      <w:tblGrid>
        <w:gridCol w:w="1250"/>
        <w:gridCol w:w="7647"/>
      </w:tblGrid>
      <w:tr w:rsidR="001277A3" w:rsidRPr="00405C68" w:rsidTr="001277A3">
        <w:trPr>
          <w:trHeight w:val="482"/>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jc w:val="center"/>
              <w:rPr>
                <w:rFonts w:eastAsia="仿宋"/>
                <w:kern w:val="0"/>
                <w:sz w:val="22"/>
                <w:szCs w:val="22"/>
                <w:lang w:val="zh-CN"/>
              </w:rPr>
            </w:pPr>
            <w:r w:rsidRPr="00405C68">
              <w:rPr>
                <w:rFonts w:eastAsia="仿宋" w:hAnsi="仿宋"/>
                <w:kern w:val="0"/>
                <w:sz w:val="24"/>
                <w:lang w:val="zh-CN"/>
              </w:rPr>
              <w:t>类别</w:t>
            </w:r>
          </w:p>
        </w:tc>
        <w:tc>
          <w:tcPr>
            <w:tcW w:w="76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jc w:val="center"/>
              <w:rPr>
                <w:rFonts w:eastAsia="仿宋"/>
                <w:kern w:val="0"/>
                <w:sz w:val="22"/>
                <w:szCs w:val="22"/>
                <w:lang w:val="zh-CN"/>
              </w:rPr>
            </w:pPr>
            <w:r w:rsidRPr="00405C68">
              <w:rPr>
                <w:rFonts w:eastAsia="仿宋" w:hAnsi="仿宋"/>
                <w:kern w:val="0"/>
                <w:sz w:val="24"/>
                <w:lang w:val="zh-CN"/>
              </w:rPr>
              <w:t>发展重点</w:t>
            </w:r>
          </w:p>
        </w:tc>
      </w:tr>
      <w:tr w:rsidR="001277A3" w:rsidRPr="00405C68" w:rsidTr="001277A3">
        <w:trPr>
          <w:trHeight w:val="482"/>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jc w:val="center"/>
              <w:rPr>
                <w:rFonts w:eastAsia="仿宋"/>
                <w:kern w:val="0"/>
                <w:sz w:val="22"/>
                <w:szCs w:val="22"/>
                <w:lang w:val="zh-CN"/>
              </w:rPr>
            </w:pPr>
            <w:r w:rsidRPr="00405C68">
              <w:rPr>
                <w:rFonts w:eastAsia="仿宋" w:hAnsi="仿宋"/>
                <w:kern w:val="0"/>
                <w:sz w:val="24"/>
                <w:lang w:val="zh-CN"/>
              </w:rPr>
              <w:t>盐化工</w:t>
            </w:r>
          </w:p>
        </w:tc>
        <w:tc>
          <w:tcPr>
            <w:tcW w:w="76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rPr>
                <w:rFonts w:eastAsia="仿宋"/>
                <w:kern w:val="0"/>
                <w:sz w:val="22"/>
                <w:szCs w:val="22"/>
                <w:lang w:val="zh-CN"/>
              </w:rPr>
            </w:pPr>
            <w:r w:rsidRPr="00405C68">
              <w:rPr>
                <w:rFonts w:eastAsia="仿宋" w:hAnsi="仿宋"/>
                <w:kern w:val="0"/>
                <w:sz w:val="24"/>
                <w:lang w:val="zh-CN"/>
              </w:rPr>
              <w:t>离子膜烧碱、</w:t>
            </w:r>
            <w:r w:rsidRPr="00405C68">
              <w:rPr>
                <w:rFonts w:eastAsia="仿宋"/>
                <w:kern w:val="0"/>
                <w:sz w:val="24"/>
                <w:lang w:val="zh-CN"/>
              </w:rPr>
              <w:t>PVC</w:t>
            </w:r>
            <w:r w:rsidRPr="00405C68">
              <w:rPr>
                <w:rFonts w:eastAsia="仿宋" w:hAnsi="仿宋"/>
                <w:kern w:val="0"/>
                <w:sz w:val="24"/>
                <w:lang w:val="zh-CN"/>
              </w:rPr>
              <w:t>专用树脂、聚合氯化铝、高档有机氯产品、小苏打、钠系列无机盐等。</w:t>
            </w:r>
          </w:p>
        </w:tc>
      </w:tr>
      <w:tr w:rsidR="001277A3" w:rsidRPr="00405C68" w:rsidTr="001277A3">
        <w:trPr>
          <w:trHeight w:val="482"/>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jc w:val="center"/>
              <w:rPr>
                <w:rFonts w:eastAsia="仿宋"/>
                <w:kern w:val="0"/>
                <w:sz w:val="22"/>
                <w:szCs w:val="22"/>
                <w:lang w:val="zh-CN"/>
              </w:rPr>
            </w:pPr>
            <w:r w:rsidRPr="00405C68">
              <w:rPr>
                <w:rFonts w:eastAsia="仿宋" w:hAnsi="仿宋"/>
                <w:kern w:val="0"/>
                <w:sz w:val="24"/>
                <w:lang w:val="zh-CN"/>
              </w:rPr>
              <w:t>氟化工</w:t>
            </w:r>
          </w:p>
        </w:tc>
        <w:tc>
          <w:tcPr>
            <w:tcW w:w="76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rPr>
                <w:rFonts w:eastAsia="仿宋"/>
                <w:kern w:val="0"/>
                <w:sz w:val="22"/>
                <w:szCs w:val="22"/>
                <w:lang w:val="zh-CN"/>
              </w:rPr>
            </w:pPr>
            <w:r w:rsidRPr="00405C68">
              <w:rPr>
                <w:rFonts w:eastAsia="仿宋" w:hAnsi="仿宋"/>
                <w:kern w:val="0"/>
                <w:sz w:val="24"/>
                <w:lang w:val="zh-CN"/>
              </w:rPr>
              <w:t>六氟磷酸锂、含氟药物、含氟农药、全氟离子交换树脂、氟涂料、氟塑料、氟硅橡胶、氟液晶材料等。</w:t>
            </w:r>
          </w:p>
        </w:tc>
      </w:tr>
      <w:tr w:rsidR="001277A3" w:rsidRPr="00405C68" w:rsidTr="001277A3">
        <w:trPr>
          <w:trHeight w:val="482"/>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jc w:val="center"/>
              <w:rPr>
                <w:rFonts w:eastAsia="仿宋"/>
                <w:kern w:val="0"/>
                <w:sz w:val="22"/>
                <w:szCs w:val="22"/>
                <w:lang w:val="zh-CN"/>
              </w:rPr>
            </w:pPr>
            <w:r w:rsidRPr="00405C68">
              <w:rPr>
                <w:rFonts w:eastAsia="仿宋" w:hAnsi="仿宋"/>
                <w:kern w:val="0"/>
                <w:sz w:val="24"/>
                <w:lang w:val="zh-CN"/>
              </w:rPr>
              <w:t>煤化工</w:t>
            </w:r>
          </w:p>
        </w:tc>
        <w:tc>
          <w:tcPr>
            <w:tcW w:w="76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rPr>
                <w:rFonts w:eastAsia="仿宋"/>
                <w:kern w:val="0"/>
                <w:sz w:val="22"/>
                <w:szCs w:val="22"/>
                <w:lang w:val="zh-CN"/>
              </w:rPr>
            </w:pPr>
            <w:r w:rsidRPr="00405C68">
              <w:rPr>
                <w:rFonts w:eastAsia="仿宋" w:hAnsi="仿宋"/>
                <w:kern w:val="0"/>
                <w:sz w:val="24"/>
                <w:lang w:val="zh-CN"/>
              </w:rPr>
              <w:t>年产</w:t>
            </w:r>
            <w:r w:rsidRPr="00405C68">
              <w:rPr>
                <w:rFonts w:eastAsia="仿宋"/>
                <w:kern w:val="0"/>
                <w:sz w:val="24"/>
                <w:lang w:val="zh-CN"/>
              </w:rPr>
              <w:t>50</w:t>
            </w:r>
            <w:r w:rsidRPr="00405C68">
              <w:rPr>
                <w:rFonts w:eastAsia="仿宋" w:hAnsi="仿宋"/>
                <w:kern w:val="0"/>
                <w:sz w:val="24"/>
                <w:lang w:val="zh-CN"/>
              </w:rPr>
              <w:t>万吨合成氨及</w:t>
            </w:r>
            <w:r w:rsidRPr="00405C68">
              <w:rPr>
                <w:rFonts w:eastAsia="仿宋"/>
                <w:kern w:val="0"/>
                <w:sz w:val="24"/>
                <w:lang w:val="zh-CN"/>
              </w:rPr>
              <w:t>80</w:t>
            </w:r>
            <w:r w:rsidRPr="00405C68">
              <w:rPr>
                <w:rFonts w:eastAsia="仿宋" w:hAnsi="仿宋"/>
                <w:kern w:val="0"/>
                <w:sz w:val="24"/>
                <w:lang w:val="zh-CN"/>
              </w:rPr>
              <w:t>万吨尿素；醇基燃料、高纯焦化苯、煤焦油深加工等。</w:t>
            </w:r>
          </w:p>
        </w:tc>
      </w:tr>
      <w:tr w:rsidR="001277A3" w:rsidRPr="00405C68" w:rsidTr="001277A3">
        <w:trPr>
          <w:trHeight w:val="482"/>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jc w:val="center"/>
              <w:rPr>
                <w:rFonts w:eastAsia="仿宋"/>
                <w:kern w:val="0"/>
                <w:sz w:val="22"/>
                <w:szCs w:val="22"/>
                <w:lang w:val="zh-CN"/>
              </w:rPr>
            </w:pPr>
            <w:r w:rsidRPr="00405C68">
              <w:rPr>
                <w:rFonts w:eastAsia="仿宋" w:hAnsi="仿宋"/>
                <w:kern w:val="0"/>
                <w:sz w:val="24"/>
                <w:lang w:val="zh-CN"/>
              </w:rPr>
              <w:lastRenderedPageBreak/>
              <w:t>化肥</w:t>
            </w:r>
          </w:p>
        </w:tc>
        <w:tc>
          <w:tcPr>
            <w:tcW w:w="76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rPr>
                <w:rFonts w:eastAsia="仿宋"/>
                <w:kern w:val="0"/>
                <w:sz w:val="22"/>
                <w:szCs w:val="22"/>
                <w:lang w:val="zh-CN"/>
              </w:rPr>
            </w:pPr>
            <w:r w:rsidRPr="00405C68">
              <w:rPr>
                <w:rFonts w:eastAsia="仿宋" w:hAnsi="仿宋"/>
                <w:kern w:val="0"/>
                <w:sz w:val="24"/>
                <w:lang w:val="zh-CN"/>
              </w:rPr>
              <w:t>杂交水稻缓释肥、高效复合肥、有机硅水溶缓释肥、缓控磷肥、生物有机肥、高效微肥等；</w:t>
            </w:r>
          </w:p>
        </w:tc>
      </w:tr>
      <w:tr w:rsidR="001277A3" w:rsidRPr="00405C68" w:rsidTr="001277A3">
        <w:trPr>
          <w:trHeight w:val="482"/>
          <w:jc w:val="center"/>
        </w:trPr>
        <w:tc>
          <w:tcPr>
            <w:tcW w:w="12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jc w:val="center"/>
              <w:rPr>
                <w:rFonts w:eastAsia="仿宋"/>
                <w:kern w:val="0"/>
                <w:sz w:val="24"/>
                <w:lang w:val="zh-CN"/>
              </w:rPr>
            </w:pPr>
            <w:r w:rsidRPr="00405C68">
              <w:rPr>
                <w:rFonts w:eastAsia="仿宋" w:hAnsi="仿宋"/>
                <w:kern w:val="0"/>
                <w:sz w:val="24"/>
                <w:lang w:val="zh-CN"/>
              </w:rPr>
              <w:t>其它</w:t>
            </w:r>
          </w:p>
        </w:tc>
        <w:tc>
          <w:tcPr>
            <w:tcW w:w="76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20" w:lineRule="exact"/>
              <w:rPr>
                <w:rFonts w:eastAsia="仿宋"/>
                <w:kern w:val="0"/>
                <w:sz w:val="24"/>
                <w:lang w:val="zh-CN"/>
              </w:rPr>
            </w:pPr>
            <w:r w:rsidRPr="00405C68">
              <w:rPr>
                <w:rFonts w:eastAsia="仿宋" w:hAnsi="仿宋"/>
                <w:kern w:val="0"/>
                <w:sz w:val="24"/>
                <w:lang w:val="zh-CN"/>
              </w:rPr>
              <w:t>石墨基系列产品</w:t>
            </w:r>
          </w:p>
        </w:tc>
      </w:tr>
    </w:tbl>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（四）努力促进大湘西地区特色精细化工产业发展</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依托怀化经开区、洪江工业集中区等园区和冷水江</w:t>
      </w:r>
      <w:r w:rsidRPr="00405C68">
        <w:rPr>
          <w:rFonts w:eastAsia="仿宋"/>
          <w:kern w:val="2"/>
          <w:sz w:val="32"/>
          <w:szCs w:val="32"/>
        </w:rPr>
        <w:t>3A</w:t>
      </w:r>
      <w:r w:rsidRPr="00405C68">
        <w:rPr>
          <w:rFonts w:eastAsia="仿宋" w:hAnsi="仿宋"/>
          <w:kern w:val="2"/>
          <w:sz w:val="32"/>
          <w:szCs w:val="32"/>
        </w:rPr>
        <w:t>公司、湖南湘维、湖南新恒光、张家界奥威科技、湖南西部民爆等重点企业，加强与长株潭等地区的合作，积极提质升级湘西特色精细化工产业。一是充分发挥湘西硅砂、锰矿、锑矿等资源优势和娄底硅化工产品、湘西乳化炸药等技术优势，延伸下游深加工产业链，发展硅酸钠、大孔超细二氧化硅等含硅精细化学品，发展四氧化三锰等含锰精细化学品，发展氟锑酸钠等含锑精细化学品，发展高性能聚乙烯醇纤维，发展民爆产品。二是依托张家界、邵阳等地青蒿、杜仲、甜菊、黄姜、薯蓣、虎杖、茅岩莓及生物质等农林资源优势，延伸下游深加工产业链，发展高附加值生物化工产品。三是结合湘西页岩气勘探开发进度，加强页岩气综合利用研究，发展相关下游化工产品。</w:t>
      </w:r>
    </w:p>
    <w:p w:rsidR="0074500C" w:rsidRPr="00405C68" w:rsidRDefault="0074500C" w:rsidP="001277A3">
      <w:pPr>
        <w:pStyle w:val="p0"/>
        <w:spacing w:line="600" w:lineRule="exact"/>
        <w:jc w:val="center"/>
        <w:rPr>
          <w:rFonts w:eastAsia="仿宋"/>
          <w:kern w:val="2"/>
          <w:sz w:val="32"/>
          <w:szCs w:val="32"/>
        </w:rPr>
      </w:pPr>
      <w:r w:rsidRPr="00405C68">
        <w:rPr>
          <w:rFonts w:eastAsia="仿宋" w:hAnsi="仿宋"/>
          <w:kern w:val="2"/>
          <w:sz w:val="32"/>
          <w:szCs w:val="32"/>
        </w:rPr>
        <w:t>大湘西地区石化化工产业发展重点</w:t>
      </w:r>
    </w:p>
    <w:tbl>
      <w:tblPr>
        <w:tblW w:w="0" w:type="auto"/>
        <w:jc w:val="center"/>
        <w:tblLayout w:type="fixed"/>
        <w:tblLook w:val="0000"/>
      </w:tblPr>
      <w:tblGrid>
        <w:gridCol w:w="1134"/>
        <w:gridCol w:w="7915"/>
      </w:tblGrid>
      <w:tr w:rsidR="001277A3" w:rsidRPr="00405C68" w:rsidTr="001277A3">
        <w:trPr>
          <w:trHeight w:val="397"/>
          <w:jc w:val="center"/>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60" w:lineRule="exact"/>
              <w:jc w:val="center"/>
              <w:rPr>
                <w:rFonts w:eastAsia="仿宋"/>
                <w:kern w:val="0"/>
                <w:sz w:val="22"/>
                <w:szCs w:val="22"/>
                <w:lang w:val="zh-CN"/>
              </w:rPr>
            </w:pPr>
            <w:r w:rsidRPr="00405C68">
              <w:rPr>
                <w:rFonts w:eastAsia="仿宋" w:hAnsi="仿宋"/>
                <w:kern w:val="0"/>
                <w:sz w:val="24"/>
                <w:lang w:val="zh-CN"/>
              </w:rPr>
              <w:t>类别</w:t>
            </w:r>
          </w:p>
        </w:tc>
        <w:tc>
          <w:tcPr>
            <w:tcW w:w="7915"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1277A3">
            <w:pPr>
              <w:autoSpaceDE w:val="0"/>
              <w:autoSpaceDN w:val="0"/>
              <w:adjustRightInd w:val="0"/>
              <w:spacing w:line="360" w:lineRule="exact"/>
              <w:jc w:val="center"/>
              <w:rPr>
                <w:rFonts w:eastAsia="仿宋"/>
                <w:kern w:val="0"/>
                <w:sz w:val="22"/>
                <w:szCs w:val="22"/>
                <w:lang w:val="zh-CN"/>
              </w:rPr>
            </w:pPr>
            <w:r w:rsidRPr="00405C68">
              <w:rPr>
                <w:rFonts w:eastAsia="仿宋" w:hAnsi="仿宋"/>
                <w:kern w:val="0"/>
                <w:sz w:val="24"/>
                <w:lang w:val="zh-CN"/>
              </w:rPr>
              <w:t>发展重点</w:t>
            </w:r>
          </w:p>
        </w:tc>
      </w:tr>
      <w:tr w:rsidR="001277A3" w:rsidRPr="00405C68" w:rsidTr="001277A3">
        <w:trPr>
          <w:trHeight w:val="397"/>
          <w:jc w:val="center"/>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77A3" w:rsidRPr="00405C68" w:rsidRDefault="001277A3" w:rsidP="001277A3">
            <w:pPr>
              <w:autoSpaceDE w:val="0"/>
              <w:autoSpaceDN w:val="0"/>
              <w:adjustRightInd w:val="0"/>
              <w:spacing w:line="360" w:lineRule="exact"/>
              <w:jc w:val="center"/>
              <w:rPr>
                <w:rFonts w:eastAsia="仿宋"/>
                <w:kern w:val="0"/>
                <w:sz w:val="22"/>
                <w:szCs w:val="22"/>
                <w:lang w:val="zh-CN"/>
              </w:rPr>
            </w:pPr>
            <w:r w:rsidRPr="00405C68">
              <w:rPr>
                <w:rFonts w:eastAsia="仿宋" w:hAnsi="仿宋"/>
                <w:kern w:val="0"/>
                <w:sz w:val="24"/>
                <w:lang w:val="zh-CN"/>
              </w:rPr>
              <w:t>特色精细化工</w:t>
            </w:r>
            <w:r w:rsidRPr="00405C68">
              <w:rPr>
                <w:rFonts w:eastAsia="仿宋"/>
                <w:kern w:val="0"/>
                <w:sz w:val="24"/>
                <w:lang w:val="zh-CN"/>
              </w:rPr>
              <w:t xml:space="preserve"> </w:t>
            </w:r>
          </w:p>
        </w:tc>
        <w:tc>
          <w:tcPr>
            <w:tcW w:w="7915" w:type="dxa"/>
            <w:tcBorders>
              <w:top w:val="single" w:sz="3" w:space="0" w:color="000000"/>
              <w:left w:val="single" w:sz="3" w:space="0" w:color="000000"/>
              <w:bottom w:val="single" w:sz="3" w:space="0" w:color="000000"/>
              <w:right w:val="single" w:sz="3" w:space="0" w:color="000000"/>
            </w:tcBorders>
            <w:shd w:val="clear" w:color="000000" w:fill="FFFFFF"/>
          </w:tcPr>
          <w:p w:rsidR="001277A3" w:rsidRPr="00405C68" w:rsidRDefault="001277A3" w:rsidP="001277A3">
            <w:pPr>
              <w:autoSpaceDE w:val="0"/>
              <w:autoSpaceDN w:val="0"/>
              <w:adjustRightInd w:val="0"/>
              <w:spacing w:line="360" w:lineRule="exact"/>
              <w:rPr>
                <w:rFonts w:eastAsia="仿宋"/>
                <w:kern w:val="0"/>
                <w:sz w:val="24"/>
                <w:lang w:val="zh-CN"/>
              </w:rPr>
            </w:pPr>
            <w:r w:rsidRPr="00405C68">
              <w:rPr>
                <w:rFonts w:eastAsia="仿宋" w:hAnsi="仿宋"/>
                <w:kern w:val="0"/>
                <w:sz w:val="24"/>
                <w:lang w:val="zh-CN"/>
              </w:rPr>
              <w:t>硅酸钠、大孔超细二氧化硅、气凝胶、</w:t>
            </w:r>
            <w:r w:rsidRPr="00405C68">
              <w:rPr>
                <w:rFonts w:eastAsia="仿宋"/>
                <w:kern w:val="0"/>
                <w:sz w:val="24"/>
                <w:lang w:val="zh-CN"/>
              </w:rPr>
              <w:t>4A</w:t>
            </w:r>
            <w:r w:rsidRPr="00405C68">
              <w:rPr>
                <w:rFonts w:eastAsia="仿宋" w:hAnsi="仿宋"/>
                <w:kern w:val="0"/>
                <w:sz w:val="24"/>
                <w:lang w:val="zh-CN"/>
              </w:rPr>
              <w:t>分子筛、高纯硅微粉、多晶硅、大尺寸单晶硅、硅橡胶、硅树脂、硅烷偶联剂等含硅精细化学品；聚乙烯醇。</w:t>
            </w:r>
          </w:p>
          <w:p w:rsidR="001277A3" w:rsidRPr="00405C68" w:rsidRDefault="001277A3" w:rsidP="001277A3">
            <w:pPr>
              <w:autoSpaceDE w:val="0"/>
              <w:autoSpaceDN w:val="0"/>
              <w:adjustRightInd w:val="0"/>
              <w:spacing w:line="360" w:lineRule="exact"/>
              <w:rPr>
                <w:rFonts w:eastAsia="仿宋"/>
                <w:kern w:val="0"/>
                <w:sz w:val="24"/>
                <w:lang w:val="zh-CN"/>
              </w:rPr>
            </w:pPr>
            <w:r w:rsidRPr="00405C68">
              <w:rPr>
                <w:rFonts w:eastAsia="仿宋" w:hAnsi="仿宋"/>
                <w:kern w:val="0"/>
                <w:sz w:val="24"/>
                <w:lang w:val="zh-CN"/>
              </w:rPr>
              <w:t>四氧化三锰、锰酸锂等含锰精细化学品；氟锑酸钠等含锑精细化学品；</w:t>
            </w:r>
          </w:p>
          <w:p w:rsidR="001277A3" w:rsidRPr="00405C68" w:rsidRDefault="001277A3" w:rsidP="001277A3">
            <w:pPr>
              <w:autoSpaceDE w:val="0"/>
              <w:autoSpaceDN w:val="0"/>
              <w:adjustRightInd w:val="0"/>
              <w:spacing w:line="360" w:lineRule="exact"/>
              <w:rPr>
                <w:rFonts w:eastAsia="仿宋"/>
                <w:kern w:val="0"/>
                <w:sz w:val="24"/>
                <w:lang w:val="zh-CN"/>
              </w:rPr>
            </w:pPr>
            <w:r w:rsidRPr="00405C68">
              <w:rPr>
                <w:rFonts w:eastAsia="仿宋" w:hAnsi="仿宋"/>
                <w:kern w:val="0"/>
                <w:sz w:val="24"/>
                <w:lang w:val="zh-CN"/>
              </w:rPr>
              <w:t>青蒿素、甜菊糖、黄姜皂素、生物质能、甾体激素类医药中间体、白藜芦醇、没食子酸及酯等。</w:t>
            </w:r>
          </w:p>
          <w:p w:rsidR="001277A3" w:rsidRPr="00405C68" w:rsidRDefault="001277A3" w:rsidP="001277A3">
            <w:pPr>
              <w:autoSpaceDE w:val="0"/>
              <w:autoSpaceDN w:val="0"/>
              <w:adjustRightInd w:val="0"/>
              <w:spacing w:line="360" w:lineRule="exact"/>
              <w:rPr>
                <w:rFonts w:eastAsia="仿宋"/>
                <w:kern w:val="0"/>
                <w:sz w:val="22"/>
                <w:szCs w:val="22"/>
                <w:lang w:val="zh-CN"/>
              </w:rPr>
            </w:pPr>
            <w:r w:rsidRPr="00405C68">
              <w:rPr>
                <w:rFonts w:eastAsia="仿宋" w:hAnsi="仿宋"/>
                <w:kern w:val="0"/>
                <w:sz w:val="24"/>
                <w:lang w:val="zh-CN"/>
              </w:rPr>
              <w:t>乳化炸药等。</w:t>
            </w:r>
          </w:p>
        </w:tc>
      </w:tr>
    </w:tbl>
    <w:p w:rsidR="0074500C" w:rsidRPr="00405C68" w:rsidRDefault="0074500C" w:rsidP="0074500C">
      <w:pPr>
        <w:pStyle w:val="p0"/>
        <w:spacing w:line="600" w:lineRule="exact"/>
        <w:ind w:firstLineChars="200" w:firstLine="640"/>
        <w:rPr>
          <w:rFonts w:eastAsia="黑体"/>
          <w:kern w:val="2"/>
          <w:sz w:val="32"/>
          <w:szCs w:val="32"/>
        </w:rPr>
      </w:pPr>
      <w:r w:rsidRPr="00405C68">
        <w:rPr>
          <w:rFonts w:eastAsia="黑体" w:hAnsi="黑体"/>
          <w:kern w:val="2"/>
          <w:sz w:val="32"/>
          <w:szCs w:val="32"/>
        </w:rPr>
        <w:t>四、主要任务</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lastRenderedPageBreak/>
        <w:t>（一）加快推动产业结构调整优化</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推动现有优势企业挖潜改造，提升产业发展的效益，优化石化产业布局，推动产业集聚高效发展，提高产业核心竞争力；淘汰落后产能，促进传统石化产业改造升级；围绕新兴产业，提高产品附加值，大力发展高端石化产品；优化资源配置，加强技术创新，推动产业规模化、一体化、高端化发展。</w:t>
      </w:r>
    </w:p>
    <w:p w:rsidR="0074500C" w:rsidRPr="00405C68" w:rsidRDefault="0074500C"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（二）大力推进长株潭化工产业转型升级</w:t>
      </w:r>
    </w:p>
    <w:p w:rsidR="0074500C" w:rsidRPr="00405C68" w:rsidRDefault="0074500C"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按照省政府实施湘江流域重金属污染治理</w:t>
      </w:r>
      <w:r w:rsidRPr="00405C68">
        <w:rPr>
          <w:rFonts w:eastAsia="仿宋"/>
          <w:kern w:val="2"/>
          <w:sz w:val="32"/>
          <w:szCs w:val="32"/>
        </w:rPr>
        <w:t>“</w:t>
      </w:r>
      <w:r w:rsidRPr="00405C68">
        <w:rPr>
          <w:rFonts w:eastAsia="仿宋" w:hAnsi="仿宋"/>
          <w:kern w:val="2"/>
          <w:sz w:val="32"/>
          <w:szCs w:val="32"/>
        </w:rPr>
        <w:t>一号重点工程</w:t>
      </w:r>
      <w:r w:rsidRPr="00405C68">
        <w:rPr>
          <w:rFonts w:eastAsia="仿宋"/>
          <w:kern w:val="2"/>
          <w:sz w:val="32"/>
          <w:szCs w:val="32"/>
        </w:rPr>
        <w:t>”</w:t>
      </w:r>
      <w:r w:rsidRPr="00405C68">
        <w:rPr>
          <w:rFonts w:eastAsia="仿宋" w:hAnsi="仿宋"/>
          <w:kern w:val="2"/>
          <w:sz w:val="32"/>
          <w:szCs w:val="32"/>
        </w:rPr>
        <w:t>总要求，加快推动长株潭化工企业搬迁改造进程，用好用足有关污染治理、企业转移转产、淘汰退出、综合利用和技术改造等方面的优惠政策和鼓励政策，企业转出或转入当地政府及时制定激励和扶持政策，并做好取缔、关停和淘汰退出企业的稳定工作。</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（三）重点支持化工园区一体化建设</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加快推进岳阳绿色化工产业园、临湘滨江工业园、衡阳松木经开区、望城经开区铜官循环经济工业基地、常德德山经开区、郴州氟化工产业园等重点化工园区建设，鼓励园区在企业布局、公用工程建设、安全保护、三废治理等方面统筹规划，实现产业链的有序衔接、公用设施的充分共享及综合治理的一体化循环。鼓励重点化工园区延伸产业链和价值链，开展产业链招商，积极引导化工园区发挥比较优势，吸引省内外石化重点企业入园，形成产业的集聚发展、循环发展和绿色发展。</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（四）</w:t>
      </w:r>
      <w:r w:rsidR="00955F04" w:rsidRPr="00405C68">
        <w:rPr>
          <w:rFonts w:eastAsia="仿宋" w:hAnsi="仿宋"/>
          <w:kern w:val="2"/>
          <w:sz w:val="32"/>
          <w:szCs w:val="32"/>
        </w:rPr>
        <w:t>进一步突出</w:t>
      </w:r>
      <w:r w:rsidRPr="00405C68">
        <w:rPr>
          <w:rFonts w:eastAsia="仿宋" w:hAnsi="仿宋"/>
          <w:kern w:val="2"/>
          <w:sz w:val="32"/>
          <w:szCs w:val="32"/>
        </w:rPr>
        <w:t>创新驱动</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lastRenderedPageBreak/>
        <w:t>大力支持国家农药创制工程技术研究中心、石化新材料与资源精细利用国家地方联合工程实验室等石化科技创新平台的建设和完善，重点扶持优势企业创建国家和省级企业技术中心（技术创新示范企业）。鼓励企业与高等院校、科研院所全面合作，加大对化工新材料、精细化工和节能环保产业的重大关键共性技术攻关和人才培养力度，加快推进石化科技成果产业化。搭建专利信息平台，建立专利预警机制，加强知识产权保护工作。</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（五）积极推进质量品牌建设</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全面引导石化企业推广先进质量管理技术和方法，完善质量监管体系，夯实质量发展基础，提升石化产品质量。推进石化产业品牌建设，鼓励石化企业追求卓越品质，形成具有自主知识产权的石化名牌产品。</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（六）加快发展</w:t>
      </w:r>
      <w:r w:rsidRPr="00405C68">
        <w:rPr>
          <w:rFonts w:eastAsia="仿宋"/>
          <w:kern w:val="2"/>
          <w:sz w:val="32"/>
          <w:szCs w:val="32"/>
        </w:rPr>
        <w:t>“</w:t>
      </w:r>
      <w:r w:rsidRPr="00405C68">
        <w:rPr>
          <w:rFonts w:eastAsia="仿宋" w:hAnsi="仿宋"/>
          <w:kern w:val="2"/>
          <w:sz w:val="32"/>
          <w:szCs w:val="32"/>
        </w:rPr>
        <w:t>石油化工</w:t>
      </w:r>
      <w:r w:rsidRPr="00405C68">
        <w:rPr>
          <w:rFonts w:eastAsia="仿宋"/>
          <w:kern w:val="2"/>
          <w:sz w:val="32"/>
          <w:szCs w:val="32"/>
        </w:rPr>
        <w:t>+</w:t>
      </w:r>
      <w:r w:rsidRPr="00405C68">
        <w:rPr>
          <w:rFonts w:eastAsia="仿宋" w:hAnsi="仿宋"/>
          <w:kern w:val="2"/>
          <w:sz w:val="32"/>
          <w:szCs w:val="32"/>
        </w:rPr>
        <w:t>互联网</w:t>
      </w:r>
      <w:r w:rsidRPr="00405C68">
        <w:rPr>
          <w:rFonts w:eastAsia="仿宋"/>
          <w:kern w:val="2"/>
          <w:sz w:val="32"/>
          <w:szCs w:val="32"/>
        </w:rPr>
        <w:t>”</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推动互联网新技术、新模式、新理念与石化产业深度融合，运用移动互联网、云计算、大数据、物联网、机器人、人工智能以及</w:t>
      </w:r>
      <w:r w:rsidRPr="00405C68">
        <w:rPr>
          <w:rFonts w:eastAsia="仿宋"/>
          <w:kern w:val="2"/>
          <w:sz w:val="32"/>
          <w:szCs w:val="32"/>
        </w:rPr>
        <w:t>3D</w:t>
      </w:r>
      <w:r w:rsidRPr="00405C68">
        <w:rPr>
          <w:rFonts w:eastAsia="仿宋" w:hAnsi="仿宋"/>
          <w:kern w:val="2"/>
          <w:sz w:val="32"/>
          <w:szCs w:val="32"/>
        </w:rPr>
        <w:t>打印等技术，改造传统石化产品的研发、生产管理、销售方式</w:t>
      </w:r>
      <w:r w:rsidR="000F4C7C" w:rsidRPr="00405C68">
        <w:rPr>
          <w:rFonts w:eastAsia="仿宋" w:hAnsi="仿宋"/>
          <w:kern w:val="2"/>
          <w:sz w:val="32"/>
          <w:szCs w:val="32"/>
        </w:rPr>
        <w:t>，</w:t>
      </w:r>
      <w:r w:rsidRPr="00405C68">
        <w:rPr>
          <w:rFonts w:eastAsia="仿宋" w:hAnsi="仿宋"/>
          <w:kern w:val="2"/>
          <w:sz w:val="32"/>
          <w:szCs w:val="32"/>
        </w:rPr>
        <w:t>全面提升石化企业智能化水平。培育一批支撑</w:t>
      </w:r>
      <w:r w:rsidRPr="00405C68">
        <w:rPr>
          <w:rFonts w:eastAsia="仿宋"/>
          <w:kern w:val="2"/>
          <w:sz w:val="32"/>
          <w:szCs w:val="32"/>
        </w:rPr>
        <w:t>“</w:t>
      </w:r>
      <w:r w:rsidRPr="00405C68">
        <w:rPr>
          <w:rFonts w:eastAsia="仿宋" w:hAnsi="仿宋"/>
          <w:kern w:val="2"/>
          <w:sz w:val="32"/>
          <w:szCs w:val="32"/>
        </w:rPr>
        <w:t>石油化工</w:t>
      </w:r>
      <w:r w:rsidRPr="00405C68">
        <w:rPr>
          <w:rFonts w:eastAsia="仿宋"/>
          <w:kern w:val="2"/>
          <w:sz w:val="32"/>
          <w:szCs w:val="32"/>
        </w:rPr>
        <w:t>+</w:t>
      </w:r>
      <w:r w:rsidRPr="00405C68">
        <w:rPr>
          <w:rFonts w:eastAsia="仿宋" w:hAnsi="仿宋"/>
          <w:kern w:val="2"/>
          <w:sz w:val="32"/>
          <w:szCs w:val="32"/>
        </w:rPr>
        <w:t>互联网</w:t>
      </w:r>
      <w:r w:rsidRPr="00405C68">
        <w:rPr>
          <w:rFonts w:eastAsia="仿宋"/>
          <w:kern w:val="2"/>
          <w:sz w:val="32"/>
          <w:szCs w:val="32"/>
        </w:rPr>
        <w:t>”</w:t>
      </w:r>
      <w:r w:rsidRPr="00405C68">
        <w:rPr>
          <w:rFonts w:eastAsia="仿宋" w:hAnsi="仿宋"/>
          <w:kern w:val="2"/>
          <w:sz w:val="32"/>
          <w:szCs w:val="32"/>
        </w:rPr>
        <w:t>的国内知名企业，推进一批</w:t>
      </w:r>
      <w:r w:rsidRPr="00405C68">
        <w:rPr>
          <w:rFonts w:eastAsia="仿宋"/>
          <w:kern w:val="2"/>
          <w:sz w:val="32"/>
          <w:szCs w:val="32"/>
        </w:rPr>
        <w:t>“</w:t>
      </w:r>
      <w:r w:rsidRPr="00405C68">
        <w:rPr>
          <w:rFonts w:eastAsia="仿宋" w:hAnsi="仿宋"/>
          <w:kern w:val="2"/>
          <w:sz w:val="32"/>
          <w:szCs w:val="32"/>
        </w:rPr>
        <w:t>石油化工</w:t>
      </w:r>
      <w:r w:rsidRPr="00405C68">
        <w:rPr>
          <w:rFonts w:eastAsia="仿宋"/>
          <w:kern w:val="2"/>
          <w:sz w:val="32"/>
          <w:szCs w:val="32"/>
        </w:rPr>
        <w:t>+</w:t>
      </w:r>
      <w:r w:rsidRPr="00405C68">
        <w:rPr>
          <w:rFonts w:eastAsia="仿宋" w:hAnsi="仿宋"/>
          <w:kern w:val="2"/>
          <w:sz w:val="32"/>
          <w:szCs w:val="32"/>
        </w:rPr>
        <w:t>互联网</w:t>
      </w:r>
      <w:r w:rsidRPr="00405C68">
        <w:rPr>
          <w:rFonts w:eastAsia="仿宋"/>
          <w:kern w:val="2"/>
          <w:sz w:val="32"/>
          <w:szCs w:val="32"/>
        </w:rPr>
        <w:t>”</w:t>
      </w:r>
      <w:r w:rsidRPr="00405C68">
        <w:rPr>
          <w:rFonts w:eastAsia="仿宋" w:hAnsi="仿宋"/>
          <w:kern w:val="2"/>
          <w:sz w:val="32"/>
          <w:szCs w:val="32"/>
        </w:rPr>
        <w:t>示范试点项目，建设</w:t>
      </w:r>
      <w:r w:rsidRPr="00405C68">
        <w:rPr>
          <w:rFonts w:eastAsia="仿宋"/>
          <w:kern w:val="2"/>
          <w:sz w:val="32"/>
          <w:szCs w:val="32"/>
        </w:rPr>
        <w:t>“</w:t>
      </w:r>
      <w:r w:rsidRPr="00405C68">
        <w:rPr>
          <w:rFonts w:eastAsia="仿宋" w:hAnsi="仿宋"/>
          <w:kern w:val="2"/>
          <w:sz w:val="32"/>
          <w:szCs w:val="32"/>
        </w:rPr>
        <w:t>石油化工</w:t>
      </w:r>
      <w:r w:rsidRPr="00405C68">
        <w:rPr>
          <w:rFonts w:eastAsia="仿宋"/>
          <w:kern w:val="2"/>
          <w:sz w:val="32"/>
          <w:szCs w:val="32"/>
        </w:rPr>
        <w:t>+</w:t>
      </w:r>
      <w:r w:rsidRPr="00405C68">
        <w:rPr>
          <w:rFonts w:eastAsia="仿宋" w:hAnsi="仿宋"/>
          <w:kern w:val="2"/>
          <w:sz w:val="32"/>
          <w:szCs w:val="32"/>
        </w:rPr>
        <w:t>互联网</w:t>
      </w:r>
      <w:r w:rsidRPr="00405C68">
        <w:rPr>
          <w:rFonts w:eastAsia="仿宋"/>
          <w:kern w:val="2"/>
          <w:sz w:val="32"/>
          <w:szCs w:val="32"/>
        </w:rPr>
        <w:t>”</w:t>
      </w:r>
      <w:r w:rsidRPr="00405C68">
        <w:rPr>
          <w:rFonts w:eastAsia="仿宋" w:hAnsi="仿宋"/>
          <w:kern w:val="2"/>
          <w:sz w:val="32"/>
          <w:szCs w:val="32"/>
        </w:rPr>
        <w:t>创新创业示范园区。推进互联网</w:t>
      </w:r>
      <w:r w:rsidRPr="00405C68">
        <w:rPr>
          <w:rFonts w:eastAsia="仿宋"/>
          <w:kern w:val="2"/>
          <w:sz w:val="32"/>
          <w:szCs w:val="32"/>
        </w:rPr>
        <w:t>+</w:t>
      </w:r>
      <w:r w:rsidRPr="00405C68">
        <w:rPr>
          <w:rFonts w:eastAsia="仿宋" w:hAnsi="仿宋"/>
          <w:kern w:val="2"/>
          <w:sz w:val="32"/>
          <w:szCs w:val="32"/>
        </w:rPr>
        <w:t>石油化工运营模式。</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（七）全面提升产业绿色发展水平</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lastRenderedPageBreak/>
        <w:t>推动环境敏感区域和人口密集区域危险化学品企业搬迁入园。支持企业清洁生产技术改造，鼓励企业采用先进的节能环保技术和装备，提高能源利用效率，减少污染物排放。强化对危险化学品生产、贮运和使用安全监管，完善应急救援体系，加大危险化学品特种物流产业的布局和建设，提升化工物流现代化、标准化和安全化水平。</w:t>
      </w:r>
    </w:p>
    <w:p w:rsidR="0074500C" w:rsidRPr="00405C68" w:rsidRDefault="0074500C" w:rsidP="001277A3">
      <w:pPr>
        <w:pStyle w:val="p0"/>
        <w:widowControl w:val="0"/>
        <w:spacing w:line="600" w:lineRule="exact"/>
        <w:ind w:firstLineChars="200" w:firstLine="640"/>
        <w:rPr>
          <w:rFonts w:eastAsia="黑体"/>
          <w:kern w:val="2"/>
          <w:sz w:val="32"/>
          <w:szCs w:val="32"/>
        </w:rPr>
      </w:pPr>
      <w:r w:rsidRPr="00405C68">
        <w:rPr>
          <w:rFonts w:eastAsia="黑体" w:hAnsi="黑体"/>
          <w:kern w:val="2"/>
          <w:sz w:val="32"/>
          <w:szCs w:val="32"/>
        </w:rPr>
        <w:t>五、政策措施</w:t>
      </w:r>
    </w:p>
    <w:p w:rsidR="008216D6" w:rsidRPr="00405C68" w:rsidRDefault="0074500C"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（一）加强统筹协调</w:t>
      </w:r>
    </w:p>
    <w:p w:rsidR="0074500C" w:rsidRPr="00405C68" w:rsidRDefault="008216D6" w:rsidP="001277A3">
      <w:pPr>
        <w:pStyle w:val="p0"/>
        <w:widowControl w:val="0"/>
        <w:spacing w:line="600" w:lineRule="exact"/>
        <w:ind w:firstLineChars="200" w:firstLine="640"/>
        <w:rPr>
          <w:rFonts w:eastAsia="仿宋"/>
          <w:kern w:val="2"/>
          <w:sz w:val="32"/>
          <w:szCs w:val="32"/>
        </w:rPr>
      </w:pPr>
      <w:r w:rsidRPr="00405C68">
        <w:rPr>
          <w:rFonts w:eastAsia="仿宋" w:hAnsi="仿宋"/>
          <w:kern w:val="2"/>
          <w:sz w:val="32"/>
          <w:szCs w:val="32"/>
        </w:rPr>
        <w:t>加强统筹协调，</w:t>
      </w:r>
      <w:r w:rsidR="0074500C" w:rsidRPr="00405C68">
        <w:rPr>
          <w:rFonts w:eastAsia="仿宋" w:hAnsi="仿宋"/>
          <w:kern w:val="2"/>
          <w:sz w:val="32"/>
          <w:szCs w:val="32"/>
        </w:rPr>
        <w:t>加强与国家相关部门和央企的衔接，积极承接中石化的产业布局并协同发展，推动岳阳重大石化项目建设，相关部门、地方政府和企业结合职能职责，密切沟通配合。充分发挥行业协会的桥梁纽带作用，加强政府与企业的沟通，确保规划的顺利实施。</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（二）加大资金支持与融资力度</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加大省级财政对石化企业关键共性技术研发平台、公共检测平台以及重大技术创新成果转化的支持力度。拓宽融资渠道，加速我省石化企业股份制改造，支持符合条件的企业进入资本市场。鼓励金融机构加大信贷支持力度，支持民间资本采取多种形式参与国有企业改造和重组，大力发展混合所有制企业。支持企业通过资产证券化、发行企业债、中小企业集合债、集合信托、短期融资券、中期票据等方式筹集企业发展资金。</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（三）强化人才保障</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lastRenderedPageBreak/>
        <w:t>坚持人才为本，以提高企业经营管理水平和竞争力为核心，加快培育科技领军人才，大力培养现代管理人才、专业技术人才和高级技能人才。建立重用留住人才的长效机制，激发科技人员的创新积极性，发挥领军型人才的凝聚力，提高科研人员成果转化收益，鼓励企业通过股权、期权、分红等方式激发人才潜力，开展股权激励试点。</w:t>
      </w:r>
    </w:p>
    <w:p w:rsidR="0074500C" w:rsidRPr="00405C68" w:rsidRDefault="0074500C" w:rsidP="0074500C">
      <w:pPr>
        <w:pStyle w:val="p0"/>
        <w:spacing w:line="600" w:lineRule="exact"/>
        <w:ind w:firstLineChars="200" w:firstLine="640"/>
        <w:rPr>
          <w:rFonts w:eastAsia="仿宋"/>
          <w:kern w:val="2"/>
          <w:sz w:val="32"/>
          <w:szCs w:val="32"/>
        </w:rPr>
      </w:pPr>
      <w:r w:rsidRPr="00405C68">
        <w:rPr>
          <w:rFonts w:eastAsia="仿宋" w:hAnsi="仿宋"/>
          <w:kern w:val="2"/>
          <w:sz w:val="32"/>
          <w:szCs w:val="32"/>
        </w:rPr>
        <w:t>（四）创造良好发展环境</w:t>
      </w:r>
    </w:p>
    <w:p w:rsidR="0074500C" w:rsidRDefault="0074500C" w:rsidP="0074500C">
      <w:pPr>
        <w:pStyle w:val="p0"/>
        <w:spacing w:line="600" w:lineRule="exact"/>
        <w:ind w:firstLineChars="200" w:firstLine="640"/>
        <w:rPr>
          <w:rFonts w:eastAsia="仿宋" w:hAnsi="仿宋"/>
          <w:kern w:val="2"/>
          <w:sz w:val="32"/>
          <w:szCs w:val="32"/>
        </w:rPr>
      </w:pPr>
      <w:r w:rsidRPr="00405C68">
        <w:rPr>
          <w:rFonts w:eastAsia="仿宋" w:hAnsi="仿宋"/>
          <w:kern w:val="2"/>
          <w:sz w:val="32"/>
          <w:szCs w:val="32"/>
        </w:rPr>
        <w:t>积极营造石化产业发展的良好氛围，加强舆论引导，加大对石化产业正面宣传力度，逐步提高群众对石化产业的认知认可度。做好科普宣传，教育部门、专业机构、公益组织、石化企业应加强对大芳烃等化工科普知识的传播，提高公众科学认知和参与政府决策的水平。建立重点石化项目决策过程中的公众参与机制，新建重点项目要从立项、评估、审批到建设全过程实行信息透明公开，保障群众知情权。</w:t>
      </w:r>
    </w:p>
    <w:p w:rsidR="002A7F60" w:rsidRPr="00405C68" w:rsidRDefault="002A7F60" w:rsidP="0074500C">
      <w:pPr>
        <w:pStyle w:val="p0"/>
        <w:spacing w:line="600" w:lineRule="exact"/>
        <w:ind w:firstLineChars="200" w:firstLine="640"/>
        <w:rPr>
          <w:rFonts w:eastAsia="仿宋"/>
          <w:kern w:val="2"/>
          <w:sz w:val="32"/>
          <w:szCs w:val="32"/>
        </w:rPr>
      </w:pPr>
    </w:p>
    <w:p w:rsidR="00071BA8" w:rsidRPr="00405C68" w:rsidRDefault="0074500C" w:rsidP="0074500C">
      <w:pPr>
        <w:pStyle w:val="p0"/>
        <w:spacing w:line="600" w:lineRule="exact"/>
        <w:ind w:firstLineChars="200" w:firstLine="640"/>
        <w:rPr>
          <w:rFonts w:eastAsia="仿宋"/>
          <w:kern w:val="2"/>
          <w:sz w:val="32"/>
          <w:szCs w:val="32"/>
        </w:rPr>
        <w:sectPr w:rsidR="00071BA8" w:rsidRPr="00405C68" w:rsidSect="00E35AC8">
          <w:headerReference w:type="default" r:id="rId7"/>
          <w:footerReference w:type="even" r:id="rId8"/>
          <w:footerReference w:type="default" r:id="rId9"/>
          <w:pgSz w:w="11906" w:h="16838" w:code="9"/>
          <w:pgMar w:top="1701" w:right="1418" w:bottom="1701" w:left="1418" w:header="851" w:footer="1418" w:gutter="0"/>
          <w:cols w:space="720"/>
          <w:titlePg/>
          <w:docGrid w:type="lines" w:linePitch="312"/>
        </w:sectPr>
      </w:pPr>
      <w:r w:rsidRPr="00405C68">
        <w:rPr>
          <w:rFonts w:eastAsia="仿宋" w:hAnsi="仿宋"/>
          <w:kern w:val="2"/>
          <w:sz w:val="32"/>
          <w:szCs w:val="32"/>
        </w:rPr>
        <w:t>附表：湖南石化产业</w:t>
      </w:r>
      <w:r w:rsidRPr="00405C68">
        <w:rPr>
          <w:rFonts w:eastAsia="仿宋"/>
          <w:kern w:val="2"/>
          <w:sz w:val="32"/>
          <w:szCs w:val="32"/>
        </w:rPr>
        <w:t>“</w:t>
      </w:r>
      <w:r w:rsidRPr="00405C68">
        <w:rPr>
          <w:rFonts w:eastAsia="仿宋" w:hAnsi="仿宋"/>
          <w:kern w:val="2"/>
          <w:sz w:val="32"/>
          <w:szCs w:val="32"/>
        </w:rPr>
        <w:t>十三五</w:t>
      </w:r>
      <w:r w:rsidRPr="00405C68">
        <w:rPr>
          <w:rFonts w:eastAsia="仿宋"/>
          <w:kern w:val="2"/>
          <w:sz w:val="32"/>
          <w:szCs w:val="32"/>
        </w:rPr>
        <w:t>”</w:t>
      </w:r>
      <w:r w:rsidRPr="00405C68">
        <w:rPr>
          <w:rFonts w:eastAsia="仿宋" w:hAnsi="仿宋"/>
          <w:kern w:val="2"/>
          <w:sz w:val="32"/>
          <w:szCs w:val="32"/>
        </w:rPr>
        <w:t>重点工业项目规划汇总表</w:t>
      </w:r>
    </w:p>
    <w:p w:rsidR="00ED7005" w:rsidRPr="002A7F60" w:rsidRDefault="00AE3916" w:rsidP="00ED7005">
      <w:pPr>
        <w:pStyle w:val="p0"/>
        <w:spacing w:line="600" w:lineRule="exact"/>
        <w:rPr>
          <w:rFonts w:ascii="黑体" w:eastAsia="黑体" w:hAnsi="黑体"/>
          <w:kern w:val="2"/>
          <w:sz w:val="32"/>
          <w:szCs w:val="32"/>
        </w:rPr>
      </w:pPr>
      <w:r w:rsidRPr="002A7F60">
        <w:rPr>
          <w:rFonts w:ascii="黑体" w:eastAsia="黑体" w:hAnsi="黑体"/>
          <w:kern w:val="2"/>
          <w:sz w:val="32"/>
          <w:szCs w:val="32"/>
        </w:rPr>
        <w:lastRenderedPageBreak/>
        <w:t>附表</w:t>
      </w:r>
    </w:p>
    <w:p w:rsidR="00AE3916" w:rsidRPr="00405C68" w:rsidRDefault="00AE3916" w:rsidP="00ED7005">
      <w:pPr>
        <w:pStyle w:val="p0"/>
        <w:spacing w:line="600" w:lineRule="exact"/>
        <w:rPr>
          <w:rFonts w:eastAsia="仿宋"/>
          <w:kern w:val="2"/>
          <w:sz w:val="32"/>
          <w:szCs w:val="32"/>
        </w:rPr>
      </w:pPr>
    </w:p>
    <w:p w:rsidR="00071BA8" w:rsidRPr="00F034C1" w:rsidRDefault="000F4C7C" w:rsidP="00ED7005">
      <w:pPr>
        <w:pStyle w:val="p0"/>
        <w:spacing w:line="600" w:lineRule="exact"/>
        <w:jc w:val="center"/>
        <w:rPr>
          <w:rFonts w:ascii="方正小标宋简体" w:eastAsia="方正小标宋简体"/>
          <w:kern w:val="2"/>
          <w:sz w:val="40"/>
          <w:szCs w:val="40"/>
        </w:rPr>
      </w:pPr>
      <w:r w:rsidRPr="00F034C1">
        <w:rPr>
          <w:rFonts w:ascii="方正小标宋简体" w:eastAsia="方正小标宋简体" w:hAnsi="仿宋" w:hint="eastAsia"/>
          <w:kern w:val="2"/>
          <w:sz w:val="40"/>
          <w:szCs w:val="40"/>
        </w:rPr>
        <w:t>湖南石化产业</w:t>
      </w:r>
      <w:r w:rsidRPr="00F034C1">
        <w:rPr>
          <w:rFonts w:ascii="方正小标宋简体" w:eastAsia="方正小标宋简体" w:hint="eastAsia"/>
          <w:kern w:val="2"/>
          <w:sz w:val="40"/>
          <w:szCs w:val="40"/>
        </w:rPr>
        <w:t>“</w:t>
      </w:r>
      <w:r w:rsidRPr="00F034C1">
        <w:rPr>
          <w:rFonts w:ascii="方正小标宋简体" w:eastAsia="方正小标宋简体" w:hAnsi="仿宋" w:hint="eastAsia"/>
          <w:kern w:val="2"/>
          <w:sz w:val="40"/>
          <w:szCs w:val="40"/>
        </w:rPr>
        <w:t>十三五</w:t>
      </w:r>
      <w:r w:rsidRPr="00F034C1">
        <w:rPr>
          <w:rFonts w:ascii="方正小标宋简体" w:eastAsia="方正小标宋简体" w:hint="eastAsia"/>
          <w:kern w:val="2"/>
          <w:sz w:val="40"/>
          <w:szCs w:val="40"/>
        </w:rPr>
        <w:t>”</w:t>
      </w:r>
      <w:r w:rsidRPr="00F034C1">
        <w:rPr>
          <w:rFonts w:ascii="方正小标宋简体" w:eastAsia="方正小标宋简体" w:hAnsi="仿宋" w:hint="eastAsia"/>
          <w:kern w:val="2"/>
          <w:sz w:val="40"/>
          <w:szCs w:val="40"/>
        </w:rPr>
        <w:t>重点工业项目规划汇总表</w:t>
      </w:r>
    </w:p>
    <w:p w:rsidR="00ED7005" w:rsidRPr="00405C68" w:rsidRDefault="00ED7005" w:rsidP="00ED7005">
      <w:pPr>
        <w:pStyle w:val="p0"/>
        <w:spacing w:line="600" w:lineRule="exact"/>
        <w:rPr>
          <w:rFonts w:eastAsia="仿宋"/>
          <w:kern w:val="2"/>
          <w:sz w:val="32"/>
          <w:szCs w:val="32"/>
        </w:rPr>
      </w:pPr>
    </w:p>
    <w:p w:rsidR="00A06D86" w:rsidRPr="00405C68" w:rsidRDefault="00071BA8" w:rsidP="00ED7005">
      <w:pPr>
        <w:pStyle w:val="p0"/>
        <w:spacing w:line="600" w:lineRule="exact"/>
        <w:ind w:firstLineChars="200" w:firstLine="640"/>
        <w:jc w:val="right"/>
        <w:rPr>
          <w:rFonts w:eastAsia="仿宋"/>
          <w:kern w:val="2"/>
          <w:sz w:val="32"/>
          <w:szCs w:val="32"/>
        </w:rPr>
      </w:pPr>
      <w:r w:rsidRPr="00405C68">
        <w:rPr>
          <w:rFonts w:eastAsia="仿宋" w:hAnsi="仿宋"/>
          <w:kern w:val="2"/>
          <w:sz w:val="32"/>
          <w:szCs w:val="32"/>
        </w:rPr>
        <w:t>单位：</w:t>
      </w:r>
      <w:r w:rsidR="000F4C7C" w:rsidRPr="00405C68">
        <w:rPr>
          <w:rFonts w:eastAsia="仿宋" w:hAnsi="仿宋"/>
          <w:kern w:val="2"/>
          <w:sz w:val="32"/>
          <w:szCs w:val="32"/>
        </w:rPr>
        <w:t>亿元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2462"/>
        <w:gridCol w:w="2938"/>
        <w:gridCol w:w="1105"/>
        <w:gridCol w:w="1023"/>
        <w:gridCol w:w="1137"/>
        <w:gridCol w:w="1440"/>
        <w:gridCol w:w="3490"/>
      </w:tblGrid>
      <w:tr w:rsidR="000F4C7C" w:rsidRPr="00405C68" w:rsidTr="000F4C7C">
        <w:trPr>
          <w:trHeight w:val="369"/>
          <w:tblHeader/>
        </w:trPr>
        <w:tc>
          <w:tcPr>
            <w:tcW w:w="623" w:type="dxa"/>
            <w:tcMar>
              <w:left w:w="28" w:type="dxa"/>
              <w:right w:w="28" w:type="dxa"/>
            </w:tcMar>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序号</w:t>
            </w:r>
          </w:p>
        </w:tc>
        <w:tc>
          <w:tcPr>
            <w:tcW w:w="2462" w:type="dxa"/>
            <w:tcMar>
              <w:left w:w="28" w:type="dxa"/>
              <w:right w:w="28" w:type="dxa"/>
            </w:tcMar>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项目单位</w:t>
            </w:r>
          </w:p>
        </w:tc>
        <w:tc>
          <w:tcPr>
            <w:tcW w:w="2938" w:type="dxa"/>
            <w:tcMar>
              <w:left w:w="28" w:type="dxa"/>
              <w:right w:w="28" w:type="dxa"/>
            </w:tcMar>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项</w:t>
            </w:r>
            <w:r w:rsidRPr="00405C68">
              <w:rPr>
                <w:rFonts w:eastAsia="仿宋"/>
                <w:kern w:val="0"/>
                <w:sz w:val="24"/>
                <w:lang w:val="zh-CN"/>
              </w:rPr>
              <w:t xml:space="preserve"> </w:t>
            </w:r>
            <w:r w:rsidRPr="00405C68">
              <w:rPr>
                <w:rFonts w:eastAsia="仿宋" w:hAnsi="仿宋"/>
                <w:kern w:val="0"/>
                <w:sz w:val="24"/>
                <w:lang w:val="zh-CN"/>
              </w:rPr>
              <w:t>目</w:t>
            </w:r>
            <w:r w:rsidRPr="00405C68">
              <w:rPr>
                <w:rFonts w:eastAsia="仿宋"/>
                <w:kern w:val="0"/>
                <w:sz w:val="24"/>
                <w:lang w:val="zh-CN"/>
              </w:rPr>
              <w:t xml:space="preserve"> </w:t>
            </w:r>
            <w:r w:rsidRPr="00405C68">
              <w:rPr>
                <w:rFonts w:eastAsia="仿宋" w:hAnsi="仿宋"/>
                <w:kern w:val="0"/>
                <w:sz w:val="24"/>
                <w:lang w:val="zh-CN"/>
              </w:rPr>
              <w:t>名</w:t>
            </w:r>
            <w:r w:rsidRPr="00405C68">
              <w:rPr>
                <w:rFonts w:eastAsia="仿宋"/>
                <w:kern w:val="0"/>
                <w:sz w:val="24"/>
                <w:lang w:val="zh-CN"/>
              </w:rPr>
              <w:t xml:space="preserve"> </w:t>
            </w:r>
            <w:r w:rsidRPr="00405C68">
              <w:rPr>
                <w:rFonts w:eastAsia="仿宋" w:hAnsi="仿宋"/>
                <w:kern w:val="0"/>
                <w:sz w:val="24"/>
                <w:lang w:val="zh-CN"/>
              </w:rPr>
              <w:t>称</w:t>
            </w:r>
          </w:p>
        </w:tc>
        <w:tc>
          <w:tcPr>
            <w:tcW w:w="1105" w:type="dxa"/>
            <w:tcMar>
              <w:left w:w="28" w:type="dxa"/>
              <w:right w:w="28" w:type="dxa"/>
            </w:tcMar>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总投</w:t>
            </w:r>
          </w:p>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资额</w:t>
            </w:r>
          </w:p>
        </w:tc>
        <w:tc>
          <w:tcPr>
            <w:tcW w:w="1023" w:type="dxa"/>
            <w:tcMar>
              <w:left w:w="28" w:type="dxa"/>
              <w:right w:w="28" w:type="dxa"/>
            </w:tcMar>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建设</w:t>
            </w:r>
          </w:p>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属性</w:t>
            </w:r>
          </w:p>
        </w:tc>
        <w:tc>
          <w:tcPr>
            <w:tcW w:w="1137" w:type="dxa"/>
            <w:tcMar>
              <w:left w:w="28" w:type="dxa"/>
              <w:right w:w="28" w:type="dxa"/>
            </w:tcMa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建设</w:t>
            </w:r>
          </w:p>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地点</w:t>
            </w:r>
          </w:p>
        </w:tc>
        <w:tc>
          <w:tcPr>
            <w:tcW w:w="1440" w:type="dxa"/>
            <w:tcMar>
              <w:left w:w="28" w:type="dxa"/>
              <w:right w:w="28" w:type="dxa"/>
            </w:tcMar>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起止时间</w:t>
            </w:r>
          </w:p>
        </w:tc>
        <w:tc>
          <w:tcPr>
            <w:tcW w:w="3490" w:type="dxa"/>
            <w:tcMar>
              <w:left w:w="28" w:type="dxa"/>
              <w:right w:w="28" w:type="dxa"/>
            </w:tcMar>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建设内容</w:t>
            </w:r>
          </w:p>
        </w:tc>
      </w:tr>
      <w:tr w:rsidR="000F4C7C" w:rsidRPr="00405C68" w:rsidTr="000F4C7C">
        <w:trPr>
          <w:trHeight w:val="369"/>
        </w:trPr>
        <w:tc>
          <w:tcPr>
            <w:tcW w:w="6023" w:type="dxa"/>
            <w:gridSpan w:val="3"/>
            <w:vAlign w:val="center"/>
          </w:tcPr>
          <w:p w:rsidR="000F4C7C" w:rsidRPr="00405C68" w:rsidRDefault="000F4C7C" w:rsidP="000F4C7C">
            <w:pPr>
              <w:autoSpaceDE w:val="0"/>
              <w:autoSpaceDN w:val="0"/>
              <w:adjustRightInd w:val="0"/>
              <w:spacing w:line="260" w:lineRule="exact"/>
              <w:jc w:val="center"/>
              <w:rPr>
                <w:rFonts w:eastAsia="仿宋"/>
                <w:b/>
                <w:kern w:val="0"/>
                <w:sz w:val="24"/>
                <w:lang w:val="zh-CN"/>
              </w:rPr>
            </w:pPr>
            <w:r w:rsidRPr="00405C68">
              <w:rPr>
                <w:rFonts w:eastAsia="仿宋" w:hAnsi="仿宋"/>
                <w:b/>
                <w:kern w:val="0"/>
                <w:sz w:val="24"/>
                <w:lang w:val="zh-CN"/>
              </w:rPr>
              <w:t>全省</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b/>
                <w:kern w:val="0"/>
                <w:sz w:val="24"/>
                <w:lang w:val="zh-CN"/>
              </w:rPr>
            </w:pPr>
            <w:r w:rsidRPr="00405C68">
              <w:rPr>
                <w:rFonts w:eastAsia="仿宋"/>
                <w:b/>
                <w:kern w:val="0"/>
                <w:sz w:val="24"/>
                <w:lang w:val="zh-CN"/>
              </w:rPr>
              <w:t>1509</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p>
        </w:tc>
        <w:tc>
          <w:tcPr>
            <w:tcW w:w="1137" w:type="dxa"/>
          </w:tcPr>
          <w:p w:rsidR="000F4C7C" w:rsidRPr="00405C68" w:rsidRDefault="000F4C7C" w:rsidP="000F4C7C">
            <w:pPr>
              <w:autoSpaceDE w:val="0"/>
              <w:autoSpaceDN w:val="0"/>
              <w:adjustRightInd w:val="0"/>
              <w:spacing w:line="260" w:lineRule="exact"/>
              <w:jc w:val="center"/>
              <w:rPr>
                <w:rFonts w:eastAsia="仿宋"/>
                <w:kern w:val="0"/>
                <w:sz w:val="24"/>
                <w:lang w:val="zh-CN"/>
              </w:rPr>
            </w:pP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023" w:type="dxa"/>
            <w:gridSpan w:val="3"/>
            <w:vAlign w:val="center"/>
          </w:tcPr>
          <w:p w:rsidR="000F4C7C" w:rsidRPr="00405C68" w:rsidRDefault="000F4C7C" w:rsidP="000F4C7C">
            <w:pPr>
              <w:autoSpaceDE w:val="0"/>
              <w:autoSpaceDN w:val="0"/>
              <w:adjustRightInd w:val="0"/>
              <w:spacing w:line="260" w:lineRule="exact"/>
              <w:jc w:val="center"/>
              <w:rPr>
                <w:rFonts w:eastAsia="仿宋"/>
                <w:b/>
                <w:kern w:val="0"/>
                <w:sz w:val="24"/>
                <w:lang w:val="zh-CN"/>
              </w:rPr>
            </w:pPr>
            <w:r w:rsidRPr="00405C68">
              <w:rPr>
                <w:rFonts w:eastAsia="仿宋" w:hAnsi="仿宋"/>
                <w:b/>
                <w:kern w:val="0"/>
                <w:sz w:val="24"/>
                <w:lang w:val="zh-CN"/>
              </w:rPr>
              <w:t>（一）湘北地区（</w:t>
            </w:r>
            <w:r w:rsidRPr="00405C68">
              <w:rPr>
                <w:rFonts w:eastAsia="仿宋"/>
                <w:b/>
                <w:kern w:val="0"/>
                <w:sz w:val="24"/>
                <w:lang w:val="zh-CN"/>
              </w:rPr>
              <w:t>75</w:t>
            </w:r>
            <w:r w:rsidRPr="00405C68">
              <w:rPr>
                <w:rFonts w:eastAsia="仿宋" w:hAnsi="仿宋"/>
                <w:b/>
                <w:kern w:val="0"/>
                <w:sz w:val="24"/>
                <w:lang w:val="zh-CN"/>
              </w:rPr>
              <w:t>）</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b/>
                <w:kern w:val="0"/>
                <w:sz w:val="24"/>
                <w:lang w:val="zh-CN"/>
              </w:rPr>
            </w:pPr>
            <w:r w:rsidRPr="00405C68">
              <w:rPr>
                <w:rFonts w:eastAsia="仿宋"/>
                <w:b/>
                <w:kern w:val="0"/>
                <w:sz w:val="24"/>
                <w:lang w:val="zh-CN"/>
              </w:rPr>
              <w:t>1190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p>
        </w:tc>
        <w:tc>
          <w:tcPr>
            <w:tcW w:w="1137" w:type="dxa"/>
          </w:tcPr>
          <w:p w:rsidR="000F4C7C" w:rsidRPr="00405C68" w:rsidRDefault="000F4C7C" w:rsidP="000F4C7C">
            <w:pPr>
              <w:autoSpaceDE w:val="0"/>
              <w:autoSpaceDN w:val="0"/>
              <w:adjustRightInd w:val="0"/>
              <w:spacing w:line="260" w:lineRule="exact"/>
              <w:jc w:val="center"/>
              <w:rPr>
                <w:rFonts w:eastAsia="仿宋"/>
                <w:kern w:val="0"/>
                <w:sz w:val="24"/>
                <w:lang w:val="zh-CN"/>
              </w:rPr>
            </w:pP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中石化巴陵公司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350</w:t>
            </w:r>
            <w:r w:rsidRPr="00405C68">
              <w:rPr>
                <w:rFonts w:eastAsia="仿宋" w:hAnsi="仿宋"/>
                <w:kern w:val="0"/>
                <w:sz w:val="24"/>
                <w:lang w:val="zh-CN"/>
              </w:rPr>
              <w:t>万吨化工型炼油改造项目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45</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改扩建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2018</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kern w:val="0"/>
                <w:sz w:val="24"/>
              </w:rPr>
              <w:t>采用新型催化技术将现有装置改造成年产</w:t>
            </w:r>
            <w:r w:rsidRPr="00405C68">
              <w:rPr>
                <w:rFonts w:eastAsia="仿宋"/>
                <w:kern w:val="0"/>
                <w:sz w:val="24"/>
              </w:rPr>
              <w:t>350</w:t>
            </w:r>
            <w:r w:rsidRPr="00405C68">
              <w:rPr>
                <w:rFonts w:eastAsia="仿宋" w:hAnsi="仿宋"/>
                <w:kern w:val="0"/>
                <w:sz w:val="24"/>
              </w:rPr>
              <w:t>万吨化工型炼油装置，并配套建设年产</w:t>
            </w:r>
            <w:r w:rsidRPr="00405C68">
              <w:rPr>
                <w:rFonts w:eastAsia="仿宋"/>
                <w:kern w:val="0"/>
                <w:sz w:val="24"/>
              </w:rPr>
              <w:t>12</w:t>
            </w:r>
            <w:r w:rsidRPr="00405C68">
              <w:rPr>
                <w:rFonts w:eastAsia="仿宋" w:hAnsi="仿宋"/>
                <w:kern w:val="0"/>
                <w:sz w:val="24"/>
              </w:rPr>
              <w:t>万吨乙苯、</w:t>
            </w:r>
            <w:r w:rsidRPr="00405C68">
              <w:rPr>
                <w:rFonts w:eastAsia="仿宋"/>
                <w:kern w:val="0"/>
                <w:sz w:val="24"/>
              </w:rPr>
              <w:t>30</w:t>
            </w:r>
            <w:r w:rsidRPr="00405C68">
              <w:rPr>
                <w:rFonts w:eastAsia="仿宋" w:hAnsi="仿宋"/>
                <w:kern w:val="0"/>
                <w:sz w:val="24"/>
              </w:rPr>
              <w:t>万吨高性能特种聚丙烯等化工装置。项目化工原料占原油百分比由现在的不到</w:t>
            </w:r>
            <w:r w:rsidRPr="00405C68">
              <w:rPr>
                <w:rFonts w:eastAsia="仿宋"/>
                <w:kern w:val="0"/>
                <w:sz w:val="24"/>
              </w:rPr>
              <w:t>20%</w:t>
            </w:r>
            <w:r w:rsidRPr="00405C68">
              <w:rPr>
                <w:rFonts w:eastAsia="仿宋" w:hAnsi="仿宋"/>
                <w:kern w:val="0"/>
                <w:sz w:val="24"/>
              </w:rPr>
              <w:t>提高到</w:t>
            </w:r>
            <w:r w:rsidRPr="00405C68">
              <w:rPr>
                <w:rFonts w:eastAsia="仿宋"/>
                <w:kern w:val="0"/>
                <w:sz w:val="24"/>
              </w:rPr>
              <w:t>46%</w:t>
            </w:r>
            <w:r w:rsidRPr="00405C68">
              <w:rPr>
                <w:rFonts w:eastAsia="仿宋" w:hAnsi="仿宋"/>
                <w:kern w:val="0"/>
                <w:sz w:val="24"/>
              </w:rPr>
              <w:t>，汽柴油占原油比例由现在的</w:t>
            </w:r>
            <w:r w:rsidRPr="00405C68">
              <w:rPr>
                <w:rFonts w:eastAsia="仿宋"/>
                <w:kern w:val="0"/>
                <w:sz w:val="24"/>
              </w:rPr>
              <w:t>52%</w:t>
            </w:r>
            <w:r w:rsidRPr="00405C68">
              <w:rPr>
                <w:rFonts w:eastAsia="仿宋" w:hAnsi="仿宋"/>
                <w:kern w:val="0"/>
                <w:sz w:val="24"/>
              </w:rPr>
              <w:t>降至</w:t>
            </w:r>
            <w:r w:rsidRPr="00405C68">
              <w:rPr>
                <w:rFonts w:eastAsia="仿宋"/>
                <w:kern w:val="0"/>
                <w:sz w:val="24"/>
              </w:rPr>
              <w:t>19.3%</w:t>
            </w:r>
            <w:r w:rsidRPr="00405C68">
              <w:rPr>
                <w:rFonts w:eastAsia="仿宋" w:hAnsi="仿宋"/>
                <w:kern w:val="0"/>
                <w:sz w:val="24"/>
              </w:rPr>
              <w:t>。预计项目新增销售收入近</w:t>
            </w:r>
            <w:r w:rsidRPr="00405C68">
              <w:rPr>
                <w:rFonts w:eastAsia="仿宋"/>
                <w:kern w:val="0"/>
                <w:sz w:val="24"/>
              </w:rPr>
              <w:t>140</w:t>
            </w:r>
            <w:r w:rsidRPr="00405C68">
              <w:rPr>
                <w:rFonts w:eastAsia="仿宋" w:hAnsi="仿宋"/>
                <w:kern w:val="0"/>
                <w:sz w:val="24"/>
              </w:rPr>
              <w:t>亿元、利税</w:t>
            </w:r>
            <w:r w:rsidRPr="00405C68">
              <w:rPr>
                <w:rFonts w:eastAsia="仿宋"/>
                <w:kern w:val="0"/>
                <w:sz w:val="24"/>
              </w:rPr>
              <w:t>23</w:t>
            </w:r>
            <w:r w:rsidRPr="00405C68">
              <w:rPr>
                <w:rFonts w:eastAsia="仿宋" w:hAnsi="仿宋"/>
                <w:kern w:val="0"/>
                <w:sz w:val="24"/>
              </w:rPr>
              <w:t>亿元</w:t>
            </w:r>
          </w:p>
        </w:tc>
      </w:tr>
      <w:tr w:rsidR="000F4C7C" w:rsidRPr="00405C68" w:rsidTr="000F4C7C">
        <w:trPr>
          <w:trHeight w:val="369"/>
        </w:trPr>
        <w:tc>
          <w:tcPr>
            <w:tcW w:w="6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1500</w:t>
            </w:r>
            <w:r w:rsidRPr="00405C68">
              <w:rPr>
                <w:rFonts w:eastAsia="仿宋" w:hAnsi="仿宋"/>
                <w:kern w:val="0"/>
                <w:sz w:val="24"/>
                <w:lang w:val="zh-CN"/>
              </w:rPr>
              <w:t>万吨炼化一体化改扩建项目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改扩建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2016-2019</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kern w:val="0"/>
                <w:sz w:val="24"/>
              </w:rPr>
              <w:t>原油加工能力由年产</w:t>
            </w:r>
            <w:r w:rsidRPr="00405C68">
              <w:rPr>
                <w:rFonts w:eastAsia="仿宋"/>
                <w:kern w:val="0"/>
                <w:sz w:val="24"/>
              </w:rPr>
              <w:t>1000</w:t>
            </w:r>
            <w:r w:rsidRPr="00405C68">
              <w:rPr>
                <w:rFonts w:eastAsia="仿宋" w:hAnsi="仿宋"/>
                <w:kern w:val="0"/>
                <w:sz w:val="24"/>
              </w:rPr>
              <w:t>万吨扩改到年产</w:t>
            </w:r>
            <w:r w:rsidRPr="00405C68">
              <w:rPr>
                <w:rFonts w:eastAsia="仿宋"/>
                <w:kern w:val="0"/>
                <w:sz w:val="24"/>
              </w:rPr>
              <w:t>1500</w:t>
            </w:r>
            <w:r w:rsidRPr="00405C68">
              <w:rPr>
                <w:rFonts w:eastAsia="仿宋" w:hAnsi="仿宋"/>
                <w:kern w:val="0"/>
                <w:sz w:val="24"/>
              </w:rPr>
              <w:t>万吨</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100</w:t>
            </w:r>
            <w:r w:rsidRPr="00405C68">
              <w:rPr>
                <w:rFonts w:eastAsia="仿宋" w:hAnsi="仿宋"/>
                <w:kern w:val="0"/>
                <w:sz w:val="24"/>
                <w:lang w:val="zh-CN"/>
              </w:rPr>
              <w:t>万吨芳烃项目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120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炼化一体化配套建设项目，一期工程为年产</w:t>
            </w:r>
            <w:r w:rsidRPr="00405C68">
              <w:rPr>
                <w:rFonts w:eastAsia="仿宋"/>
                <w:kern w:val="0"/>
                <w:sz w:val="24"/>
              </w:rPr>
              <w:t>60</w:t>
            </w:r>
            <w:r w:rsidRPr="00405C68">
              <w:rPr>
                <w:rFonts w:eastAsia="仿宋" w:hAnsi="仿宋"/>
                <w:kern w:val="0"/>
                <w:sz w:val="24"/>
              </w:rPr>
              <w:t>万吨</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120</w:t>
            </w:r>
            <w:r w:rsidRPr="00405C68">
              <w:rPr>
                <w:rFonts w:eastAsia="仿宋" w:hAnsi="仿宋"/>
                <w:kern w:val="0"/>
                <w:sz w:val="24"/>
                <w:lang w:val="zh-CN"/>
              </w:rPr>
              <w:t>万吨煤制烯烃（一期工程）</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260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2016-2022</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kern w:val="0"/>
                <w:sz w:val="24"/>
              </w:rPr>
              <w:t>一期工程年产</w:t>
            </w:r>
            <w:r w:rsidRPr="00405C68">
              <w:rPr>
                <w:rFonts w:eastAsia="仿宋"/>
                <w:kern w:val="0"/>
                <w:sz w:val="24"/>
              </w:rPr>
              <w:t>60</w:t>
            </w:r>
            <w:r w:rsidRPr="00405C68">
              <w:rPr>
                <w:rFonts w:eastAsia="仿宋" w:hAnsi="仿宋"/>
                <w:kern w:val="0"/>
                <w:sz w:val="24"/>
              </w:rPr>
              <w:t>万吨</w:t>
            </w:r>
          </w:p>
        </w:tc>
      </w:tr>
      <w:tr w:rsidR="000F4C7C" w:rsidRPr="00405C68" w:rsidTr="00D23FFE">
        <w:trPr>
          <w:trHeight w:val="572"/>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5</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中石化巴陵公司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10</w:t>
            </w:r>
            <w:r w:rsidRPr="00405C68">
              <w:rPr>
                <w:rFonts w:eastAsia="仿宋" w:hAnsi="仿宋"/>
                <w:kern w:val="0"/>
                <w:sz w:val="24"/>
                <w:lang w:val="zh-CN"/>
              </w:rPr>
              <w:t>万吨煤气化生产线建设</w:t>
            </w:r>
            <w:r w:rsidRPr="00405C68">
              <w:rPr>
                <w:rFonts w:eastAsia="仿宋"/>
                <w:kern w:val="0"/>
                <w:sz w:val="24"/>
                <w:lang w:val="zh-CN"/>
              </w:rPr>
              <w:t>(</w:t>
            </w:r>
            <w:r w:rsidRPr="00405C68">
              <w:rPr>
                <w:rFonts w:eastAsia="仿宋" w:hAnsi="仿宋"/>
                <w:kern w:val="0"/>
                <w:sz w:val="24"/>
                <w:lang w:val="zh-CN"/>
              </w:rPr>
              <w:t>第二条</w:t>
            </w:r>
            <w:r w:rsidRPr="00405C68">
              <w:rPr>
                <w:rFonts w:eastAsia="仿宋"/>
                <w:kern w:val="0"/>
                <w:sz w:val="24"/>
                <w:lang w:val="zh-CN"/>
              </w:rPr>
              <w:t>)</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16</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新建一条年产</w:t>
            </w:r>
            <w:r w:rsidRPr="00405C68">
              <w:rPr>
                <w:rFonts w:eastAsia="仿宋"/>
                <w:kern w:val="0"/>
                <w:sz w:val="24"/>
              </w:rPr>
              <w:t>10</w:t>
            </w:r>
            <w:r w:rsidRPr="00405C68">
              <w:rPr>
                <w:rFonts w:eastAsia="仿宋" w:hAnsi="仿宋"/>
                <w:kern w:val="0"/>
                <w:sz w:val="24"/>
              </w:rPr>
              <w:t>万吨制氢能力的煤气化生产线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kern w:val="0"/>
                <w:sz w:val="24"/>
                <w:lang w:val="zh-CN"/>
              </w:rPr>
              <w:t>中石化巴陵公司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20</w:t>
            </w:r>
            <w:r w:rsidRPr="00405C68">
              <w:rPr>
                <w:rFonts w:eastAsia="仿宋" w:hAnsi="仿宋"/>
                <w:kern w:val="0"/>
                <w:sz w:val="24"/>
                <w:lang w:val="zh-CN"/>
              </w:rPr>
              <w:t>万吨环己酮新工艺装置建设</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14</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2017-2018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采用新工艺，建设一套年产</w:t>
            </w:r>
            <w:r w:rsidRPr="00405C68">
              <w:rPr>
                <w:rFonts w:eastAsia="仿宋"/>
                <w:kern w:val="0"/>
                <w:sz w:val="24"/>
              </w:rPr>
              <w:t>20</w:t>
            </w:r>
            <w:r w:rsidRPr="00405C68">
              <w:rPr>
                <w:rFonts w:eastAsia="仿宋" w:hAnsi="仿宋"/>
                <w:kern w:val="0"/>
                <w:sz w:val="24"/>
              </w:rPr>
              <w:t>万吨环己酮装置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中石化巴陵公司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10</w:t>
            </w:r>
            <w:r w:rsidRPr="00405C68">
              <w:rPr>
                <w:rFonts w:eastAsia="仿宋" w:hAnsi="仿宋"/>
                <w:kern w:val="0"/>
                <w:sz w:val="24"/>
                <w:lang w:val="zh-CN"/>
              </w:rPr>
              <w:t>万吨丁烯氧化脱氢制丁二烯新工艺装置建设</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8.8</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2017-2019</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采用新技术建设一套丁烯氧化脱氢制丁二烯装置</w:t>
            </w:r>
          </w:p>
        </w:tc>
      </w:tr>
      <w:tr w:rsidR="000F4C7C" w:rsidRPr="00405C68" w:rsidTr="000F4C7C">
        <w:trPr>
          <w:trHeight w:val="906"/>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8</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kern w:val="0"/>
                <w:sz w:val="24"/>
                <w:lang w:val="zh-CN"/>
              </w:rPr>
              <w:t>中石化巴陵公司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w:t>
            </w:r>
            <w:r w:rsidRPr="00405C68">
              <w:rPr>
                <w:rFonts w:eastAsia="仿宋" w:hAnsi="仿宋"/>
                <w:kern w:val="0"/>
                <w:sz w:val="24"/>
              </w:rPr>
              <w:t>万吨</w:t>
            </w:r>
            <w:r w:rsidRPr="00405C68">
              <w:rPr>
                <w:rFonts w:eastAsia="仿宋"/>
                <w:kern w:val="0"/>
                <w:sz w:val="24"/>
              </w:rPr>
              <w:t>SEPS</w:t>
            </w:r>
            <w:r w:rsidRPr="00405C68">
              <w:rPr>
                <w:rFonts w:eastAsia="仿宋" w:hAnsi="仿宋"/>
                <w:kern w:val="0"/>
                <w:sz w:val="24"/>
              </w:rPr>
              <w:t>工业化装置项目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包括异戊二烯及氢气精制单元、聚合单元、加氢纯化单元、凝聚单元、后处理单元及配套设施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9</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kern w:val="0"/>
                <w:sz w:val="24"/>
                <w:lang w:val="zh-CN"/>
              </w:rPr>
              <w:t>中石化巴陵公司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1</w:t>
            </w:r>
            <w:r w:rsidRPr="00405C68">
              <w:rPr>
                <w:rFonts w:eastAsia="仿宋" w:hAnsi="仿宋"/>
                <w:kern w:val="0"/>
                <w:sz w:val="24"/>
              </w:rPr>
              <w:t>万吨己内酯（聚己内酯）装置建设</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采用自有技术建设一套年产</w:t>
            </w:r>
            <w:r w:rsidRPr="00405C68">
              <w:rPr>
                <w:rFonts w:eastAsia="仿宋"/>
                <w:kern w:val="0"/>
                <w:sz w:val="24"/>
              </w:rPr>
              <w:t>1</w:t>
            </w:r>
            <w:r w:rsidRPr="00405C68">
              <w:rPr>
                <w:rFonts w:eastAsia="仿宋" w:hAnsi="仿宋"/>
                <w:kern w:val="0"/>
                <w:sz w:val="24"/>
              </w:rPr>
              <w:t>万吨己内酯（己内酯聚）装置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10</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中石化巴陵公司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热电事业部</w:t>
            </w:r>
            <w:r w:rsidRPr="00405C68">
              <w:rPr>
                <w:rFonts w:eastAsia="仿宋"/>
                <w:kern w:val="0"/>
                <w:sz w:val="24"/>
              </w:rPr>
              <w:t>“</w:t>
            </w:r>
            <w:r w:rsidRPr="00405C68">
              <w:rPr>
                <w:rFonts w:eastAsia="仿宋" w:hAnsi="仿宋"/>
                <w:kern w:val="0"/>
                <w:sz w:val="24"/>
              </w:rPr>
              <w:t>一炉一机</w:t>
            </w:r>
            <w:r w:rsidRPr="00405C68">
              <w:rPr>
                <w:rFonts w:eastAsia="仿宋"/>
                <w:kern w:val="0"/>
                <w:sz w:val="24"/>
              </w:rPr>
              <w:t>”</w:t>
            </w:r>
            <w:r w:rsidRPr="00405C68">
              <w:rPr>
                <w:rFonts w:eastAsia="仿宋" w:hAnsi="仿宋"/>
                <w:kern w:val="0"/>
                <w:sz w:val="24"/>
              </w:rPr>
              <w:t>工程及其</w:t>
            </w:r>
            <w:r w:rsidRPr="00405C68">
              <w:rPr>
                <w:rFonts w:eastAsia="仿宋"/>
                <w:kern w:val="0"/>
                <w:sz w:val="24"/>
              </w:rPr>
              <w:t>#9</w:t>
            </w:r>
            <w:r w:rsidRPr="00405C68">
              <w:rPr>
                <w:rFonts w:eastAsia="仿宋" w:hAnsi="仿宋"/>
                <w:kern w:val="0"/>
                <w:sz w:val="24"/>
              </w:rPr>
              <w:t>、</w:t>
            </w:r>
            <w:r w:rsidRPr="00405C68">
              <w:rPr>
                <w:rFonts w:eastAsia="仿宋"/>
                <w:kern w:val="0"/>
                <w:sz w:val="24"/>
              </w:rPr>
              <w:t>#10</w:t>
            </w:r>
            <w:r w:rsidRPr="00405C68">
              <w:rPr>
                <w:rFonts w:eastAsia="仿宋" w:hAnsi="仿宋"/>
                <w:kern w:val="0"/>
                <w:sz w:val="24"/>
              </w:rPr>
              <w:t>炉烟气脱硝治理</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3.5</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2014-2017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571"/>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11</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kern w:val="0"/>
                <w:sz w:val="24"/>
                <w:lang w:val="zh-CN"/>
              </w:rPr>
              <w:t>中石化巴陵公司</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80</w:t>
            </w:r>
            <w:r w:rsidRPr="00405C68">
              <w:rPr>
                <w:rFonts w:eastAsia="仿宋" w:hAnsi="仿宋"/>
                <w:kern w:val="0"/>
                <w:sz w:val="24"/>
                <w:lang w:val="zh-CN"/>
              </w:rPr>
              <w:t>万吨柴油加氢装置建设</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1.3</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改扩建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依托现有常压装置，将其改造成年产</w:t>
            </w:r>
            <w:r w:rsidRPr="00405C68">
              <w:rPr>
                <w:rFonts w:eastAsia="仿宋"/>
                <w:kern w:val="0"/>
                <w:sz w:val="24"/>
              </w:rPr>
              <w:t>80</w:t>
            </w:r>
            <w:r w:rsidRPr="00405C68">
              <w:rPr>
                <w:rFonts w:eastAsia="仿宋" w:hAnsi="仿宋"/>
                <w:kern w:val="0"/>
                <w:sz w:val="24"/>
              </w:rPr>
              <w:t>万吨柴油加氢装置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12</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中石化巴陵公司</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10</w:t>
            </w:r>
            <w:r w:rsidRPr="00405C68">
              <w:rPr>
                <w:rFonts w:eastAsia="仿宋" w:hAnsi="仿宋"/>
                <w:kern w:val="0"/>
                <w:sz w:val="24"/>
                <w:lang w:val="zh-CN"/>
              </w:rPr>
              <w:t>万吨特种溶剂油装置建设</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1.6</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改扩建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建设年产</w:t>
            </w:r>
            <w:r w:rsidRPr="00405C68">
              <w:rPr>
                <w:rFonts w:eastAsia="仿宋"/>
                <w:kern w:val="0"/>
                <w:sz w:val="24"/>
              </w:rPr>
              <w:t>10</w:t>
            </w:r>
            <w:r w:rsidRPr="00405C68">
              <w:rPr>
                <w:rFonts w:eastAsia="仿宋" w:hAnsi="仿宋"/>
                <w:kern w:val="0"/>
                <w:sz w:val="24"/>
              </w:rPr>
              <w:t>万吨特种溶剂油装置</w:t>
            </w:r>
          </w:p>
        </w:tc>
      </w:tr>
      <w:tr w:rsidR="000F4C7C" w:rsidRPr="00405C68" w:rsidTr="000F4C7C">
        <w:trPr>
          <w:trHeight w:val="905"/>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13</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中石化巴陵公司</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尼龙制品项目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2.5</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扩建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以岳阳化工化纤公司聚酰胺切片为原料，新建一条年产</w:t>
            </w:r>
            <w:r w:rsidRPr="00405C68">
              <w:rPr>
                <w:rFonts w:eastAsia="仿宋"/>
                <w:kern w:val="0"/>
                <w:sz w:val="24"/>
              </w:rPr>
              <w:t>1.2</w:t>
            </w:r>
            <w:r w:rsidRPr="00405C68">
              <w:rPr>
                <w:rFonts w:eastAsia="仿宋" w:hAnsi="仿宋"/>
                <w:kern w:val="0"/>
                <w:sz w:val="24"/>
              </w:rPr>
              <w:t>万吨尼龙制品生产线</w:t>
            </w:r>
          </w:p>
        </w:tc>
      </w:tr>
      <w:tr w:rsidR="000F4C7C" w:rsidRPr="00405C68" w:rsidTr="000F4C7C">
        <w:trPr>
          <w:trHeight w:val="1954"/>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14</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lang w:val="zh-CN"/>
              </w:rPr>
              <w:t>中石化长岭分公司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rPr>
            </w:pPr>
            <w:r w:rsidRPr="00405C68">
              <w:rPr>
                <w:rFonts w:eastAsia="仿宋" w:hAnsi="仿宋"/>
                <w:kern w:val="0"/>
                <w:sz w:val="24"/>
              </w:rPr>
              <w:t>年产</w:t>
            </w:r>
            <w:r w:rsidRPr="00405C68">
              <w:rPr>
                <w:rFonts w:eastAsia="仿宋"/>
                <w:kern w:val="0"/>
                <w:sz w:val="24"/>
              </w:rPr>
              <w:t>800</w:t>
            </w:r>
            <w:r w:rsidRPr="00405C68">
              <w:rPr>
                <w:rFonts w:eastAsia="仿宋" w:hAnsi="仿宋"/>
                <w:kern w:val="0"/>
                <w:sz w:val="24"/>
              </w:rPr>
              <w:t>万吨现有加工流程完善</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18</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rPr>
            </w:pPr>
            <w:r w:rsidRPr="00405C68">
              <w:rPr>
                <w:rFonts w:eastAsia="仿宋"/>
                <w:kern w:val="0"/>
                <w:sz w:val="24"/>
              </w:rPr>
              <w:t>2015--2018</w:t>
            </w:r>
          </w:p>
        </w:tc>
        <w:tc>
          <w:tcPr>
            <w:tcW w:w="3490" w:type="dxa"/>
            <w:vAlign w:val="center"/>
          </w:tcPr>
          <w:p w:rsidR="000F4C7C" w:rsidRPr="00405C68" w:rsidRDefault="000F4C7C" w:rsidP="000F4C7C">
            <w:pPr>
              <w:autoSpaceDE w:val="0"/>
              <w:autoSpaceDN w:val="0"/>
              <w:adjustRightInd w:val="0"/>
              <w:spacing w:line="260" w:lineRule="exact"/>
              <w:rPr>
                <w:rFonts w:eastAsia="仿宋"/>
                <w:kern w:val="0"/>
                <w:sz w:val="24"/>
              </w:rPr>
            </w:pPr>
            <w:r w:rsidRPr="00405C68">
              <w:rPr>
                <w:rFonts w:eastAsia="仿宋" w:hAnsi="仿宋"/>
                <w:kern w:val="0"/>
                <w:sz w:val="24"/>
              </w:rPr>
              <w:t>年产</w:t>
            </w:r>
            <w:r w:rsidRPr="00405C68">
              <w:rPr>
                <w:rFonts w:eastAsia="仿宋"/>
                <w:kern w:val="0"/>
                <w:sz w:val="24"/>
              </w:rPr>
              <w:t>170</w:t>
            </w:r>
            <w:r w:rsidRPr="00405C68">
              <w:rPr>
                <w:rFonts w:eastAsia="仿宋" w:hAnsi="仿宋"/>
                <w:kern w:val="0"/>
                <w:sz w:val="24"/>
              </w:rPr>
              <w:t>万吨渣油加氢增加一个反应器，新建</w:t>
            </w:r>
            <w:r w:rsidRPr="00405C68">
              <w:rPr>
                <w:rFonts w:eastAsia="仿宋"/>
                <w:kern w:val="0"/>
                <w:sz w:val="24"/>
              </w:rPr>
              <w:t>100</w:t>
            </w:r>
            <w:r w:rsidRPr="00405C68">
              <w:rPr>
                <w:rFonts w:eastAsia="仿宋" w:hAnsi="仿宋"/>
                <w:kern w:val="0"/>
                <w:sz w:val="24"/>
              </w:rPr>
              <w:t>万吨催化柴油加氢转化装置，新建</w:t>
            </w:r>
            <w:r w:rsidRPr="00405C68">
              <w:rPr>
                <w:rFonts w:eastAsia="仿宋"/>
                <w:kern w:val="0"/>
                <w:sz w:val="24"/>
              </w:rPr>
              <w:t>120</w:t>
            </w:r>
            <w:r w:rsidRPr="00405C68">
              <w:rPr>
                <w:rFonts w:eastAsia="仿宋" w:hAnsi="仿宋"/>
                <w:kern w:val="0"/>
                <w:sz w:val="24"/>
              </w:rPr>
              <w:t>万吨重整及芳烃抽提装置，</w:t>
            </w:r>
            <w:r w:rsidRPr="00405C68">
              <w:rPr>
                <w:rFonts w:eastAsia="仿宋"/>
                <w:kern w:val="0"/>
                <w:sz w:val="24"/>
              </w:rPr>
              <w:t>6000m</w:t>
            </w:r>
            <w:r w:rsidRPr="00405C68">
              <w:rPr>
                <w:rFonts w:eastAsia="仿宋"/>
                <w:kern w:val="0"/>
                <w:sz w:val="24"/>
                <w:vertAlign w:val="superscript"/>
              </w:rPr>
              <w:t>3</w:t>
            </w:r>
            <w:r w:rsidRPr="00405C68">
              <w:rPr>
                <w:rFonts w:eastAsia="仿宋"/>
                <w:kern w:val="0"/>
                <w:sz w:val="24"/>
              </w:rPr>
              <w:t>/h</w:t>
            </w:r>
            <w:r w:rsidRPr="00405C68">
              <w:rPr>
                <w:rFonts w:eastAsia="仿宋" w:hAnsi="仿宋"/>
                <w:kern w:val="0"/>
                <w:sz w:val="24"/>
              </w:rPr>
              <w:t>催化干气中氢回收，新增</w:t>
            </w:r>
            <w:r w:rsidRPr="00405C68">
              <w:rPr>
                <w:rFonts w:eastAsia="仿宋"/>
                <w:kern w:val="0"/>
                <w:sz w:val="24"/>
              </w:rPr>
              <w:t>2</w:t>
            </w:r>
            <w:r w:rsidRPr="00405C68">
              <w:rPr>
                <w:rFonts w:eastAsia="仿宋" w:hAnsi="仿宋"/>
                <w:kern w:val="0"/>
                <w:sz w:val="24"/>
              </w:rPr>
              <w:t>台</w:t>
            </w:r>
            <w:r w:rsidRPr="00405C68">
              <w:rPr>
                <w:rFonts w:eastAsia="仿宋"/>
                <w:kern w:val="0"/>
                <w:sz w:val="24"/>
              </w:rPr>
              <w:t>10000m</w:t>
            </w:r>
            <w:r w:rsidRPr="00405C68">
              <w:rPr>
                <w:rFonts w:eastAsia="仿宋"/>
                <w:kern w:val="0"/>
                <w:sz w:val="24"/>
                <w:vertAlign w:val="superscript"/>
              </w:rPr>
              <w:t>3</w:t>
            </w:r>
            <w:r w:rsidRPr="00405C68">
              <w:rPr>
                <w:rFonts w:eastAsia="仿宋" w:hAnsi="仿宋"/>
                <w:kern w:val="0"/>
                <w:sz w:val="24"/>
              </w:rPr>
              <w:t>柴油罐，总图运输、储运及系统配套改造</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15</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lang w:val="zh-CN"/>
              </w:rPr>
              <w:t>中石化长岭分公司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rPr>
            </w:pPr>
            <w:r w:rsidRPr="00405C68">
              <w:rPr>
                <w:rFonts w:eastAsia="仿宋" w:hAnsi="仿宋"/>
                <w:kern w:val="0"/>
                <w:sz w:val="24"/>
              </w:rPr>
              <w:t>年产</w:t>
            </w:r>
            <w:r w:rsidRPr="00405C68">
              <w:rPr>
                <w:rFonts w:eastAsia="仿宋"/>
                <w:kern w:val="0"/>
                <w:sz w:val="24"/>
              </w:rPr>
              <w:t>120</w:t>
            </w:r>
            <w:r w:rsidRPr="00405C68">
              <w:rPr>
                <w:rFonts w:eastAsia="仿宋" w:hAnsi="仿宋"/>
                <w:kern w:val="0"/>
                <w:sz w:val="24"/>
              </w:rPr>
              <w:t>万吨催化汽油吸附脱硫</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2.5</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rPr>
            </w:pPr>
            <w:r w:rsidRPr="00405C68">
              <w:rPr>
                <w:rFonts w:eastAsia="仿宋"/>
                <w:kern w:val="0"/>
                <w:sz w:val="24"/>
              </w:rPr>
              <w:t>2015-2017</w:t>
            </w:r>
          </w:p>
        </w:tc>
        <w:tc>
          <w:tcPr>
            <w:tcW w:w="3490" w:type="dxa"/>
            <w:vAlign w:val="center"/>
          </w:tcPr>
          <w:p w:rsidR="000F4C7C" w:rsidRPr="00405C68" w:rsidRDefault="000F4C7C" w:rsidP="000F4C7C">
            <w:pPr>
              <w:autoSpaceDE w:val="0"/>
              <w:autoSpaceDN w:val="0"/>
              <w:adjustRightInd w:val="0"/>
              <w:spacing w:line="260" w:lineRule="exact"/>
              <w:rPr>
                <w:rFonts w:eastAsia="仿宋"/>
                <w:kern w:val="0"/>
                <w:sz w:val="24"/>
              </w:rPr>
            </w:pPr>
            <w:r w:rsidRPr="00405C68">
              <w:rPr>
                <w:rFonts w:eastAsia="仿宋" w:hAnsi="仿宋"/>
                <w:kern w:val="0"/>
                <w:sz w:val="24"/>
              </w:rPr>
              <w:t>年产</w:t>
            </w:r>
            <w:r w:rsidRPr="00405C68">
              <w:rPr>
                <w:rFonts w:eastAsia="仿宋"/>
                <w:kern w:val="0"/>
                <w:sz w:val="24"/>
              </w:rPr>
              <w:t>120</w:t>
            </w:r>
            <w:r w:rsidRPr="00405C68">
              <w:rPr>
                <w:rFonts w:eastAsia="仿宋" w:hAnsi="仿宋"/>
                <w:kern w:val="0"/>
                <w:sz w:val="24"/>
              </w:rPr>
              <w:t>万吨催化汽油吸附脱硫装置，系统配套设施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16</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lang w:val="zh-CN"/>
              </w:rPr>
              <w:t>中石化长岭分公司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20</w:t>
            </w:r>
            <w:r w:rsidRPr="00405C68">
              <w:rPr>
                <w:rFonts w:eastAsia="仿宋" w:hAnsi="仿宋"/>
                <w:kern w:val="0"/>
                <w:sz w:val="24"/>
              </w:rPr>
              <w:t>万吨催化轻汽油醚化</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rPr>
            </w:pPr>
            <w:r w:rsidRPr="00405C68">
              <w:rPr>
                <w:rFonts w:eastAsia="仿宋"/>
                <w:kern w:val="0"/>
                <w:sz w:val="24"/>
              </w:rPr>
              <w:t>2017-2018</w:t>
            </w:r>
          </w:p>
        </w:tc>
        <w:tc>
          <w:tcPr>
            <w:tcW w:w="3490" w:type="dxa"/>
            <w:vAlign w:val="center"/>
          </w:tcPr>
          <w:p w:rsidR="000F4C7C" w:rsidRPr="00405C68" w:rsidRDefault="000F4C7C" w:rsidP="000F4C7C">
            <w:pPr>
              <w:autoSpaceDE w:val="0"/>
              <w:autoSpaceDN w:val="0"/>
              <w:adjustRightInd w:val="0"/>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20</w:t>
            </w:r>
            <w:r w:rsidRPr="00405C68">
              <w:rPr>
                <w:rFonts w:eastAsia="仿宋" w:hAnsi="仿宋"/>
                <w:kern w:val="0"/>
                <w:sz w:val="24"/>
              </w:rPr>
              <w:t>万吨催化轻汽油醚化，系统配套设施</w:t>
            </w:r>
          </w:p>
        </w:tc>
      </w:tr>
      <w:tr w:rsidR="000F4C7C" w:rsidRPr="00405C68" w:rsidTr="00F034C1">
        <w:trPr>
          <w:trHeight w:val="150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17</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lang w:val="zh-CN"/>
              </w:rPr>
              <w:t>中石化长岭分公司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节能减排综合治理项目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2015-2018</w:t>
            </w:r>
          </w:p>
        </w:tc>
        <w:tc>
          <w:tcPr>
            <w:tcW w:w="3490" w:type="dxa"/>
            <w:vAlign w:val="center"/>
          </w:tcPr>
          <w:p w:rsidR="000F4C7C" w:rsidRPr="00405C68" w:rsidRDefault="000F4C7C" w:rsidP="00F034C1">
            <w:pPr>
              <w:spacing w:line="240" w:lineRule="exact"/>
              <w:rPr>
                <w:rFonts w:eastAsia="仿宋"/>
                <w:kern w:val="0"/>
                <w:sz w:val="24"/>
              </w:rPr>
            </w:pPr>
            <w:r w:rsidRPr="00405C68">
              <w:rPr>
                <w:rFonts w:eastAsia="仿宋"/>
                <w:kern w:val="0"/>
                <w:sz w:val="24"/>
              </w:rPr>
              <w:t>500</w:t>
            </w:r>
            <w:r w:rsidRPr="00405C68">
              <w:rPr>
                <w:rFonts w:eastAsia="仿宋" w:hAnsi="仿宋"/>
                <w:kern w:val="0"/>
                <w:sz w:val="24"/>
              </w:rPr>
              <w:t>立</w:t>
            </w:r>
            <w:r w:rsidRPr="00405C68">
              <w:rPr>
                <w:rFonts w:eastAsia="仿宋"/>
                <w:kern w:val="0"/>
                <w:sz w:val="24"/>
              </w:rPr>
              <w:t>/</w:t>
            </w:r>
            <w:r w:rsidRPr="00405C68">
              <w:rPr>
                <w:rFonts w:eastAsia="仿宋" w:hAnsi="仿宋"/>
                <w:kern w:val="0"/>
                <w:sz w:val="24"/>
              </w:rPr>
              <w:t>时炼油一部油气回收，</w:t>
            </w:r>
            <w:r w:rsidRPr="00405C68">
              <w:rPr>
                <w:rFonts w:eastAsia="仿宋"/>
                <w:kern w:val="0"/>
                <w:sz w:val="24"/>
              </w:rPr>
              <w:t>500</w:t>
            </w:r>
            <w:r w:rsidRPr="00405C68">
              <w:rPr>
                <w:rFonts w:eastAsia="仿宋" w:hAnsi="仿宋"/>
                <w:kern w:val="0"/>
                <w:sz w:val="24"/>
              </w:rPr>
              <w:t>立</w:t>
            </w:r>
            <w:r w:rsidRPr="00405C68">
              <w:rPr>
                <w:rFonts w:eastAsia="仿宋"/>
                <w:kern w:val="0"/>
                <w:sz w:val="24"/>
              </w:rPr>
              <w:t>/</w:t>
            </w:r>
            <w:r w:rsidRPr="00405C68">
              <w:rPr>
                <w:rFonts w:eastAsia="仿宋" w:hAnsi="仿宋"/>
                <w:kern w:val="0"/>
                <w:sz w:val="24"/>
              </w:rPr>
              <w:t>时罐区</w:t>
            </w:r>
            <w:r w:rsidRPr="00405C68">
              <w:rPr>
                <w:rFonts w:eastAsia="仿宋"/>
                <w:kern w:val="0"/>
                <w:sz w:val="24"/>
              </w:rPr>
              <w:t>VOC</w:t>
            </w:r>
            <w:r w:rsidRPr="00405C68">
              <w:rPr>
                <w:rFonts w:eastAsia="仿宋" w:hAnsi="仿宋"/>
                <w:kern w:val="0"/>
                <w:sz w:val="24"/>
              </w:rPr>
              <w:t>治理，</w:t>
            </w:r>
            <w:r w:rsidRPr="00405C68">
              <w:rPr>
                <w:rFonts w:eastAsia="仿宋"/>
                <w:kern w:val="0"/>
                <w:sz w:val="24"/>
              </w:rPr>
              <w:t>200</w:t>
            </w:r>
            <w:r w:rsidRPr="00405C68">
              <w:rPr>
                <w:rFonts w:eastAsia="仿宋" w:hAnsi="仿宋"/>
                <w:kern w:val="0"/>
                <w:sz w:val="24"/>
              </w:rPr>
              <w:t>吨</w:t>
            </w:r>
            <w:r w:rsidRPr="00405C68">
              <w:rPr>
                <w:rFonts w:eastAsia="仿宋"/>
                <w:kern w:val="0"/>
                <w:sz w:val="24"/>
              </w:rPr>
              <w:t>/</w:t>
            </w:r>
            <w:r w:rsidRPr="00405C68">
              <w:rPr>
                <w:rFonts w:eastAsia="仿宋" w:hAnsi="仿宋"/>
                <w:kern w:val="0"/>
                <w:sz w:val="24"/>
              </w:rPr>
              <w:t>时含盐污水处理设施，小品种公路出厂周边隐患治理，油港处罐区防火间距隐患治理，成品罐区及出厂集中控制室</w:t>
            </w:r>
          </w:p>
        </w:tc>
      </w:tr>
      <w:tr w:rsidR="000F4C7C" w:rsidRPr="00405C68" w:rsidTr="000F4C7C">
        <w:trPr>
          <w:trHeight w:val="1437"/>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18</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中石化催化剂长岭分公司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中石化催化剂云溪新基地二期工程建设</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建设年产</w:t>
            </w:r>
            <w:r w:rsidRPr="00405C68">
              <w:rPr>
                <w:rFonts w:eastAsia="仿宋"/>
                <w:kern w:val="0"/>
                <w:sz w:val="24"/>
              </w:rPr>
              <w:t>15</w:t>
            </w:r>
            <w:r w:rsidRPr="00405C68">
              <w:rPr>
                <w:rFonts w:eastAsia="仿宋" w:hAnsi="仿宋"/>
                <w:kern w:val="0"/>
                <w:sz w:val="24"/>
              </w:rPr>
              <w:t>万吨裂化催化剂装置、</w:t>
            </w:r>
            <w:r w:rsidRPr="00405C68">
              <w:rPr>
                <w:rFonts w:eastAsia="仿宋"/>
                <w:kern w:val="0"/>
                <w:sz w:val="24"/>
              </w:rPr>
              <w:t>10</w:t>
            </w:r>
            <w:r w:rsidRPr="00405C68">
              <w:rPr>
                <w:rFonts w:eastAsia="仿宋" w:hAnsi="仿宋"/>
                <w:kern w:val="0"/>
                <w:sz w:val="24"/>
              </w:rPr>
              <w:t>万吨废</w:t>
            </w:r>
            <w:r w:rsidRPr="00405C68">
              <w:rPr>
                <w:rFonts w:eastAsia="仿宋"/>
                <w:kern w:val="0"/>
                <w:sz w:val="24"/>
              </w:rPr>
              <w:t>FCC</w:t>
            </w:r>
            <w:r w:rsidRPr="00405C68">
              <w:rPr>
                <w:rFonts w:eastAsia="仿宋" w:hAnsi="仿宋"/>
                <w:kern w:val="0"/>
                <w:sz w:val="24"/>
              </w:rPr>
              <w:t>回收装置、</w:t>
            </w:r>
            <w:r w:rsidRPr="00405C68">
              <w:rPr>
                <w:rFonts w:eastAsia="仿宋"/>
                <w:kern w:val="0"/>
                <w:sz w:val="24"/>
              </w:rPr>
              <w:t>2</w:t>
            </w:r>
            <w:r w:rsidRPr="00405C68">
              <w:rPr>
                <w:rFonts w:eastAsia="仿宋" w:hAnsi="仿宋"/>
                <w:kern w:val="0"/>
                <w:sz w:val="24"/>
              </w:rPr>
              <w:t>万吨废加氢催化剂回收装置及</w:t>
            </w:r>
            <w:r w:rsidRPr="00405C68">
              <w:rPr>
                <w:rFonts w:eastAsia="仿宋"/>
                <w:kern w:val="0"/>
                <w:sz w:val="24"/>
              </w:rPr>
              <w:t>5000</w:t>
            </w:r>
            <w:r w:rsidRPr="00405C68">
              <w:rPr>
                <w:rFonts w:eastAsia="仿宋" w:hAnsi="仿宋"/>
                <w:kern w:val="0"/>
                <w:sz w:val="24"/>
              </w:rPr>
              <w:t>吨特种催化材料装置及配套设施</w:t>
            </w:r>
          </w:p>
        </w:tc>
      </w:tr>
      <w:tr w:rsidR="000F4C7C" w:rsidRPr="00405C68" w:rsidTr="000F4C7C">
        <w:trPr>
          <w:trHeight w:val="892"/>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19</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湖南长岭石化科技开发有限公司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5</w:t>
            </w:r>
            <w:r w:rsidRPr="00405C68">
              <w:rPr>
                <w:rFonts w:eastAsia="仿宋" w:hAnsi="仿宋"/>
                <w:kern w:val="0"/>
                <w:sz w:val="24"/>
                <w:lang w:val="zh-CN"/>
              </w:rPr>
              <w:t>万吨特种酚项目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5</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2015-2020</w:t>
            </w:r>
          </w:p>
        </w:tc>
        <w:tc>
          <w:tcPr>
            <w:tcW w:w="3490"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邻甲酚为原料生产对甲酚、间甲酚、三甲酚等系列产品，ＶＥ及抗氧剂</w:t>
            </w:r>
          </w:p>
        </w:tc>
      </w:tr>
      <w:tr w:rsidR="000F4C7C" w:rsidRPr="00405C68" w:rsidTr="000F4C7C">
        <w:trPr>
          <w:trHeight w:val="920"/>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湖南长岭石化科技开发有限公司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1.1</w:t>
            </w:r>
            <w:r w:rsidRPr="00405C68">
              <w:rPr>
                <w:rFonts w:eastAsia="仿宋" w:hAnsi="仿宋"/>
                <w:kern w:val="0"/>
                <w:sz w:val="24"/>
                <w:lang w:val="zh-CN"/>
              </w:rPr>
              <w:t>万吨系列醋酸特种酯生产项目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1.1</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主要建设内容包括乙酸苄酯、醋酸异辛酯、丙二醇甲醚醋酸酯等装置</w:t>
            </w:r>
          </w:p>
        </w:tc>
      </w:tr>
      <w:tr w:rsidR="000F4C7C" w:rsidRPr="00405C68" w:rsidTr="000F4C7C">
        <w:trPr>
          <w:trHeight w:val="1451"/>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21</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岳阳绿色化工产业园开发建设投资有限公司等</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岳阳绿色化工产业园基础设施及其配套设施建设项目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34</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云溪污水处理厂二期扩建及配套工程，中高压蒸汽入园，在线监测平台建设，双回路电源建设，天然气管网建设，</w:t>
            </w:r>
            <w:r w:rsidRPr="00405C68">
              <w:rPr>
                <w:rFonts w:eastAsia="仿宋"/>
                <w:kern w:val="0"/>
                <w:sz w:val="24"/>
              </w:rPr>
              <w:t>“</w:t>
            </w:r>
            <w:r w:rsidRPr="00405C68">
              <w:rPr>
                <w:rFonts w:eastAsia="仿宋" w:hAnsi="仿宋"/>
                <w:kern w:val="0"/>
                <w:sz w:val="24"/>
              </w:rPr>
              <w:t>一园三片</w:t>
            </w:r>
            <w:r w:rsidRPr="00405C68">
              <w:rPr>
                <w:rFonts w:eastAsia="仿宋"/>
                <w:kern w:val="0"/>
                <w:sz w:val="24"/>
              </w:rPr>
              <w:t>”</w:t>
            </w:r>
            <w:r w:rsidRPr="00405C68">
              <w:rPr>
                <w:rFonts w:eastAsia="仿宋" w:hAnsi="仿宋"/>
                <w:kern w:val="0"/>
                <w:sz w:val="24"/>
              </w:rPr>
              <w:t>交通物流通道建设等</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22</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太阳能屋顶和墙面建设项目和催化剂重金属回收利用项目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7.5</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新建产业园屋顶和墙面太阳能综合发电装置及其配套设施；新建催化剂重金属回收利用装置及配套设施等</w:t>
            </w:r>
          </w:p>
        </w:tc>
      </w:tr>
      <w:tr w:rsidR="000F4C7C" w:rsidRPr="00405C68" w:rsidTr="00F034C1">
        <w:trPr>
          <w:trHeight w:val="1027"/>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23</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3</w:t>
            </w:r>
            <w:r w:rsidRPr="00405C68">
              <w:rPr>
                <w:rFonts w:eastAsia="仿宋" w:hAnsi="仿宋"/>
                <w:kern w:val="0"/>
                <w:sz w:val="24"/>
                <w:lang w:val="zh-CN"/>
              </w:rPr>
              <w:t>万吨</w:t>
            </w:r>
            <w:r w:rsidRPr="00405C68">
              <w:rPr>
                <w:rFonts w:eastAsia="仿宋"/>
                <w:kern w:val="0"/>
                <w:sz w:val="24"/>
                <w:lang w:val="zh-CN"/>
              </w:rPr>
              <w:t>PP</w:t>
            </w:r>
            <w:r w:rsidRPr="00405C68">
              <w:rPr>
                <w:rFonts w:eastAsia="仿宋" w:hAnsi="仿宋"/>
                <w:kern w:val="0"/>
                <w:sz w:val="24"/>
                <w:lang w:val="zh-CN"/>
              </w:rPr>
              <w:t>合成纸项目</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3.2</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2018-2020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新建年产</w:t>
            </w:r>
            <w:r w:rsidRPr="00405C68">
              <w:rPr>
                <w:rFonts w:eastAsia="仿宋"/>
                <w:kern w:val="0"/>
                <w:sz w:val="24"/>
              </w:rPr>
              <w:t>3</w:t>
            </w:r>
            <w:r w:rsidRPr="00405C68">
              <w:rPr>
                <w:rFonts w:eastAsia="仿宋" w:hAnsi="仿宋"/>
                <w:kern w:val="0"/>
                <w:sz w:val="24"/>
              </w:rPr>
              <w:t>万吨</w:t>
            </w:r>
            <w:r w:rsidRPr="00405C68">
              <w:rPr>
                <w:rFonts w:eastAsia="仿宋"/>
                <w:kern w:val="0"/>
                <w:sz w:val="24"/>
              </w:rPr>
              <w:t>PP</w:t>
            </w:r>
            <w:r w:rsidRPr="00405C68">
              <w:rPr>
                <w:rFonts w:eastAsia="仿宋" w:hAnsi="仿宋"/>
                <w:kern w:val="0"/>
                <w:sz w:val="24"/>
              </w:rPr>
              <w:t>合成纸生产装置、生产配套设施和环境保护设施等</w:t>
            </w:r>
          </w:p>
        </w:tc>
      </w:tr>
      <w:tr w:rsidR="000F4C7C" w:rsidRPr="00405C68" w:rsidTr="00F034C1">
        <w:trPr>
          <w:trHeight w:val="2827"/>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24</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丙烯产业链延伸项目</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101</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2018-2020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sz w:val="24"/>
              </w:rPr>
              <w:t>年产</w:t>
            </w:r>
            <w:r w:rsidRPr="00405C68">
              <w:rPr>
                <w:rFonts w:eastAsia="仿宋"/>
                <w:sz w:val="24"/>
              </w:rPr>
              <w:t>10</w:t>
            </w:r>
            <w:r w:rsidRPr="00405C68">
              <w:rPr>
                <w:rFonts w:eastAsia="仿宋" w:hAnsi="仿宋"/>
                <w:sz w:val="24"/>
              </w:rPr>
              <w:t>万吨聚醚多元醇、</w:t>
            </w:r>
            <w:r w:rsidRPr="00405C68">
              <w:rPr>
                <w:rFonts w:eastAsia="仿宋"/>
                <w:sz w:val="24"/>
              </w:rPr>
              <w:t>5</w:t>
            </w:r>
            <w:r w:rsidRPr="00405C68">
              <w:rPr>
                <w:rFonts w:eastAsia="仿宋" w:hAnsi="仿宋"/>
                <w:sz w:val="24"/>
              </w:rPr>
              <w:t>万吨可降解树脂</w:t>
            </w:r>
            <w:r w:rsidRPr="00405C68">
              <w:rPr>
                <w:rFonts w:eastAsia="仿宋"/>
                <w:sz w:val="24"/>
              </w:rPr>
              <w:t>PPC</w:t>
            </w:r>
            <w:r w:rsidRPr="00405C68">
              <w:rPr>
                <w:rFonts w:eastAsia="仿宋" w:hAnsi="仿宋"/>
                <w:sz w:val="24"/>
              </w:rPr>
              <w:t>、</w:t>
            </w:r>
            <w:r w:rsidRPr="00405C68">
              <w:rPr>
                <w:rFonts w:eastAsia="仿宋"/>
                <w:sz w:val="24"/>
              </w:rPr>
              <w:t>13</w:t>
            </w:r>
            <w:r w:rsidRPr="00405C68">
              <w:rPr>
                <w:rFonts w:eastAsia="仿宋" w:hAnsi="仿宋"/>
                <w:sz w:val="24"/>
              </w:rPr>
              <w:t>万吨丙烯腈、</w:t>
            </w:r>
            <w:r w:rsidRPr="00405C68">
              <w:rPr>
                <w:rFonts w:eastAsia="仿宋"/>
                <w:sz w:val="24"/>
              </w:rPr>
              <w:t>20</w:t>
            </w:r>
            <w:r w:rsidRPr="00405C68">
              <w:rPr>
                <w:rFonts w:eastAsia="仿宋" w:hAnsi="仿宋"/>
                <w:sz w:val="24"/>
              </w:rPr>
              <w:t>万吨</w:t>
            </w:r>
            <w:r w:rsidRPr="00405C68">
              <w:rPr>
                <w:rFonts w:eastAsia="仿宋"/>
                <w:sz w:val="24"/>
              </w:rPr>
              <w:t>ABS</w:t>
            </w:r>
            <w:r w:rsidRPr="00405C68">
              <w:rPr>
                <w:rFonts w:eastAsia="仿宋" w:hAnsi="仿宋"/>
                <w:sz w:val="24"/>
              </w:rPr>
              <w:t>、</w:t>
            </w:r>
            <w:r w:rsidRPr="00405C68">
              <w:rPr>
                <w:rFonts w:eastAsia="仿宋"/>
                <w:sz w:val="24"/>
              </w:rPr>
              <w:t>10</w:t>
            </w:r>
            <w:r w:rsidRPr="00405C68">
              <w:rPr>
                <w:rFonts w:eastAsia="仿宋" w:hAnsi="仿宋"/>
                <w:sz w:val="24"/>
              </w:rPr>
              <w:t>万吨丙烯酰胺、</w:t>
            </w:r>
            <w:r w:rsidRPr="00405C68">
              <w:rPr>
                <w:rFonts w:eastAsia="仿宋"/>
                <w:sz w:val="24"/>
              </w:rPr>
              <w:t>10</w:t>
            </w:r>
            <w:r w:rsidRPr="00405C68">
              <w:rPr>
                <w:rFonts w:eastAsia="仿宋" w:hAnsi="仿宋"/>
                <w:sz w:val="24"/>
              </w:rPr>
              <w:t>万吨聚丙烯酰胺、</w:t>
            </w:r>
            <w:r w:rsidRPr="00405C68">
              <w:rPr>
                <w:rFonts w:eastAsia="仿宋"/>
                <w:sz w:val="24"/>
              </w:rPr>
              <w:t>8</w:t>
            </w:r>
            <w:r w:rsidRPr="00405C68">
              <w:rPr>
                <w:rFonts w:eastAsia="仿宋" w:hAnsi="仿宋"/>
                <w:sz w:val="24"/>
              </w:rPr>
              <w:t>万吨丙烯酸、</w:t>
            </w:r>
            <w:r w:rsidRPr="00405C68">
              <w:rPr>
                <w:rFonts w:eastAsia="仿宋"/>
                <w:sz w:val="24"/>
              </w:rPr>
              <w:t>6</w:t>
            </w:r>
            <w:r w:rsidRPr="00405C68">
              <w:rPr>
                <w:rFonts w:eastAsia="仿宋" w:hAnsi="仿宋"/>
                <w:sz w:val="24"/>
              </w:rPr>
              <w:t>万吨超吸水性树脂</w:t>
            </w:r>
            <w:r w:rsidRPr="00405C68">
              <w:rPr>
                <w:rFonts w:eastAsia="仿宋"/>
                <w:sz w:val="24"/>
              </w:rPr>
              <w:t>SAP</w:t>
            </w:r>
            <w:r w:rsidRPr="00405C68">
              <w:rPr>
                <w:rFonts w:eastAsia="仿宋" w:hAnsi="仿宋"/>
                <w:sz w:val="24"/>
              </w:rPr>
              <w:t>、</w:t>
            </w:r>
            <w:r w:rsidRPr="00405C68">
              <w:rPr>
                <w:rFonts w:eastAsia="仿宋"/>
                <w:sz w:val="24"/>
              </w:rPr>
              <w:t>2</w:t>
            </w:r>
            <w:r w:rsidRPr="00405C68">
              <w:rPr>
                <w:rFonts w:eastAsia="仿宋" w:hAnsi="仿宋"/>
                <w:sz w:val="24"/>
              </w:rPr>
              <w:t>万吨特种丙烯酸酯、粘合剂涂料、</w:t>
            </w:r>
            <w:r w:rsidRPr="00405C68">
              <w:rPr>
                <w:rFonts w:eastAsia="仿宋"/>
                <w:sz w:val="24"/>
              </w:rPr>
              <w:t>15</w:t>
            </w:r>
            <w:r w:rsidRPr="00405C68">
              <w:rPr>
                <w:rFonts w:eastAsia="仿宋" w:hAnsi="仿宋"/>
                <w:sz w:val="24"/>
              </w:rPr>
              <w:t>万吨丁辛醇、</w:t>
            </w:r>
            <w:r w:rsidRPr="00405C68">
              <w:rPr>
                <w:rFonts w:eastAsia="仿宋"/>
                <w:sz w:val="24"/>
              </w:rPr>
              <w:t>2</w:t>
            </w:r>
            <w:r w:rsidRPr="00405C68">
              <w:rPr>
                <w:rFonts w:eastAsia="仿宋" w:hAnsi="仿宋"/>
                <w:sz w:val="24"/>
              </w:rPr>
              <w:t>万吨柠檬酸三丁酯、</w:t>
            </w:r>
            <w:r w:rsidRPr="00405C68">
              <w:rPr>
                <w:rFonts w:eastAsia="仿宋"/>
                <w:sz w:val="24"/>
              </w:rPr>
              <w:t>1</w:t>
            </w:r>
            <w:r w:rsidRPr="00405C68">
              <w:rPr>
                <w:rFonts w:eastAsia="仿宋" w:hAnsi="仿宋"/>
                <w:sz w:val="24"/>
              </w:rPr>
              <w:t>万吨乙酰柠檬酸三丁酯、</w:t>
            </w:r>
            <w:r w:rsidRPr="00405C68">
              <w:rPr>
                <w:rFonts w:eastAsia="仿宋"/>
                <w:sz w:val="24"/>
              </w:rPr>
              <w:t>6</w:t>
            </w:r>
            <w:r w:rsidRPr="00405C68">
              <w:rPr>
                <w:rFonts w:eastAsia="仿宋" w:hAnsi="仿宋"/>
                <w:sz w:val="24"/>
              </w:rPr>
              <w:t>万吨对苯二甲酸二辛酯</w:t>
            </w:r>
          </w:p>
        </w:tc>
      </w:tr>
      <w:tr w:rsidR="000F4C7C" w:rsidRPr="00405C68" w:rsidTr="00F034C1">
        <w:trPr>
          <w:trHeight w:val="1677"/>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25</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碳四产业链延伸项目</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51</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2018-2020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sz w:val="24"/>
              </w:rPr>
              <w:t>年产</w:t>
            </w:r>
            <w:r w:rsidRPr="00405C68">
              <w:rPr>
                <w:rFonts w:eastAsia="仿宋"/>
                <w:sz w:val="24"/>
              </w:rPr>
              <w:t>50</w:t>
            </w:r>
            <w:r w:rsidRPr="00405C68">
              <w:rPr>
                <w:rFonts w:eastAsia="仿宋" w:hAnsi="仿宋"/>
                <w:sz w:val="24"/>
              </w:rPr>
              <w:t>万吨碳四分离、</w:t>
            </w:r>
            <w:r w:rsidRPr="00405C68">
              <w:rPr>
                <w:rFonts w:eastAsia="仿宋"/>
                <w:sz w:val="24"/>
              </w:rPr>
              <w:t>10</w:t>
            </w:r>
            <w:r w:rsidRPr="00405C68">
              <w:rPr>
                <w:rFonts w:eastAsia="仿宋" w:hAnsi="仿宋"/>
                <w:sz w:val="24"/>
              </w:rPr>
              <w:t>万</w:t>
            </w:r>
            <w:r w:rsidRPr="00405C68">
              <w:rPr>
                <w:rFonts w:eastAsia="仿宋"/>
                <w:sz w:val="24"/>
              </w:rPr>
              <w:t>1</w:t>
            </w:r>
            <w:r w:rsidRPr="00405C68">
              <w:rPr>
                <w:rFonts w:eastAsia="仿宋" w:hAnsi="仿宋"/>
                <w:sz w:val="24"/>
              </w:rPr>
              <w:t>，</w:t>
            </w:r>
            <w:r w:rsidRPr="00405C68">
              <w:rPr>
                <w:rFonts w:eastAsia="仿宋"/>
                <w:sz w:val="24"/>
              </w:rPr>
              <w:t>4-</w:t>
            </w:r>
            <w:r w:rsidRPr="00405C68">
              <w:rPr>
                <w:rFonts w:eastAsia="仿宋" w:hAnsi="仿宋"/>
                <w:sz w:val="24"/>
              </w:rPr>
              <w:t>丁二醇、</w:t>
            </w:r>
            <w:r w:rsidRPr="00405C68">
              <w:rPr>
                <w:rFonts w:eastAsia="仿宋"/>
                <w:sz w:val="24"/>
              </w:rPr>
              <w:t>5</w:t>
            </w:r>
            <w:r w:rsidRPr="00405C68">
              <w:rPr>
                <w:rFonts w:eastAsia="仿宋" w:hAnsi="仿宋"/>
                <w:sz w:val="24"/>
              </w:rPr>
              <w:t>万吨甲基丙烯酸甲酯、</w:t>
            </w:r>
            <w:r w:rsidRPr="00405C68">
              <w:rPr>
                <w:rFonts w:eastAsia="仿宋"/>
                <w:sz w:val="24"/>
              </w:rPr>
              <w:t>5</w:t>
            </w:r>
            <w:r w:rsidRPr="00405C68">
              <w:rPr>
                <w:rFonts w:eastAsia="仿宋" w:hAnsi="仿宋"/>
                <w:sz w:val="24"/>
              </w:rPr>
              <w:t>万吨聚甲基丙烯酸甲酯、</w:t>
            </w:r>
            <w:r w:rsidRPr="00405C68">
              <w:rPr>
                <w:rFonts w:eastAsia="仿宋"/>
                <w:sz w:val="24"/>
              </w:rPr>
              <w:t>6</w:t>
            </w:r>
            <w:r w:rsidRPr="00405C68">
              <w:rPr>
                <w:rFonts w:eastAsia="仿宋" w:hAnsi="仿宋"/>
                <w:sz w:val="24"/>
              </w:rPr>
              <w:t>万吨高纯异丁烯和</w:t>
            </w:r>
            <w:r w:rsidRPr="00405C68">
              <w:rPr>
                <w:rFonts w:eastAsia="仿宋"/>
                <w:sz w:val="24"/>
              </w:rPr>
              <w:t>3</w:t>
            </w:r>
            <w:r w:rsidRPr="00405C68">
              <w:rPr>
                <w:rFonts w:eastAsia="仿宋" w:hAnsi="仿宋"/>
                <w:sz w:val="24"/>
              </w:rPr>
              <w:t>万吨聚异丁烯装置</w:t>
            </w:r>
          </w:p>
        </w:tc>
      </w:tr>
      <w:tr w:rsidR="000F4C7C" w:rsidRPr="00405C68" w:rsidTr="00F034C1">
        <w:trPr>
          <w:trHeight w:val="2377"/>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26</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芳烃产业链延伸项目</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130</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2018-2020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sz w:val="24"/>
              </w:rPr>
              <w:t>年产</w:t>
            </w:r>
            <w:r w:rsidRPr="00405C68">
              <w:rPr>
                <w:rFonts w:eastAsia="仿宋"/>
                <w:sz w:val="24"/>
              </w:rPr>
              <w:t>120</w:t>
            </w:r>
            <w:r w:rsidRPr="00405C68">
              <w:rPr>
                <w:rFonts w:eastAsia="仿宋" w:hAnsi="仿宋"/>
                <w:sz w:val="24"/>
              </w:rPr>
              <w:t>万吨</w:t>
            </w:r>
            <w:r w:rsidRPr="00405C68">
              <w:rPr>
                <w:rFonts w:eastAsia="仿宋"/>
                <w:sz w:val="24"/>
              </w:rPr>
              <w:t>PTA</w:t>
            </w:r>
            <w:r w:rsidRPr="00405C68">
              <w:rPr>
                <w:rFonts w:eastAsia="仿宋" w:hAnsi="仿宋"/>
                <w:sz w:val="24"/>
              </w:rPr>
              <w:t>项目、</w:t>
            </w:r>
            <w:r w:rsidRPr="00405C68">
              <w:rPr>
                <w:rFonts w:eastAsia="仿宋"/>
                <w:sz w:val="24"/>
              </w:rPr>
              <w:t>20</w:t>
            </w:r>
            <w:r w:rsidRPr="00405C68">
              <w:rPr>
                <w:rFonts w:eastAsia="仿宋" w:hAnsi="仿宋"/>
                <w:sz w:val="24"/>
              </w:rPr>
              <w:t>万吨煤制乙二醇项目、</w:t>
            </w:r>
            <w:r w:rsidRPr="00405C68">
              <w:rPr>
                <w:rFonts w:eastAsia="仿宋"/>
                <w:sz w:val="24"/>
              </w:rPr>
              <w:t>120</w:t>
            </w:r>
            <w:r w:rsidRPr="00405C68">
              <w:rPr>
                <w:rFonts w:eastAsia="仿宋" w:hAnsi="仿宋"/>
                <w:sz w:val="24"/>
              </w:rPr>
              <w:t>万吨</w:t>
            </w:r>
            <w:r w:rsidRPr="00405C68">
              <w:rPr>
                <w:rFonts w:eastAsia="仿宋"/>
                <w:sz w:val="24"/>
              </w:rPr>
              <w:t>PET</w:t>
            </w:r>
            <w:r w:rsidRPr="00405C68">
              <w:rPr>
                <w:rFonts w:eastAsia="仿宋" w:hAnsi="仿宋"/>
                <w:sz w:val="24"/>
              </w:rPr>
              <w:t>项目、</w:t>
            </w:r>
            <w:r w:rsidRPr="00405C68">
              <w:rPr>
                <w:rFonts w:eastAsia="仿宋"/>
                <w:sz w:val="24"/>
              </w:rPr>
              <w:t>10</w:t>
            </w:r>
            <w:r w:rsidRPr="00405C68">
              <w:rPr>
                <w:rFonts w:eastAsia="仿宋" w:hAnsi="仿宋"/>
                <w:sz w:val="24"/>
              </w:rPr>
              <w:t>万吨</w:t>
            </w:r>
            <w:r w:rsidRPr="00405C68">
              <w:rPr>
                <w:rFonts w:eastAsia="仿宋"/>
                <w:sz w:val="24"/>
              </w:rPr>
              <w:t>PBT</w:t>
            </w:r>
            <w:r w:rsidRPr="00405C68">
              <w:rPr>
                <w:rFonts w:eastAsia="仿宋" w:hAnsi="仿宋"/>
                <w:sz w:val="24"/>
              </w:rPr>
              <w:t>项目、</w:t>
            </w:r>
            <w:r w:rsidRPr="00405C68">
              <w:rPr>
                <w:rFonts w:eastAsia="仿宋"/>
                <w:sz w:val="24"/>
              </w:rPr>
              <w:t>10</w:t>
            </w:r>
            <w:r w:rsidRPr="00405C68">
              <w:rPr>
                <w:rFonts w:eastAsia="仿宋" w:hAnsi="仿宋"/>
                <w:sz w:val="24"/>
              </w:rPr>
              <w:t>万吨</w:t>
            </w:r>
            <w:r w:rsidRPr="00405C68">
              <w:rPr>
                <w:rFonts w:eastAsia="仿宋"/>
                <w:sz w:val="24"/>
              </w:rPr>
              <w:t>PTT</w:t>
            </w:r>
            <w:r w:rsidRPr="00405C68">
              <w:rPr>
                <w:rFonts w:eastAsia="仿宋" w:hAnsi="仿宋"/>
                <w:sz w:val="24"/>
              </w:rPr>
              <w:t>项目、</w:t>
            </w:r>
            <w:r w:rsidRPr="00405C68">
              <w:rPr>
                <w:rFonts w:eastAsia="仿宋"/>
                <w:sz w:val="24"/>
              </w:rPr>
              <w:t>2</w:t>
            </w:r>
            <w:r w:rsidRPr="00405C68">
              <w:rPr>
                <w:rFonts w:eastAsia="仿宋" w:hAnsi="仿宋"/>
                <w:sz w:val="24"/>
              </w:rPr>
              <w:t>万吨</w:t>
            </w:r>
            <w:r w:rsidRPr="00405C68">
              <w:rPr>
                <w:rFonts w:eastAsia="仿宋"/>
                <w:sz w:val="24"/>
              </w:rPr>
              <w:t>PETG</w:t>
            </w:r>
            <w:r w:rsidRPr="00405C68">
              <w:rPr>
                <w:rFonts w:eastAsia="仿宋" w:hAnsi="仿宋"/>
                <w:sz w:val="24"/>
              </w:rPr>
              <w:t>项目、</w:t>
            </w:r>
            <w:r w:rsidRPr="00405C68">
              <w:rPr>
                <w:rFonts w:eastAsia="仿宋"/>
                <w:sz w:val="24"/>
              </w:rPr>
              <w:t>3</w:t>
            </w:r>
            <w:r w:rsidRPr="00405C68">
              <w:rPr>
                <w:rFonts w:eastAsia="仿宋" w:hAnsi="仿宋"/>
                <w:sz w:val="24"/>
              </w:rPr>
              <w:t>万标立</w:t>
            </w:r>
            <w:r w:rsidRPr="00405C68">
              <w:rPr>
                <w:rFonts w:eastAsia="仿宋"/>
                <w:sz w:val="24"/>
              </w:rPr>
              <w:t>/</w:t>
            </w:r>
            <w:r w:rsidRPr="00405C68">
              <w:rPr>
                <w:rFonts w:eastAsia="仿宋" w:hAnsi="仿宋"/>
                <w:sz w:val="24"/>
              </w:rPr>
              <w:t>小时合成气制氢项目、</w:t>
            </w:r>
            <w:r w:rsidRPr="00405C68">
              <w:rPr>
                <w:rFonts w:eastAsia="仿宋"/>
                <w:sz w:val="24"/>
              </w:rPr>
              <w:t>20</w:t>
            </w:r>
            <w:r w:rsidRPr="00405C68">
              <w:rPr>
                <w:rFonts w:eastAsia="仿宋" w:hAnsi="仿宋"/>
                <w:sz w:val="24"/>
              </w:rPr>
              <w:t>万吨己内酰胺项目、</w:t>
            </w:r>
            <w:r w:rsidRPr="00405C68">
              <w:rPr>
                <w:rFonts w:eastAsia="仿宋"/>
                <w:sz w:val="24"/>
              </w:rPr>
              <w:t>10</w:t>
            </w:r>
            <w:r w:rsidRPr="00405C68">
              <w:rPr>
                <w:rFonts w:eastAsia="仿宋" w:hAnsi="仿宋"/>
                <w:sz w:val="24"/>
              </w:rPr>
              <w:t>万吨尼龙</w:t>
            </w:r>
            <w:r w:rsidRPr="00405C68">
              <w:rPr>
                <w:rFonts w:eastAsia="仿宋"/>
                <w:sz w:val="24"/>
              </w:rPr>
              <w:t>6</w:t>
            </w:r>
            <w:r w:rsidRPr="00405C68">
              <w:rPr>
                <w:rFonts w:eastAsia="仿宋" w:hAnsi="仿宋"/>
                <w:sz w:val="24"/>
              </w:rPr>
              <w:t>项目和</w:t>
            </w:r>
            <w:r w:rsidRPr="00405C68">
              <w:rPr>
                <w:rFonts w:eastAsia="仿宋"/>
                <w:sz w:val="24"/>
              </w:rPr>
              <w:t>3</w:t>
            </w:r>
            <w:r w:rsidRPr="00405C68">
              <w:rPr>
                <w:rFonts w:eastAsia="仿宋" w:hAnsi="仿宋"/>
                <w:sz w:val="24"/>
              </w:rPr>
              <w:t>万吨</w:t>
            </w:r>
            <w:r w:rsidRPr="00405C68">
              <w:rPr>
                <w:rFonts w:eastAsia="仿宋"/>
                <w:sz w:val="24"/>
              </w:rPr>
              <w:t>TOTM</w:t>
            </w:r>
            <w:r w:rsidRPr="00405C68">
              <w:rPr>
                <w:rFonts w:eastAsia="仿宋" w:hAnsi="仿宋"/>
                <w:sz w:val="24"/>
              </w:rPr>
              <w:t>项目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27</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岳阳绿色化工产业园</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石墨烯产业研发和实验室建设及石油化工博士后科研工作站</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2.3</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2016-2020</w:t>
            </w:r>
          </w:p>
        </w:tc>
        <w:tc>
          <w:tcPr>
            <w:tcW w:w="3490"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sz w:val="24"/>
              </w:rPr>
              <w:t>引进中科院院士对石墨烯产业进行中试研发，并以此带动产业园新材料产业新的突破。建设</w:t>
            </w:r>
            <w:r w:rsidRPr="00405C68">
              <w:rPr>
                <w:rFonts w:eastAsia="仿宋"/>
                <w:sz w:val="24"/>
              </w:rPr>
              <w:t>2000</w:t>
            </w:r>
            <w:r w:rsidRPr="00405C68">
              <w:rPr>
                <w:rFonts w:eastAsia="仿宋" w:hAnsi="仿宋"/>
                <w:sz w:val="24"/>
              </w:rPr>
              <w:t>平方米的石油化工循环经济展示厅，</w:t>
            </w:r>
            <w:r w:rsidRPr="00405C68">
              <w:rPr>
                <w:rFonts w:eastAsia="仿宋"/>
                <w:sz w:val="24"/>
              </w:rPr>
              <w:t>10000</w:t>
            </w:r>
            <w:r w:rsidRPr="00405C68">
              <w:rPr>
                <w:rFonts w:eastAsia="仿宋" w:hAnsi="仿宋"/>
                <w:sz w:val="24"/>
              </w:rPr>
              <w:t>平方米的产品中试车间，</w:t>
            </w:r>
            <w:r w:rsidRPr="00405C68">
              <w:rPr>
                <w:rFonts w:eastAsia="仿宋"/>
                <w:sz w:val="24"/>
              </w:rPr>
              <w:t>1000</w:t>
            </w:r>
            <w:r w:rsidRPr="00405C68">
              <w:rPr>
                <w:rFonts w:eastAsia="仿宋" w:hAnsi="仿宋"/>
                <w:sz w:val="24"/>
              </w:rPr>
              <w:t>平方米的工艺实验室，行政办公楼及文娱休息活动室等基础设施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28</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岳阳兴长石化股份有限公司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20</w:t>
            </w:r>
            <w:r w:rsidRPr="00405C68">
              <w:rPr>
                <w:rFonts w:eastAsia="仿宋" w:hAnsi="仿宋"/>
                <w:kern w:val="0"/>
                <w:sz w:val="24"/>
                <w:lang w:val="zh-CN"/>
              </w:rPr>
              <w:t>万异丁烷脱氢生产</w:t>
            </w:r>
            <w:r w:rsidRPr="00405C68">
              <w:rPr>
                <w:rFonts w:eastAsia="仿宋"/>
                <w:kern w:val="0"/>
                <w:sz w:val="24"/>
                <w:lang w:val="zh-CN"/>
              </w:rPr>
              <w:t>MTBE</w:t>
            </w:r>
            <w:r w:rsidRPr="00405C68">
              <w:rPr>
                <w:rFonts w:eastAsia="仿宋" w:hAnsi="仿宋"/>
                <w:kern w:val="0"/>
                <w:sz w:val="24"/>
                <w:lang w:val="zh-CN"/>
              </w:rPr>
              <w:t>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7.8</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2016-2020</w:t>
            </w:r>
          </w:p>
        </w:tc>
        <w:tc>
          <w:tcPr>
            <w:tcW w:w="3490"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占地</w:t>
            </w:r>
            <w:r w:rsidRPr="00405C68">
              <w:rPr>
                <w:rFonts w:eastAsia="仿宋"/>
                <w:kern w:val="0"/>
                <w:sz w:val="24"/>
                <w:lang w:val="zh-CN"/>
              </w:rPr>
              <w:t>200</w:t>
            </w:r>
            <w:r w:rsidRPr="00405C68">
              <w:rPr>
                <w:rFonts w:eastAsia="仿宋" w:hAnsi="仿宋"/>
                <w:kern w:val="0"/>
                <w:sz w:val="24"/>
                <w:lang w:val="zh-CN"/>
              </w:rPr>
              <w:t>亩，</w:t>
            </w:r>
            <w:r w:rsidRPr="00405C68">
              <w:rPr>
                <w:rFonts w:eastAsia="仿宋"/>
                <w:kern w:val="0"/>
                <w:sz w:val="24"/>
                <w:lang w:val="zh-CN"/>
              </w:rPr>
              <w:t>MTBE</w:t>
            </w:r>
            <w:r w:rsidRPr="00405C68">
              <w:rPr>
                <w:rFonts w:eastAsia="仿宋" w:hAnsi="仿宋"/>
                <w:kern w:val="0"/>
                <w:sz w:val="24"/>
                <w:lang w:val="zh-CN"/>
              </w:rPr>
              <w:t>和氢生产装置：原料的预处理装置、异丁烷脱氢装置、</w:t>
            </w:r>
            <w:r w:rsidRPr="00405C68">
              <w:rPr>
                <w:rFonts w:eastAsia="仿宋"/>
                <w:kern w:val="0"/>
                <w:sz w:val="24"/>
                <w:lang w:val="zh-CN"/>
              </w:rPr>
              <w:t>MTBE</w:t>
            </w:r>
            <w:r w:rsidRPr="00405C68">
              <w:rPr>
                <w:rFonts w:eastAsia="仿宋" w:hAnsi="仿宋"/>
                <w:kern w:val="0"/>
                <w:sz w:val="24"/>
                <w:lang w:val="zh-CN"/>
              </w:rPr>
              <w:t>装置，氢</w:t>
            </w:r>
            <w:r w:rsidRPr="00405C68">
              <w:rPr>
                <w:rFonts w:eastAsia="仿宋"/>
                <w:kern w:val="0"/>
                <w:sz w:val="24"/>
                <w:lang w:val="zh-CN"/>
              </w:rPr>
              <w:t>7000</w:t>
            </w:r>
            <w:r w:rsidRPr="00405C68">
              <w:rPr>
                <w:rFonts w:eastAsia="仿宋" w:hAnsi="仿宋"/>
                <w:kern w:val="0"/>
                <w:sz w:val="24"/>
                <w:lang w:val="zh-CN"/>
              </w:rPr>
              <w:t>吨提供长岭炼化汽柴油加氢装置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29</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岳阳兴长石化股份有限公司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8</w:t>
            </w:r>
            <w:r w:rsidRPr="00405C68">
              <w:rPr>
                <w:rFonts w:eastAsia="仿宋" w:hAnsi="仿宋"/>
                <w:kern w:val="0"/>
                <w:sz w:val="24"/>
                <w:lang w:val="zh-CN"/>
              </w:rPr>
              <w:t>万吨顺酐生产项目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6.5</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2016-2017</w:t>
            </w:r>
          </w:p>
        </w:tc>
        <w:tc>
          <w:tcPr>
            <w:tcW w:w="3490"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利用长岭炼化混合</w:t>
            </w:r>
            <w:r w:rsidRPr="00405C68">
              <w:rPr>
                <w:rFonts w:eastAsia="仿宋"/>
                <w:kern w:val="0"/>
                <w:sz w:val="24"/>
                <w:lang w:val="zh-CN"/>
              </w:rPr>
              <w:t>C4</w:t>
            </w:r>
            <w:r w:rsidRPr="00405C68">
              <w:rPr>
                <w:rFonts w:eastAsia="仿宋" w:hAnsi="仿宋"/>
                <w:kern w:val="0"/>
                <w:sz w:val="24"/>
                <w:lang w:val="zh-CN"/>
              </w:rPr>
              <w:t>经分离、脱硫精制、减压，采用正丁烷法制顺酐</w:t>
            </w:r>
          </w:p>
        </w:tc>
      </w:tr>
      <w:tr w:rsidR="000F4C7C" w:rsidRPr="00405C68" w:rsidTr="000F4C7C">
        <w:trPr>
          <w:trHeight w:val="920"/>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30</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岳阳嘉欣石化产品有限公司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20</w:t>
            </w:r>
            <w:r w:rsidRPr="00405C68">
              <w:rPr>
                <w:rFonts w:eastAsia="仿宋" w:hAnsi="仿宋"/>
                <w:kern w:val="0"/>
                <w:sz w:val="24"/>
                <w:lang w:val="zh-CN"/>
              </w:rPr>
              <w:t>万吨废矿物油加氢精制项目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3</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2020</w:t>
            </w:r>
          </w:p>
        </w:tc>
        <w:tc>
          <w:tcPr>
            <w:tcW w:w="3490"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采用加氢异构法生产润滑油，建设</w:t>
            </w:r>
            <w:r w:rsidRPr="00405C68">
              <w:rPr>
                <w:rFonts w:eastAsia="仿宋"/>
                <w:kern w:val="0"/>
                <w:sz w:val="24"/>
                <w:lang w:val="zh-CN"/>
              </w:rPr>
              <w:t>10</w:t>
            </w:r>
            <w:r w:rsidRPr="00405C68">
              <w:rPr>
                <w:rFonts w:eastAsia="仿宋" w:hAnsi="仿宋"/>
                <w:kern w:val="0"/>
                <w:sz w:val="24"/>
                <w:lang w:val="zh-CN"/>
              </w:rPr>
              <w:t>万吨废矿物油（预处理）常减压装置、</w:t>
            </w:r>
            <w:r w:rsidRPr="00405C68">
              <w:rPr>
                <w:rFonts w:eastAsia="仿宋"/>
                <w:kern w:val="0"/>
                <w:sz w:val="24"/>
                <w:lang w:val="zh-CN"/>
              </w:rPr>
              <w:t>8</w:t>
            </w:r>
            <w:r w:rsidRPr="00405C68">
              <w:rPr>
                <w:rFonts w:eastAsia="仿宋" w:hAnsi="仿宋"/>
                <w:kern w:val="0"/>
                <w:sz w:val="24"/>
                <w:lang w:val="zh-CN"/>
              </w:rPr>
              <w:t>万吨加氢精制装置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31</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湖南瑞源石化股份有限公司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醋酸环戊酯项目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3.2</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2015</w:t>
            </w:r>
            <w:r w:rsidRPr="00405C68">
              <w:rPr>
                <w:rFonts w:eastAsia="仿宋" w:hAnsi="仿宋"/>
                <w:kern w:val="0"/>
                <w:sz w:val="24"/>
                <w:lang w:val="zh-CN"/>
              </w:rPr>
              <w:t>－</w:t>
            </w:r>
            <w:r w:rsidRPr="00405C68">
              <w:rPr>
                <w:rFonts w:eastAsia="仿宋"/>
                <w:kern w:val="0"/>
                <w:sz w:val="24"/>
                <w:lang w:val="zh-CN"/>
              </w:rPr>
              <w:t>2016</w:t>
            </w:r>
          </w:p>
        </w:tc>
        <w:tc>
          <w:tcPr>
            <w:tcW w:w="3490"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占地</w:t>
            </w:r>
            <w:r w:rsidRPr="00405C68">
              <w:rPr>
                <w:rFonts w:eastAsia="仿宋"/>
                <w:kern w:val="0"/>
                <w:sz w:val="24"/>
                <w:lang w:val="zh-CN"/>
              </w:rPr>
              <w:t>120</w:t>
            </w:r>
            <w:r w:rsidRPr="00405C68">
              <w:rPr>
                <w:rFonts w:eastAsia="仿宋" w:hAnsi="仿宋"/>
                <w:kern w:val="0"/>
                <w:sz w:val="24"/>
                <w:lang w:val="zh-CN"/>
              </w:rPr>
              <w:t>亩，年产</w:t>
            </w:r>
            <w:r w:rsidRPr="00405C68">
              <w:rPr>
                <w:rFonts w:eastAsia="仿宋"/>
                <w:kern w:val="0"/>
                <w:sz w:val="24"/>
                <w:lang w:val="zh-CN"/>
              </w:rPr>
              <w:t>6</w:t>
            </w:r>
            <w:r w:rsidRPr="00405C68">
              <w:rPr>
                <w:rFonts w:eastAsia="仿宋" w:hAnsi="仿宋"/>
                <w:kern w:val="0"/>
                <w:sz w:val="24"/>
                <w:lang w:val="zh-CN"/>
              </w:rPr>
              <w:t>万吨醋酸环戊酯</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32</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岳阳东方雨虹防水技术有限责任公司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1000</w:t>
            </w:r>
            <w:r w:rsidRPr="00405C68">
              <w:rPr>
                <w:rFonts w:eastAsia="仿宋" w:hAnsi="仿宋"/>
                <w:kern w:val="0"/>
                <w:sz w:val="24"/>
                <w:lang w:val="zh-CN"/>
              </w:rPr>
              <w:t>万平米防水板建设项目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0.7</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2015-2016</w:t>
            </w:r>
          </w:p>
        </w:tc>
        <w:tc>
          <w:tcPr>
            <w:tcW w:w="3490" w:type="dxa"/>
            <w:vAlign w:val="center"/>
          </w:tcPr>
          <w:p w:rsidR="000F4C7C" w:rsidRPr="00405C68" w:rsidRDefault="000F4C7C" w:rsidP="000F4C7C">
            <w:pPr>
              <w:autoSpaceDN w:val="0"/>
              <w:spacing w:line="260" w:lineRule="exact"/>
              <w:textAlignment w:val="center"/>
              <w:rPr>
                <w:rFonts w:eastAsia="仿宋"/>
                <w:color w:val="000000"/>
                <w:sz w:val="24"/>
              </w:rPr>
            </w:pPr>
            <w:r w:rsidRPr="00405C68">
              <w:rPr>
                <w:rFonts w:eastAsia="仿宋" w:hAnsi="仿宋"/>
                <w:color w:val="000000"/>
                <w:sz w:val="24"/>
              </w:rPr>
              <w:t>主要建设生产工程、辅助生产工程、公用工程及服务性工程；安装年产</w:t>
            </w:r>
            <w:r w:rsidRPr="00405C68">
              <w:rPr>
                <w:rFonts w:eastAsia="仿宋"/>
                <w:color w:val="000000"/>
                <w:sz w:val="24"/>
              </w:rPr>
              <w:t>1000</w:t>
            </w:r>
            <w:r w:rsidRPr="00405C68">
              <w:rPr>
                <w:rFonts w:eastAsia="仿宋" w:hAnsi="仿宋"/>
                <w:color w:val="000000"/>
                <w:sz w:val="24"/>
              </w:rPr>
              <w:t>万</w:t>
            </w:r>
            <w:r w:rsidRPr="00405C68">
              <w:rPr>
                <w:rFonts w:eastAsia="仿宋"/>
                <w:color w:val="000000"/>
                <w:sz w:val="24"/>
              </w:rPr>
              <w:t>m2</w:t>
            </w:r>
            <w:r w:rsidRPr="00405C68">
              <w:rPr>
                <w:rFonts w:eastAsia="仿宋" w:hAnsi="仿宋"/>
                <w:color w:val="000000"/>
                <w:sz w:val="24"/>
              </w:rPr>
              <w:t>防水板生产线一条，共计相关生产设备</w:t>
            </w:r>
            <w:r w:rsidRPr="00405C68">
              <w:rPr>
                <w:rFonts w:eastAsia="仿宋"/>
                <w:color w:val="000000"/>
                <w:sz w:val="24"/>
              </w:rPr>
              <w:t>24</w:t>
            </w:r>
            <w:r w:rsidRPr="00405C68">
              <w:rPr>
                <w:rFonts w:eastAsia="仿宋" w:hAnsi="仿宋"/>
                <w:color w:val="000000"/>
                <w:sz w:val="24"/>
              </w:rPr>
              <w:t>台（套）</w:t>
            </w:r>
          </w:p>
        </w:tc>
      </w:tr>
      <w:tr w:rsidR="000F4C7C" w:rsidRPr="00405C68" w:rsidTr="00F034C1">
        <w:trPr>
          <w:trHeight w:val="728"/>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33</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岳阳东方雨虹防水技术有限责任公司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10</w:t>
            </w:r>
            <w:r w:rsidRPr="00405C68">
              <w:rPr>
                <w:rFonts w:eastAsia="仿宋" w:hAnsi="仿宋"/>
                <w:kern w:val="0"/>
                <w:sz w:val="24"/>
                <w:lang w:val="zh-CN"/>
              </w:rPr>
              <w:t>万吨水性涂料项目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1</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2017</w:t>
            </w:r>
          </w:p>
        </w:tc>
        <w:tc>
          <w:tcPr>
            <w:tcW w:w="3490" w:type="dxa"/>
            <w:vAlign w:val="center"/>
          </w:tcPr>
          <w:p w:rsidR="000F4C7C" w:rsidRPr="00405C68" w:rsidRDefault="000F4C7C" w:rsidP="000F4C7C">
            <w:pPr>
              <w:autoSpaceDN w:val="0"/>
              <w:spacing w:line="260" w:lineRule="exact"/>
              <w:textAlignment w:val="center"/>
              <w:rPr>
                <w:rFonts w:eastAsia="仿宋"/>
                <w:color w:val="00000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34</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岳阳长盛石化股份有限公司</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sz w:val="24"/>
              </w:rPr>
              <w:t>年产</w:t>
            </w:r>
            <w:r w:rsidRPr="00405C68">
              <w:rPr>
                <w:rFonts w:eastAsia="仿宋"/>
                <w:sz w:val="24"/>
              </w:rPr>
              <w:t>10</w:t>
            </w:r>
            <w:r w:rsidRPr="00405C68">
              <w:rPr>
                <w:rFonts w:eastAsia="仿宋" w:hAnsi="仿宋"/>
                <w:sz w:val="24"/>
              </w:rPr>
              <w:t>万吨环氧丙烷项目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2017</w:t>
            </w:r>
          </w:p>
        </w:tc>
        <w:tc>
          <w:tcPr>
            <w:tcW w:w="3490" w:type="dxa"/>
            <w:vAlign w:val="center"/>
          </w:tcPr>
          <w:p w:rsidR="000F4C7C" w:rsidRPr="00405C68" w:rsidRDefault="000F4C7C" w:rsidP="000F4C7C">
            <w:pPr>
              <w:autoSpaceDN w:val="0"/>
              <w:spacing w:line="260" w:lineRule="exact"/>
              <w:textAlignment w:val="center"/>
              <w:rPr>
                <w:rFonts w:eastAsia="仿宋"/>
                <w:color w:val="000000"/>
                <w:sz w:val="24"/>
              </w:rPr>
            </w:pPr>
            <w:r w:rsidRPr="00405C68">
              <w:rPr>
                <w:rFonts w:eastAsia="仿宋" w:hAnsi="仿宋"/>
                <w:kern w:val="0"/>
                <w:sz w:val="24"/>
              </w:rPr>
              <w:t>年均销售收入</w:t>
            </w:r>
            <w:r w:rsidRPr="00405C68">
              <w:rPr>
                <w:rFonts w:eastAsia="仿宋"/>
                <w:kern w:val="0"/>
                <w:sz w:val="24"/>
              </w:rPr>
              <w:t xml:space="preserve">116675 </w:t>
            </w:r>
            <w:r w:rsidRPr="00405C68">
              <w:rPr>
                <w:rFonts w:eastAsia="仿宋" w:hAnsi="仿宋"/>
                <w:kern w:val="0"/>
                <w:sz w:val="24"/>
              </w:rPr>
              <w:t>万元，年均利润总额</w:t>
            </w:r>
            <w:r w:rsidRPr="00405C68">
              <w:rPr>
                <w:rFonts w:eastAsia="仿宋"/>
                <w:kern w:val="0"/>
                <w:sz w:val="24"/>
              </w:rPr>
              <w:t>15775</w:t>
            </w:r>
            <w:r w:rsidRPr="00405C68">
              <w:rPr>
                <w:rFonts w:eastAsia="仿宋" w:hAnsi="仿宋"/>
                <w:kern w:val="0"/>
                <w:sz w:val="24"/>
              </w:rPr>
              <w:t>万元</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35</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岳阳九原复合材料有限公司</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sz w:val="24"/>
              </w:rPr>
              <w:t>玻璃钢纤维增强树脂基复合材料</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1</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2017</w:t>
            </w:r>
          </w:p>
        </w:tc>
        <w:tc>
          <w:tcPr>
            <w:tcW w:w="3490" w:type="dxa"/>
            <w:vAlign w:val="center"/>
          </w:tcPr>
          <w:p w:rsidR="000F4C7C" w:rsidRPr="00405C68" w:rsidRDefault="000F4C7C" w:rsidP="000F4C7C">
            <w:pPr>
              <w:autoSpaceDN w:val="0"/>
              <w:spacing w:line="260" w:lineRule="exact"/>
              <w:textAlignment w:val="center"/>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36</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际华三五一七橡胶制品有限公司</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sz w:val="24"/>
              </w:rPr>
              <w:t>际华</w:t>
            </w:r>
            <w:r w:rsidRPr="00405C68">
              <w:rPr>
                <w:rFonts w:eastAsia="仿宋"/>
                <w:sz w:val="24"/>
              </w:rPr>
              <w:t>3517</w:t>
            </w:r>
            <w:r w:rsidRPr="00405C68">
              <w:rPr>
                <w:rFonts w:eastAsia="仿宋" w:hAnsi="仿宋"/>
                <w:sz w:val="24"/>
              </w:rPr>
              <w:t>新材料产业园建设项目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2015</w:t>
            </w:r>
            <w:r w:rsidRPr="00405C68">
              <w:rPr>
                <w:rFonts w:eastAsia="仿宋" w:hAnsi="仿宋"/>
                <w:kern w:val="0"/>
                <w:sz w:val="24"/>
                <w:lang w:val="zh-CN"/>
              </w:rPr>
              <w:t>－</w:t>
            </w:r>
            <w:r w:rsidRPr="00405C68">
              <w:rPr>
                <w:rFonts w:eastAsia="仿宋"/>
                <w:kern w:val="0"/>
                <w:sz w:val="24"/>
                <w:lang w:val="zh-CN"/>
              </w:rPr>
              <w:t>2010</w:t>
            </w:r>
          </w:p>
        </w:tc>
        <w:tc>
          <w:tcPr>
            <w:tcW w:w="3490" w:type="dxa"/>
            <w:vAlign w:val="center"/>
          </w:tcPr>
          <w:p w:rsidR="000F4C7C" w:rsidRPr="00405C68" w:rsidRDefault="000F4C7C" w:rsidP="000F4C7C">
            <w:pPr>
              <w:autoSpaceDN w:val="0"/>
              <w:spacing w:line="260" w:lineRule="exact"/>
              <w:textAlignment w:val="center"/>
              <w:rPr>
                <w:rFonts w:eastAsia="仿宋"/>
                <w:kern w:val="0"/>
                <w:sz w:val="24"/>
              </w:rPr>
            </w:pPr>
            <w:r w:rsidRPr="00405C68">
              <w:rPr>
                <w:rFonts w:eastAsia="仿宋" w:hAnsi="仿宋"/>
                <w:kern w:val="0"/>
                <w:sz w:val="24"/>
              </w:rPr>
              <w:t>主要建设</w:t>
            </w:r>
            <w:r w:rsidRPr="00405C68">
              <w:rPr>
                <w:rFonts w:eastAsia="仿宋"/>
                <w:kern w:val="0"/>
                <w:sz w:val="24"/>
              </w:rPr>
              <w:t>“</w:t>
            </w:r>
            <w:r w:rsidRPr="00405C68">
              <w:rPr>
                <w:rFonts w:eastAsia="仿宋" w:hAnsi="仿宋"/>
                <w:kern w:val="0"/>
                <w:sz w:val="24"/>
              </w:rPr>
              <w:t>三园一基地两中心</w:t>
            </w:r>
            <w:r w:rsidRPr="00405C68">
              <w:rPr>
                <w:rFonts w:eastAsia="仿宋"/>
                <w:kern w:val="0"/>
                <w:sz w:val="24"/>
              </w:rPr>
              <w:t>”</w:t>
            </w:r>
            <w:r w:rsidRPr="00405C68">
              <w:rPr>
                <w:rFonts w:eastAsia="仿宋" w:hAnsi="仿宋"/>
                <w:kern w:val="0"/>
                <w:sz w:val="24"/>
              </w:rPr>
              <w:t>，即制鞋产业园、橡胶制品产业园、高分子材料应用示范园、高分子材料进出口仓储加工基地、国家级企业技术中心、高分子材料新工艺产业研发中心，打造百亿产业基地</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37</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岳阳昌德环保科技实业有限公司</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sz w:val="24"/>
              </w:rPr>
              <w:t>昌德厂房建设项目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岳阳经开区</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2016-2017</w:t>
            </w:r>
          </w:p>
        </w:tc>
        <w:tc>
          <w:tcPr>
            <w:tcW w:w="3490" w:type="dxa"/>
            <w:vAlign w:val="center"/>
          </w:tcPr>
          <w:p w:rsidR="000F4C7C" w:rsidRPr="00405C68" w:rsidRDefault="000F4C7C" w:rsidP="000F4C7C">
            <w:pPr>
              <w:autoSpaceDN w:val="0"/>
              <w:spacing w:line="260" w:lineRule="exact"/>
              <w:textAlignment w:val="center"/>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38</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color w:val="000000"/>
                <w:sz w:val="24"/>
                <w:shd w:val="clear" w:color="auto" w:fill="FFFFFF"/>
              </w:rPr>
              <w:t>三鼎控股集团有限公司</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sz w:val="24"/>
              </w:rPr>
              <w:t>聚酰胺切片项目</w:t>
            </w:r>
          </w:p>
        </w:tc>
        <w:tc>
          <w:tcPr>
            <w:tcW w:w="1105"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sz w:val="24"/>
              </w:rPr>
              <w:t>70</w:t>
            </w:r>
          </w:p>
        </w:tc>
        <w:tc>
          <w:tcPr>
            <w:tcW w:w="1023"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hAnsi="仿宋"/>
                <w:color w:val="00000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sz w:val="24"/>
              </w:rPr>
              <w:t>2016</w:t>
            </w:r>
            <w:r w:rsidRPr="00405C68">
              <w:rPr>
                <w:rFonts w:eastAsia="仿宋" w:hAnsi="仿宋"/>
                <w:sz w:val="24"/>
              </w:rPr>
              <w:t>－</w:t>
            </w:r>
            <w:r w:rsidRPr="00405C68">
              <w:rPr>
                <w:rFonts w:eastAsia="仿宋"/>
                <w:sz w:val="24"/>
              </w:rPr>
              <w:t>2020</w:t>
            </w:r>
          </w:p>
        </w:tc>
        <w:tc>
          <w:tcPr>
            <w:tcW w:w="3490"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color w:val="000000"/>
                <w:sz w:val="24"/>
              </w:rPr>
              <w:t>占地</w:t>
            </w:r>
            <w:r w:rsidRPr="00405C68">
              <w:rPr>
                <w:rFonts w:eastAsia="仿宋"/>
                <w:color w:val="000000"/>
                <w:sz w:val="24"/>
              </w:rPr>
              <w:t>1500</w:t>
            </w:r>
            <w:r w:rsidRPr="00405C68">
              <w:rPr>
                <w:rFonts w:eastAsia="仿宋" w:hAnsi="仿宋"/>
                <w:color w:val="000000"/>
                <w:sz w:val="24"/>
              </w:rPr>
              <w:t>亩，建设年产</w:t>
            </w:r>
            <w:r w:rsidRPr="00405C68">
              <w:rPr>
                <w:rFonts w:eastAsia="仿宋"/>
                <w:color w:val="000000"/>
                <w:sz w:val="24"/>
              </w:rPr>
              <w:t>60</w:t>
            </w:r>
            <w:r w:rsidRPr="00405C68">
              <w:rPr>
                <w:rFonts w:eastAsia="仿宋" w:hAnsi="仿宋"/>
                <w:color w:val="000000"/>
                <w:sz w:val="24"/>
              </w:rPr>
              <w:t>万吨聚酰胺切片生产装置。项目建成投产后年产值达</w:t>
            </w:r>
            <w:r w:rsidRPr="00405C68">
              <w:rPr>
                <w:rFonts w:eastAsia="仿宋"/>
                <w:color w:val="000000"/>
                <w:sz w:val="24"/>
              </w:rPr>
              <w:t>150</w:t>
            </w:r>
            <w:r w:rsidRPr="00405C68">
              <w:rPr>
                <w:rFonts w:eastAsia="仿宋" w:hAnsi="仿宋"/>
                <w:color w:val="000000"/>
                <w:sz w:val="24"/>
              </w:rPr>
              <w:t>亿元，税收近</w:t>
            </w:r>
            <w:r w:rsidRPr="00405C68">
              <w:rPr>
                <w:rFonts w:eastAsia="仿宋"/>
                <w:color w:val="000000"/>
                <w:sz w:val="24"/>
              </w:rPr>
              <w:t>10</w:t>
            </w:r>
            <w:r w:rsidRPr="00405C68">
              <w:rPr>
                <w:rFonts w:eastAsia="仿宋" w:hAnsi="仿宋"/>
                <w:color w:val="000000"/>
                <w:sz w:val="24"/>
              </w:rPr>
              <w:t>亿元</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39</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岳阳森凯仓储物流有限公司</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color w:val="000000"/>
                <w:sz w:val="24"/>
              </w:rPr>
              <w:t>森凯物流项目</w:t>
            </w:r>
          </w:p>
        </w:tc>
        <w:tc>
          <w:tcPr>
            <w:tcW w:w="1105"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color w:val="000000"/>
                <w:sz w:val="24"/>
              </w:rPr>
              <w:t>2.7</w:t>
            </w:r>
          </w:p>
        </w:tc>
        <w:tc>
          <w:tcPr>
            <w:tcW w:w="1023"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hAnsi="仿宋"/>
                <w:color w:val="00000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color w:val="000000"/>
                <w:sz w:val="24"/>
              </w:rPr>
              <w:t>2014-2017</w:t>
            </w:r>
          </w:p>
        </w:tc>
        <w:tc>
          <w:tcPr>
            <w:tcW w:w="3490"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color w:val="000000"/>
                <w:sz w:val="24"/>
              </w:rPr>
              <w:t>岳阳市云溪区云港路与随岳高速交汇处东南区，占地</w:t>
            </w:r>
            <w:r w:rsidRPr="00405C68">
              <w:rPr>
                <w:rFonts w:eastAsia="仿宋"/>
                <w:color w:val="000000"/>
                <w:sz w:val="24"/>
              </w:rPr>
              <w:t>150</w:t>
            </w:r>
            <w:r w:rsidRPr="00405C68">
              <w:rPr>
                <w:rFonts w:eastAsia="仿宋" w:hAnsi="仿宋"/>
                <w:color w:val="000000"/>
                <w:sz w:val="24"/>
              </w:rPr>
              <w:t>亩</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40</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岳阳绿色化工产业园</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color w:val="000000"/>
                <w:sz w:val="24"/>
              </w:rPr>
              <w:t>招商绿色商贸物流项目</w:t>
            </w:r>
          </w:p>
        </w:tc>
        <w:tc>
          <w:tcPr>
            <w:tcW w:w="1105"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color w:val="000000"/>
                <w:sz w:val="24"/>
              </w:rPr>
              <w:t>2.6</w:t>
            </w:r>
          </w:p>
        </w:tc>
        <w:tc>
          <w:tcPr>
            <w:tcW w:w="1023"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hAnsi="仿宋"/>
                <w:color w:val="00000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color w:val="000000"/>
                <w:sz w:val="24"/>
              </w:rPr>
              <w:t>2014-2017</w:t>
            </w:r>
          </w:p>
        </w:tc>
        <w:tc>
          <w:tcPr>
            <w:tcW w:w="3490"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color w:val="000000"/>
                <w:sz w:val="24"/>
              </w:rPr>
              <w:t>项目拟建于云溪区城南新区随岳高速连接线以西，占地面积</w:t>
            </w:r>
            <w:r w:rsidRPr="00405C68">
              <w:rPr>
                <w:rFonts w:eastAsia="仿宋"/>
                <w:color w:val="000000"/>
                <w:sz w:val="24"/>
              </w:rPr>
              <w:t>360</w:t>
            </w:r>
            <w:r w:rsidRPr="00405C68">
              <w:rPr>
                <w:rFonts w:eastAsia="仿宋" w:hAnsi="仿宋"/>
                <w:color w:val="000000"/>
                <w:sz w:val="24"/>
              </w:rPr>
              <w:t>亩</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41</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岳阳森鼎化工信息咨询有限公司</w:t>
            </w:r>
          </w:p>
        </w:tc>
        <w:tc>
          <w:tcPr>
            <w:tcW w:w="2938" w:type="dxa"/>
            <w:vAlign w:val="center"/>
          </w:tcPr>
          <w:p w:rsidR="000F4C7C" w:rsidRPr="00405C68" w:rsidRDefault="000F4C7C" w:rsidP="000F4C7C">
            <w:pPr>
              <w:autoSpaceDN w:val="0"/>
              <w:spacing w:line="260" w:lineRule="exact"/>
              <w:textAlignment w:val="center"/>
              <w:rPr>
                <w:rFonts w:eastAsia="仿宋"/>
                <w:sz w:val="24"/>
              </w:rPr>
            </w:pPr>
            <w:r w:rsidRPr="00405C68">
              <w:rPr>
                <w:rFonts w:eastAsia="仿宋" w:hAnsi="仿宋"/>
                <w:color w:val="000000"/>
                <w:sz w:val="24"/>
              </w:rPr>
              <w:t>化工产品交易中心</w:t>
            </w:r>
          </w:p>
        </w:tc>
        <w:tc>
          <w:tcPr>
            <w:tcW w:w="1105"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color w:val="000000"/>
                <w:sz w:val="24"/>
              </w:rPr>
              <w:t>1</w:t>
            </w:r>
          </w:p>
        </w:tc>
        <w:tc>
          <w:tcPr>
            <w:tcW w:w="1023"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hAnsi="仿宋"/>
                <w:color w:val="00000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color w:val="000000"/>
                <w:sz w:val="24"/>
              </w:rPr>
              <w:t>20156-2020</w:t>
            </w:r>
          </w:p>
        </w:tc>
        <w:tc>
          <w:tcPr>
            <w:tcW w:w="3490" w:type="dxa"/>
            <w:vAlign w:val="center"/>
          </w:tcPr>
          <w:p w:rsidR="000F4C7C" w:rsidRPr="00405C68" w:rsidRDefault="000F4C7C" w:rsidP="000F4C7C">
            <w:pPr>
              <w:autoSpaceDN w:val="0"/>
              <w:spacing w:line="260" w:lineRule="exact"/>
              <w:textAlignment w:val="center"/>
              <w:rPr>
                <w:rFonts w:eastAsia="仿宋"/>
                <w:color w:val="000000"/>
                <w:sz w:val="24"/>
              </w:rPr>
            </w:pPr>
            <w:r w:rsidRPr="00405C68">
              <w:rPr>
                <w:rFonts w:eastAsia="仿宋" w:hAnsi="仿宋"/>
                <w:color w:val="000000"/>
                <w:sz w:val="24"/>
              </w:rPr>
              <w:t>本项目建设化工产品展示平台、网络交易平台等，占地面积</w:t>
            </w:r>
            <w:r w:rsidRPr="00405C68">
              <w:rPr>
                <w:rFonts w:eastAsia="仿宋"/>
                <w:color w:val="000000"/>
                <w:sz w:val="24"/>
              </w:rPr>
              <w:t>60</w:t>
            </w:r>
            <w:r w:rsidRPr="00405C68">
              <w:rPr>
                <w:rFonts w:eastAsia="仿宋" w:hAnsi="仿宋"/>
                <w:color w:val="000000"/>
                <w:sz w:val="24"/>
              </w:rPr>
              <w:t>亩</w:t>
            </w:r>
          </w:p>
          <w:p w:rsidR="000F4C7C" w:rsidRPr="00405C68" w:rsidRDefault="000F4C7C" w:rsidP="000F4C7C">
            <w:pPr>
              <w:autoSpaceDN w:val="0"/>
              <w:spacing w:line="260" w:lineRule="exact"/>
              <w:textAlignment w:val="center"/>
              <w:rPr>
                <w:rFonts w:eastAsia="仿宋"/>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42</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湖南金叶众望科技股份有限公司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30</w:t>
            </w:r>
            <w:r w:rsidRPr="00405C68">
              <w:rPr>
                <w:rFonts w:eastAsia="仿宋" w:hAnsi="仿宋"/>
                <w:kern w:val="0"/>
                <w:sz w:val="24"/>
                <w:lang w:val="zh-CN"/>
              </w:rPr>
              <w:t>万吨烟草专用基肥、烟草专用追肥</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3.8</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云溪</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2014-2016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烟草专用基肥、烟草专用追肥、硝态氮复合肥、农用复合肥、农用硝酸钾及棉花、油菜、油茶、西瓜等经济作物专用肥</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43</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湖南国发精细化工科技有限公司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6</w:t>
            </w:r>
            <w:r w:rsidRPr="00405C68">
              <w:rPr>
                <w:rFonts w:eastAsia="仿宋" w:hAnsi="仿宋"/>
                <w:kern w:val="0"/>
                <w:sz w:val="24"/>
                <w:lang w:val="zh-CN"/>
              </w:rPr>
              <w:t>万吨光气扩改及配套项目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rPr>
              <w:t>临湘</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光气生产能力从年产</w:t>
            </w:r>
            <w:r w:rsidRPr="00405C68">
              <w:rPr>
                <w:rFonts w:eastAsia="仿宋"/>
                <w:kern w:val="0"/>
                <w:sz w:val="24"/>
              </w:rPr>
              <w:t>1</w:t>
            </w:r>
            <w:r w:rsidRPr="00405C68">
              <w:rPr>
                <w:rFonts w:eastAsia="仿宋" w:hAnsi="仿宋"/>
                <w:kern w:val="0"/>
                <w:sz w:val="24"/>
              </w:rPr>
              <w:t>万吨扩大到</w:t>
            </w:r>
            <w:r w:rsidRPr="00405C68">
              <w:rPr>
                <w:rFonts w:eastAsia="仿宋"/>
                <w:kern w:val="0"/>
                <w:sz w:val="24"/>
              </w:rPr>
              <w:t>6</w:t>
            </w:r>
            <w:r w:rsidRPr="00405C68">
              <w:rPr>
                <w:rFonts w:eastAsia="仿宋" w:hAnsi="仿宋"/>
                <w:kern w:val="0"/>
                <w:sz w:val="24"/>
              </w:rPr>
              <w:t>万吨，并配套光气化精细化学品生产</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44</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湖南国发精细化工科技有限公司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新材料</w:t>
            </w:r>
            <w:r w:rsidRPr="00405C68">
              <w:rPr>
                <w:rFonts w:eastAsia="仿宋"/>
                <w:kern w:val="0"/>
                <w:sz w:val="24"/>
                <w:lang w:val="zh-CN"/>
              </w:rPr>
              <w:t>XDI</w:t>
            </w:r>
            <w:r w:rsidRPr="00405C68">
              <w:rPr>
                <w:rFonts w:eastAsia="仿宋" w:hAnsi="仿宋"/>
                <w:kern w:val="0"/>
                <w:sz w:val="24"/>
                <w:lang w:val="zh-CN"/>
              </w:rPr>
              <w:t>、</w:t>
            </w:r>
            <w:r w:rsidRPr="00405C68">
              <w:rPr>
                <w:rFonts w:eastAsia="仿宋"/>
                <w:kern w:val="0"/>
                <w:sz w:val="24"/>
                <w:lang w:val="zh-CN"/>
              </w:rPr>
              <w:t>TPTI</w:t>
            </w:r>
            <w:r w:rsidRPr="00405C68">
              <w:rPr>
                <w:rFonts w:eastAsia="仿宋" w:hAnsi="仿宋"/>
                <w:kern w:val="0"/>
                <w:sz w:val="24"/>
                <w:lang w:val="zh-CN"/>
              </w:rPr>
              <w:t>、</w:t>
            </w:r>
            <w:r w:rsidRPr="00405C68">
              <w:rPr>
                <w:rFonts w:eastAsia="仿宋"/>
                <w:kern w:val="0"/>
                <w:sz w:val="24"/>
                <w:lang w:val="zh-CN"/>
              </w:rPr>
              <w:t>HDI</w:t>
            </w:r>
            <w:r w:rsidRPr="00405C68">
              <w:rPr>
                <w:rFonts w:eastAsia="仿宋" w:hAnsi="仿宋"/>
                <w:kern w:val="0"/>
                <w:sz w:val="24"/>
                <w:lang w:val="zh-CN"/>
              </w:rPr>
              <w:t>项目建设</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5</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color w:val="000000"/>
                <w:sz w:val="24"/>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kern w:val="0"/>
                <w:sz w:val="24"/>
                <w:lang w:val="zh-CN"/>
              </w:rPr>
              <w:t>XDI</w:t>
            </w:r>
            <w:r w:rsidRPr="00405C68">
              <w:rPr>
                <w:rFonts w:eastAsia="仿宋" w:hAnsi="仿宋"/>
                <w:kern w:val="0"/>
                <w:sz w:val="24"/>
                <w:lang w:val="zh-CN"/>
              </w:rPr>
              <w:t>，苯二亚甲基二异氰酸酯；</w:t>
            </w:r>
            <w:r w:rsidRPr="00405C68">
              <w:rPr>
                <w:rFonts w:eastAsia="仿宋"/>
                <w:kern w:val="0"/>
                <w:sz w:val="24"/>
                <w:lang w:val="zh-CN"/>
              </w:rPr>
              <w:t>TPTI</w:t>
            </w:r>
            <w:r w:rsidRPr="00405C68">
              <w:rPr>
                <w:rFonts w:eastAsia="仿宋" w:hAnsi="仿宋"/>
                <w:kern w:val="0"/>
                <w:sz w:val="24"/>
                <w:lang w:val="zh-CN"/>
              </w:rPr>
              <w:t>，硫代磷酸三苯基异氰酸酯；</w:t>
            </w:r>
            <w:r w:rsidRPr="00405C68">
              <w:rPr>
                <w:rFonts w:eastAsia="仿宋"/>
                <w:kern w:val="0"/>
                <w:sz w:val="24"/>
                <w:lang w:val="zh-CN"/>
              </w:rPr>
              <w:t>HDI</w:t>
            </w:r>
            <w:r w:rsidRPr="00405C68">
              <w:rPr>
                <w:rFonts w:eastAsia="仿宋" w:hAnsi="仿宋"/>
                <w:kern w:val="0"/>
                <w:sz w:val="24"/>
                <w:lang w:val="zh-CN"/>
              </w:rPr>
              <w:t>，六亚甲基二异氰酸酯</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45</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临湘市化学农药厂</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b/>
                <w:kern w:val="0"/>
                <w:sz w:val="24"/>
                <w:lang w:val="zh-CN"/>
              </w:rPr>
              <w:t>（危化品搬迁改造项目）</w:t>
            </w:r>
            <w:r w:rsidRPr="00405C68">
              <w:rPr>
                <w:rFonts w:eastAsia="仿宋" w:hAnsi="仿宋"/>
                <w:kern w:val="0"/>
                <w:sz w:val="24"/>
                <w:lang w:val="zh-CN"/>
              </w:rPr>
              <w:t>年产</w:t>
            </w:r>
            <w:r w:rsidRPr="00405C68">
              <w:rPr>
                <w:rFonts w:eastAsia="仿宋"/>
                <w:kern w:val="0"/>
                <w:sz w:val="24"/>
                <w:lang w:val="zh-CN"/>
              </w:rPr>
              <w:t>10.3</w:t>
            </w:r>
            <w:r w:rsidRPr="00405C68">
              <w:rPr>
                <w:rFonts w:eastAsia="仿宋" w:hAnsi="仿宋"/>
                <w:kern w:val="0"/>
                <w:sz w:val="24"/>
                <w:lang w:val="zh-CN"/>
              </w:rPr>
              <w:t>万吨除草剂原药及中间体技改搬迁项目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6.5</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2014</w:t>
            </w:r>
            <w:r w:rsidRPr="00405C68">
              <w:rPr>
                <w:rFonts w:eastAsia="仿宋" w:hAnsi="仿宋"/>
                <w:kern w:val="0"/>
                <w:sz w:val="24"/>
                <w:lang w:val="zh-CN"/>
              </w:rPr>
              <w:t>－</w:t>
            </w:r>
            <w:r w:rsidRPr="00405C68">
              <w:rPr>
                <w:rFonts w:eastAsia="仿宋"/>
                <w:kern w:val="0"/>
                <w:sz w:val="24"/>
                <w:lang w:val="zh-CN"/>
              </w:rPr>
              <w:t>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w:t>
            </w:r>
            <w:r w:rsidRPr="00405C68">
              <w:rPr>
                <w:rFonts w:eastAsia="仿宋" w:hAnsi="仿宋"/>
                <w:kern w:val="0"/>
                <w:sz w:val="24"/>
              </w:rPr>
              <w:t>万吨草甘膦、</w:t>
            </w:r>
            <w:r w:rsidRPr="00405C68">
              <w:rPr>
                <w:rFonts w:eastAsia="仿宋"/>
                <w:kern w:val="0"/>
                <w:sz w:val="24"/>
              </w:rPr>
              <w:t>2000</w:t>
            </w:r>
            <w:r w:rsidRPr="00405C68">
              <w:rPr>
                <w:rFonts w:eastAsia="仿宋" w:hAnsi="仿宋"/>
                <w:kern w:val="0"/>
                <w:sz w:val="24"/>
              </w:rPr>
              <w:t>吨丙草胺、</w:t>
            </w:r>
            <w:r w:rsidRPr="00405C68">
              <w:rPr>
                <w:rFonts w:eastAsia="仿宋"/>
                <w:kern w:val="0"/>
                <w:sz w:val="24"/>
              </w:rPr>
              <w:t>1</w:t>
            </w:r>
            <w:r w:rsidRPr="00405C68">
              <w:rPr>
                <w:rFonts w:eastAsia="仿宋" w:hAnsi="仿宋"/>
                <w:kern w:val="0"/>
                <w:sz w:val="24"/>
              </w:rPr>
              <w:t>万吨敌草隆、</w:t>
            </w:r>
            <w:r w:rsidRPr="00405C68">
              <w:rPr>
                <w:rFonts w:eastAsia="仿宋"/>
                <w:kern w:val="0"/>
                <w:sz w:val="24"/>
              </w:rPr>
              <w:t>2</w:t>
            </w:r>
            <w:r w:rsidRPr="00405C68">
              <w:rPr>
                <w:rFonts w:eastAsia="仿宋" w:hAnsi="仿宋"/>
                <w:kern w:val="0"/>
                <w:sz w:val="24"/>
              </w:rPr>
              <w:t>万吨莠去津、</w:t>
            </w:r>
            <w:r w:rsidRPr="00405C68">
              <w:rPr>
                <w:rFonts w:eastAsia="仿宋"/>
                <w:kern w:val="0"/>
                <w:sz w:val="24"/>
              </w:rPr>
              <w:t>1</w:t>
            </w:r>
            <w:r w:rsidRPr="00405C68">
              <w:rPr>
                <w:rFonts w:eastAsia="仿宋" w:hAnsi="仿宋"/>
                <w:kern w:val="0"/>
                <w:sz w:val="24"/>
              </w:rPr>
              <w:t>万吨莠灭津、</w:t>
            </w:r>
            <w:r w:rsidRPr="00405C68">
              <w:rPr>
                <w:rFonts w:eastAsia="仿宋"/>
                <w:kern w:val="0"/>
                <w:sz w:val="24"/>
              </w:rPr>
              <w:t>1</w:t>
            </w:r>
            <w:r w:rsidRPr="00405C68">
              <w:rPr>
                <w:rFonts w:eastAsia="仿宋" w:hAnsi="仿宋"/>
                <w:kern w:val="0"/>
                <w:sz w:val="24"/>
              </w:rPr>
              <w:t>万吨特丁净、</w:t>
            </w:r>
            <w:r w:rsidRPr="00405C68">
              <w:rPr>
                <w:rFonts w:eastAsia="仿宋"/>
                <w:kern w:val="0"/>
                <w:sz w:val="24"/>
              </w:rPr>
              <w:t>1000</w:t>
            </w:r>
            <w:r w:rsidRPr="00405C68">
              <w:rPr>
                <w:rFonts w:eastAsia="仿宋" w:hAnsi="仿宋"/>
                <w:kern w:val="0"/>
                <w:sz w:val="24"/>
              </w:rPr>
              <w:t>吨嗪草酮、</w:t>
            </w:r>
            <w:r w:rsidRPr="00405C68">
              <w:rPr>
                <w:rFonts w:eastAsia="仿宋"/>
                <w:kern w:val="0"/>
                <w:sz w:val="24"/>
              </w:rPr>
              <w:t>3</w:t>
            </w:r>
            <w:r w:rsidRPr="00405C68">
              <w:rPr>
                <w:rFonts w:eastAsia="仿宋" w:hAnsi="仿宋"/>
                <w:kern w:val="0"/>
                <w:sz w:val="24"/>
              </w:rPr>
              <w:t>万吨三聚氯氰除草剂原药及中间体</w:t>
            </w:r>
          </w:p>
        </w:tc>
      </w:tr>
      <w:tr w:rsidR="000F4C7C" w:rsidRPr="00405C68" w:rsidTr="00642C01">
        <w:trPr>
          <w:trHeight w:val="513"/>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46</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临湘滨江工业园</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rPr>
              <w:t>年产</w:t>
            </w:r>
            <w:r w:rsidRPr="00405C68">
              <w:rPr>
                <w:rFonts w:eastAsia="仿宋"/>
                <w:kern w:val="0"/>
                <w:sz w:val="24"/>
              </w:rPr>
              <w:t>5</w:t>
            </w:r>
            <w:r w:rsidRPr="00405C68">
              <w:rPr>
                <w:rFonts w:eastAsia="仿宋" w:hAnsi="仿宋"/>
                <w:kern w:val="0"/>
                <w:sz w:val="24"/>
              </w:rPr>
              <w:t>万吨</w:t>
            </w:r>
            <w:r w:rsidRPr="00405C68">
              <w:rPr>
                <w:rFonts w:eastAsia="仿宋" w:hAnsi="仿宋"/>
                <w:kern w:val="0"/>
                <w:sz w:val="24"/>
                <w:lang w:val="zh-CN"/>
              </w:rPr>
              <w:t>聚碳酸酯</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rPr>
              <w:t>临湘</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2016-2020</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47</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临湘滨江工业园</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20</w:t>
            </w:r>
            <w:r w:rsidRPr="00405C68">
              <w:rPr>
                <w:rFonts w:eastAsia="仿宋" w:hAnsi="仿宋"/>
                <w:kern w:val="0"/>
                <w:sz w:val="24"/>
              </w:rPr>
              <w:t>万吨聚氨酯项目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3.5</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2018-2020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4</w:t>
            </w:r>
            <w:r w:rsidRPr="00405C68">
              <w:rPr>
                <w:rFonts w:eastAsia="仿宋" w:hAnsi="仿宋"/>
                <w:kern w:val="0"/>
                <w:sz w:val="24"/>
              </w:rPr>
              <w:t>万吨聚氨酯合成革浆料、</w:t>
            </w:r>
            <w:r w:rsidRPr="00405C68">
              <w:rPr>
                <w:rFonts w:eastAsia="仿宋"/>
                <w:kern w:val="0"/>
                <w:sz w:val="24"/>
              </w:rPr>
              <w:t>4</w:t>
            </w:r>
            <w:r w:rsidRPr="00405C68">
              <w:rPr>
                <w:rFonts w:eastAsia="仿宋" w:hAnsi="仿宋"/>
                <w:kern w:val="0"/>
                <w:sz w:val="24"/>
              </w:rPr>
              <w:t>万吨聚氨酯鞋底原液、</w:t>
            </w:r>
            <w:r w:rsidRPr="00405C68">
              <w:rPr>
                <w:rFonts w:eastAsia="仿宋"/>
                <w:kern w:val="0"/>
                <w:sz w:val="24"/>
              </w:rPr>
              <w:t>5</w:t>
            </w:r>
            <w:r w:rsidRPr="00405C68">
              <w:rPr>
                <w:rFonts w:eastAsia="仿宋" w:hAnsi="仿宋"/>
                <w:kern w:val="0"/>
                <w:sz w:val="24"/>
              </w:rPr>
              <w:t>万吨聚氨酯弹性体制品粒料（</w:t>
            </w:r>
            <w:r w:rsidRPr="00405C68">
              <w:rPr>
                <w:rFonts w:eastAsia="仿宋"/>
                <w:kern w:val="0"/>
                <w:sz w:val="24"/>
              </w:rPr>
              <w:t>TPU</w:t>
            </w:r>
            <w:r w:rsidRPr="00405C68">
              <w:rPr>
                <w:rFonts w:eastAsia="仿宋" w:hAnsi="仿宋"/>
                <w:kern w:val="0"/>
                <w:sz w:val="24"/>
              </w:rPr>
              <w:t>）、</w:t>
            </w:r>
            <w:r w:rsidRPr="00405C68">
              <w:rPr>
                <w:rFonts w:eastAsia="仿宋"/>
                <w:kern w:val="0"/>
                <w:sz w:val="24"/>
              </w:rPr>
              <w:t>2</w:t>
            </w:r>
            <w:r w:rsidRPr="00405C68">
              <w:rPr>
                <w:rFonts w:eastAsia="仿宋" w:hAnsi="仿宋"/>
                <w:kern w:val="0"/>
                <w:sz w:val="24"/>
              </w:rPr>
              <w:t>万吨聚氨酯涂料、</w:t>
            </w:r>
            <w:r w:rsidRPr="00405C68">
              <w:rPr>
                <w:rFonts w:eastAsia="仿宋"/>
                <w:kern w:val="0"/>
                <w:sz w:val="24"/>
              </w:rPr>
              <w:t>1</w:t>
            </w:r>
            <w:r w:rsidRPr="00405C68">
              <w:rPr>
                <w:rFonts w:eastAsia="仿宋" w:hAnsi="仿宋"/>
                <w:kern w:val="0"/>
                <w:sz w:val="24"/>
              </w:rPr>
              <w:t>万吨聚氨酯密封胶、</w:t>
            </w:r>
            <w:r w:rsidRPr="00405C68">
              <w:rPr>
                <w:rFonts w:eastAsia="仿宋"/>
                <w:kern w:val="0"/>
                <w:sz w:val="24"/>
              </w:rPr>
              <w:t>4</w:t>
            </w:r>
            <w:r w:rsidRPr="00405C68">
              <w:rPr>
                <w:rFonts w:eastAsia="仿宋" w:hAnsi="仿宋"/>
                <w:kern w:val="0"/>
                <w:sz w:val="24"/>
              </w:rPr>
              <w:t>万吨氨纶</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48</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临湘滨江工业园</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5</w:t>
            </w:r>
            <w:r w:rsidRPr="00405C68">
              <w:rPr>
                <w:rFonts w:eastAsia="仿宋" w:hAnsi="仿宋"/>
                <w:kern w:val="0"/>
                <w:sz w:val="24"/>
              </w:rPr>
              <w:t>万吨碳酸二甲酯联产丙二醇生产项目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3.4</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49</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湖南比德生化科技有限公司</w:t>
            </w:r>
          </w:p>
        </w:tc>
        <w:tc>
          <w:tcPr>
            <w:tcW w:w="2938" w:type="dxa"/>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5000</w:t>
            </w:r>
            <w:r w:rsidRPr="00405C68">
              <w:rPr>
                <w:rFonts w:eastAsia="仿宋" w:hAnsi="仿宋"/>
                <w:sz w:val="24"/>
              </w:rPr>
              <w:t>吨</w:t>
            </w:r>
            <w:r w:rsidRPr="00405C68">
              <w:rPr>
                <w:rFonts w:eastAsia="仿宋"/>
                <w:sz w:val="24"/>
              </w:rPr>
              <w:t>NDI</w:t>
            </w:r>
            <w:r w:rsidRPr="00405C68">
              <w:rPr>
                <w:rFonts w:eastAsia="仿宋" w:hAnsi="仿宋"/>
                <w:sz w:val="24"/>
              </w:rPr>
              <w:t>基高级聚氨酯材料</w:t>
            </w:r>
            <w:r w:rsidRPr="00405C68">
              <w:rPr>
                <w:rFonts w:eastAsia="仿宋"/>
                <w:sz w:val="24"/>
              </w:rPr>
              <w:t xml:space="preserve"> </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w:t>
            </w:r>
          </w:p>
        </w:tc>
        <w:tc>
          <w:tcPr>
            <w:tcW w:w="1023" w:type="dxa"/>
            <w:vAlign w:val="center"/>
          </w:tcPr>
          <w:p w:rsidR="000F4C7C" w:rsidRPr="00405C68" w:rsidRDefault="000F4C7C" w:rsidP="000F4C7C">
            <w:pPr>
              <w:autoSpaceDN w:val="0"/>
              <w:spacing w:line="260" w:lineRule="exact"/>
              <w:jc w:val="center"/>
              <w:textAlignment w:val="center"/>
              <w:rPr>
                <w:rFonts w:eastAsia="仿宋"/>
                <w:sz w:val="24"/>
              </w:rPr>
            </w:pPr>
            <w:r w:rsidRPr="00405C68">
              <w:rPr>
                <w:rFonts w:eastAsia="仿宋" w:hAnsi="仿宋"/>
                <w:sz w:val="24"/>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临湘</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w:t>
            </w:r>
            <w:r w:rsidRPr="00405C68">
              <w:rPr>
                <w:rFonts w:eastAsia="仿宋" w:hAnsi="仿宋"/>
                <w:sz w:val="24"/>
              </w:rPr>
              <w:t>－</w:t>
            </w:r>
            <w:r w:rsidRPr="00405C68">
              <w:rPr>
                <w:rFonts w:eastAsia="仿宋"/>
                <w:sz w:val="24"/>
              </w:rPr>
              <w:t>2017</w:t>
            </w:r>
          </w:p>
        </w:tc>
        <w:tc>
          <w:tcPr>
            <w:tcW w:w="3490" w:type="dxa"/>
            <w:vAlign w:val="center"/>
          </w:tcPr>
          <w:p w:rsidR="000F4C7C" w:rsidRPr="00405C68" w:rsidRDefault="000F4C7C" w:rsidP="000F4C7C">
            <w:pPr>
              <w:autoSpaceDN w:val="0"/>
              <w:spacing w:line="260" w:lineRule="exact"/>
              <w:textAlignment w:val="center"/>
              <w:rPr>
                <w:rFonts w:eastAsia="仿宋"/>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50</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湖南临湘富园投资开发有限公司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3</w:t>
            </w:r>
            <w:r w:rsidRPr="00405C68">
              <w:rPr>
                <w:rFonts w:eastAsia="仿宋" w:hAnsi="仿宋"/>
                <w:kern w:val="0"/>
                <w:sz w:val="24"/>
              </w:rPr>
              <w:t>万吨甲基氯化物生产项目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新建年产</w:t>
            </w:r>
            <w:r w:rsidRPr="00405C68">
              <w:rPr>
                <w:rFonts w:eastAsia="仿宋"/>
                <w:kern w:val="0"/>
                <w:sz w:val="24"/>
              </w:rPr>
              <w:t>3</w:t>
            </w:r>
            <w:r w:rsidRPr="00405C68">
              <w:rPr>
                <w:rFonts w:eastAsia="仿宋" w:hAnsi="仿宋"/>
                <w:kern w:val="0"/>
                <w:sz w:val="24"/>
              </w:rPr>
              <w:t>吨亚叶酸钙异环磷酰胺、紫杉醇、多西紫杉醇原料线、生产线</w:t>
            </w:r>
          </w:p>
        </w:tc>
      </w:tr>
      <w:tr w:rsidR="000F4C7C" w:rsidRPr="00405C68" w:rsidTr="000F4C7C">
        <w:trPr>
          <w:trHeight w:val="1703"/>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51</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湖南开元生物医药有限公司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357</w:t>
            </w:r>
            <w:r w:rsidRPr="00405C68">
              <w:rPr>
                <w:rFonts w:eastAsia="仿宋" w:hAnsi="仿宋"/>
                <w:kern w:val="0"/>
                <w:sz w:val="24"/>
              </w:rPr>
              <w:t>吨奇拉西酮等医药中间体项目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2.4</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新建年产</w:t>
            </w:r>
            <w:r w:rsidRPr="00405C68">
              <w:rPr>
                <w:rFonts w:eastAsia="仿宋"/>
                <w:kern w:val="0"/>
                <w:sz w:val="24"/>
              </w:rPr>
              <w:t>50</w:t>
            </w:r>
            <w:r w:rsidRPr="00405C68">
              <w:rPr>
                <w:rFonts w:eastAsia="仿宋" w:hAnsi="仿宋"/>
                <w:kern w:val="0"/>
                <w:sz w:val="24"/>
              </w:rPr>
              <w:t>吨齐拉西酮及中间体，</w:t>
            </w:r>
            <w:r w:rsidRPr="00405C68">
              <w:rPr>
                <w:rFonts w:eastAsia="仿宋"/>
                <w:kern w:val="0"/>
                <w:sz w:val="24"/>
              </w:rPr>
              <w:t>100</w:t>
            </w:r>
            <w:r w:rsidRPr="00405C68">
              <w:rPr>
                <w:rFonts w:eastAsia="仿宋" w:hAnsi="仿宋"/>
                <w:kern w:val="0"/>
                <w:sz w:val="24"/>
              </w:rPr>
              <w:t>吨拉米夫定原料药及中间本，</w:t>
            </w:r>
            <w:r w:rsidRPr="00405C68">
              <w:rPr>
                <w:rFonts w:eastAsia="仿宋"/>
                <w:kern w:val="0"/>
                <w:sz w:val="24"/>
              </w:rPr>
              <w:t>100</w:t>
            </w:r>
            <w:r w:rsidRPr="00405C68">
              <w:rPr>
                <w:rFonts w:eastAsia="仿宋" w:hAnsi="仿宋"/>
                <w:kern w:val="0"/>
                <w:sz w:val="24"/>
              </w:rPr>
              <w:t>吨泰诺福韦原料药及中间体，</w:t>
            </w:r>
            <w:r w:rsidRPr="00405C68">
              <w:rPr>
                <w:rFonts w:eastAsia="仿宋"/>
                <w:kern w:val="0"/>
                <w:sz w:val="24"/>
              </w:rPr>
              <w:t>100</w:t>
            </w:r>
            <w:r w:rsidRPr="00405C68">
              <w:rPr>
                <w:rFonts w:eastAsia="仿宋" w:hAnsi="仿宋"/>
                <w:kern w:val="0"/>
                <w:sz w:val="24"/>
              </w:rPr>
              <w:t>吨</w:t>
            </w:r>
            <w:r w:rsidRPr="00405C68">
              <w:rPr>
                <w:rFonts w:eastAsia="仿宋"/>
                <w:kern w:val="0"/>
                <w:sz w:val="24"/>
              </w:rPr>
              <w:t>5-</w:t>
            </w:r>
            <w:r w:rsidRPr="00405C68">
              <w:rPr>
                <w:rFonts w:eastAsia="仿宋" w:hAnsi="仿宋"/>
                <w:kern w:val="0"/>
                <w:sz w:val="24"/>
              </w:rPr>
              <w:t>氟胞嘧啶，</w:t>
            </w:r>
            <w:r w:rsidRPr="00405C68">
              <w:rPr>
                <w:rFonts w:eastAsia="仿宋"/>
                <w:kern w:val="0"/>
                <w:sz w:val="24"/>
              </w:rPr>
              <w:t>7</w:t>
            </w:r>
            <w:r w:rsidRPr="00405C68">
              <w:rPr>
                <w:rFonts w:eastAsia="仿宋" w:hAnsi="仿宋"/>
                <w:kern w:val="0"/>
                <w:sz w:val="24"/>
              </w:rPr>
              <w:t>吨阿托伐他町及相应配套中间体项目</w:t>
            </w:r>
          </w:p>
        </w:tc>
      </w:tr>
      <w:tr w:rsidR="000F4C7C" w:rsidRPr="00405C68" w:rsidTr="00F034C1">
        <w:trPr>
          <w:trHeight w:val="608"/>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52</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湖南汇博化工科技有限公司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4</w:t>
            </w:r>
            <w:r w:rsidRPr="00405C68">
              <w:rPr>
                <w:rFonts w:eastAsia="仿宋" w:hAnsi="仿宋"/>
                <w:kern w:val="0"/>
                <w:sz w:val="24"/>
              </w:rPr>
              <w:t>万吨新型环保水性系列化工产品建设项目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建设年产</w:t>
            </w:r>
            <w:r w:rsidRPr="00405C68">
              <w:rPr>
                <w:rFonts w:eastAsia="仿宋"/>
                <w:kern w:val="0"/>
                <w:sz w:val="24"/>
              </w:rPr>
              <w:t>4</w:t>
            </w:r>
            <w:r w:rsidRPr="00405C68">
              <w:rPr>
                <w:rFonts w:eastAsia="仿宋" w:hAnsi="仿宋"/>
                <w:kern w:val="0"/>
                <w:sz w:val="24"/>
              </w:rPr>
              <w:t>万吨新型环保水性系列化工产品生产线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53</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岳阳市宇恒化工有限公司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新上唑嗪建设项目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1.6</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临湘</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682"/>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54</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湖南长科诚享石化科技有限公司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新型炼化专用设备制造生产线项目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 xml:space="preserve">2 </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岳阳经开区</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新建标准厂房</w:t>
            </w:r>
            <w:r w:rsidRPr="00405C68">
              <w:rPr>
                <w:rFonts w:eastAsia="仿宋"/>
                <w:kern w:val="0"/>
                <w:sz w:val="24"/>
              </w:rPr>
              <w:t>3</w:t>
            </w:r>
            <w:r w:rsidRPr="00405C68">
              <w:rPr>
                <w:rFonts w:eastAsia="仿宋" w:hAnsi="仿宋"/>
                <w:kern w:val="0"/>
                <w:sz w:val="24"/>
              </w:rPr>
              <w:t>万平米，引进新概念炼化专用设备制造生产线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55</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新泰化肥有限责任公司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新泰化肥退二进三（一期）</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 xml:space="preserve">4 </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临港新区</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2015-2020</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新上</w:t>
            </w:r>
            <w:r w:rsidRPr="00405C68">
              <w:rPr>
                <w:rFonts w:eastAsia="仿宋"/>
                <w:kern w:val="0"/>
                <w:sz w:val="24"/>
              </w:rPr>
              <w:t>150</w:t>
            </w:r>
            <w:r w:rsidRPr="00405C68">
              <w:rPr>
                <w:rFonts w:eastAsia="仿宋" w:hAnsi="仿宋"/>
                <w:kern w:val="0"/>
                <w:sz w:val="24"/>
              </w:rPr>
              <w:t>万吨</w:t>
            </w:r>
            <w:r w:rsidRPr="00405C68">
              <w:rPr>
                <w:rFonts w:eastAsia="仿宋"/>
                <w:kern w:val="0"/>
                <w:sz w:val="24"/>
              </w:rPr>
              <w:t>/</w:t>
            </w:r>
            <w:r w:rsidRPr="00405C68">
              <w:rPr>
                <w:rFonts w:eastAsia="仿宋" w:hAnsi="仿宋"/>
                <w:kern w:val="0"/>
                <w:sz w:val="24"/>
              </w:rPr>
              <w:t>高效多元复合肥，分三期实施，第一期</w:t>
            </w:r>
            <w:r w:rsidRPr="00405C68">
              <w:rPr>
                <w:rFonts w:eastAsia="仿宋"/>
                <w:kern w:val="0"/>
                <w:sz w:val="24"/>
              </w:rPr>
              <w:t>90</w:t>
            </w:r>
            <w:r w:rsidRPr="00405C68">
              <w:rPr>
                <w:rFonts w:eastAsia="仿宋" w:hAnsi="仿宋"/>
                <w:kern w:val="0"/>
                <w:sz w:val="24"/>
              </w:rPr>
              <w:t>万吨</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56</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湖南新瑞化工有限公司</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焊条线项目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1.8</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岳阳县</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2020</w:t>
            </w:r>
          </w:p>
        </w:tc>
        <w:tc>
          <w:tcPr>
            <w:tcW w:w="3490"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新建车间、生产线等</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57</w:t>
            </w:r>
          </w:p>
        </w:tc>
        <w:tc>
          <w:tcPr>
            <w:tcW w:w="2462"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湖南华容昊天化工实业有限公司</w:t>
            </w:r>
          </w:p>
        </w:tc>
        <w:tc>
          <w:tcPr>
            <w:tcW w:w="2938"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扩改转型升级项目</w:t>
            </w:r>
          </w:p>
        </w:tc>
        <w:tc>
          <w:tcPr>
            <w:tcW w:w="1105"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3</w:t>
            </w:r>
          </w:p>
        </w:tc>
        <w:tc>
          <w:tcPr>
            <w:tcW w:w="1023"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hAnsi="仿宋"/>
                <w:kern w:val="0"/>
                <w:sz w:val="24"/>
                <w:lang w:val="zh-CN"/>
              </w:rPr>
              <w:t>改建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华容县</w:t>
            </w:r>
          </w:p>
        </w:tc>
        <w:tc>
          <w:tcPr>
            <w:tcW w:w="1440" w:type="dxa"/>
            <w:vAlign w:val="center"/>
          </w:tcPr>
          <w:p w:rsidR="000F4C7C" w:rsidRPr="00405C68" w:rsidRDefault="000F4C7C" w:rsidP="000F4C7C">
            <w:pPr>
              <w:autoSpaceDN w:val="0"/>
              <w:spacing w:line="260" w:lineRule="exact"/>
              <w:jc w:val="center"/>
              <w:textAlignment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2020</w:t>
            </w:r>
          </w:p>
        </w:tc>
        <w:tc>
          <w:tcPr>
            <w:tcW w:w="3490" w:type="dxa"/>
            <w:vAlign w:val="center"/>
          </w:tcPr>
          <w:p w:rsidR="000F4C7C" w:rsidRPr="00405C68" w:rsidRDefault="000F4C7C" w:rsidP="000F4C7C">
            <w:pPr>
              <w:autoSpaceDN w:val="0"/>
              <w:spacing w:line="260" w:lineRule="exact"/>
              <w:textAlignment w:val="center"/>
              <w:rPr>
                <w:rFonts w:eastAsia="仿宋"/>
                <w:kern w:val="0"/>
                <w:sz w:val="24"/>
                <w:lang w:val="zh-CN"/>
              </w:rPr>
            </w:pPr>
            <w:r w:rsidRPr="00405C68">
              <w:rPr>
                <w:rFonts w:eastAsia="仿宋" w:hAnsi="仿宋"/>
                <w:kern w:val="0"/>
                <w:sz w:val="24"/>
                <w:lang w:val="zh-CN"/>
              </w:rPr>
              <w:t>引进立白集团对昊天化工进行扩改转型升级</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58</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湖南大方农化股份有限公司</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双唑草腈水稻田除草剂</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1</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湘阴县</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2015</w:t>
            </w:r>
            <w:r w:rsidRPr="00405C68">
              <w:rPr>
                <w:rFonts w:eastAsia="仿宋" w:hAnsi="仿宋"/>
                <w:kern w:val="0"/>
                <w:sz w:val="24"/>
                <w:lang w:val="zh-CN"/>
              </w:rPr>
              <w:t>－</w:t>
            </w:r>
            <w:r w:rsidRPr="00405C68">
              <w:rPr>
                <w:rFonts w:eastAsia="仿宋"/>
                <w:kern w:val="0"/>
                <w:sz w:val="24"/>
                <w:lang w:val="zh-CN"/>
              </w:rPr>
              <w:t>2018</w:t>
            </w:r>
          </w:p>
        </w:tc>
        <w:tc>
          <w:tcPr>
            <w:tcW w:w="3490"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用于新的阔叶杂草，部分禾本科杂草，替代使用近</w:t>
            </w:r>
            <w:r w:rsidRPr="00405C68">
              <w:rPr>
                <w:rFonts w:eastAsia="仿宋"/>
                <w:kern w:val="0"/>
                <w:sz w:val="24"/>
                <w:lang w:val="zh-CN"/>
              </w:rPr>
              <w:t>30</w:t>
            </w:r>
            <w:r w:rsidRPr="00405C68">
              <w:rPr>
                <w:rFonts w:eastAsia="仿宋" w:hAnsi="仿宋"/>
                <w:kern w:val="0"/>
                <w:sz w:val="24"/>
                <w:lang w:val="zh-CN"/>
              </w:rPr>
              <w:t>年磺酰尿类已产生抗性的除草剂</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59</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lang w:val="zh-CN"/>
              </w:rPr>
              <w:t>湖南昊天化工有限公司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盐化工项目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常德</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2014-2018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用地</w:t>
            </w:r>
            <w:r w:rsidRPr="00405C68">
              <w:rPr>
                <w:rFonts w:eastAsia="仿宋"/>
                <w:kern w:val="0"/>
                <w:sz w:val="24"/>
              </w:rPr>
              <w:t>400</w:t>
            </w:r>
            <w:r w:rsidRPr="00405C68">
              <w:rPr>
                <w:rFonts w:eastAsia="仿宋" w:hAnsi="仿宋"/>
                <w:kern w:val="0"/>
                <w:sz w:val="24"/>
              </w:rPr>
              <w:t>亩，建设年产</w:t>
            </w:r>
            <w:r w:rsidRPr="00405C68">
              <w:rPr>
                <w:rFonts w:eastAsia="仿宋"/>
                <w:kern w:val="0"/>
                <w:sz w:val="24"/>
              </w:rPr>
              <w:t>10</w:t>
            </w:r>
            <w:r w:rsidRPr="00405C68">
              <w:rPr>
                <w:rFonts w:eastAsia="仿宋" w:hAnsi="仿宋"/>
                <w:kern w:val="0"/>
                <w:sz w:val="24"/>
              </w:rPr>
              <w:t>万吨烧碱、</w:t>
            </w:r>
            <w:r w:rsidRPr="00405C68">
              <w:rPr>
                <w:rFonts w:eastAsia="仿宋"/>
                <w:kern w:val="0"/>
                <w:sz w:val="24"/>
              </w:rPr>
              <w:t>4</w:t>
            </w:r>
            <w:r w:rsidRPr="00405C68">
              <w:rPr>
                <w:rFonts w:eastAsia="仿宋" w:hAnsi="仿宋"/>
                <w:kern w:val="0"/>
                <w:sz w:val="24"/>
              </w:rPr>
              <w:t>万吨过氧化氢、</w:t>
            </w:r>
            <w:r w:rsidRPr="00405C68">
              <w:rPr>
                <w:rFonts w:eastAsia="仿宋"/>
                <w:kern w:val="0"/>
                <w:sz w:val="24"/>
              </w:rPr>
              <w:t>4</w:t>
            </w:r>
            <w:r w:rsidRPr="00405C68">
              <w:rPr>
                <w:rFonts w:eastAsia="仿宋" w:hAnsi="仿宋"/>
                <w:kern w:val="0"/>
                <w:sz w:val="24"/>
              </w:rPr>
              <w:t>万吨液氯、</w:t>
            </w:r>
            <w:r w:rsidRPr="00405C68">
              <w:rPr>
                <w:rFonts w:eastAsia="仿宋"/>
                <w:kern w:val="0"/>
                <w:sz w:val="24"/>
              </w:rPr>
              <w:t>35</w:t>
            </w:r>
            <w:r w:rsidRPr="00405C68">
              <w:rPr>
                <w:rFonts w:eastAsia="仿宋" w:hAnsi="仿宋"/>
                <w:kern w:val="0"/>
                <w:sz w:val="24"/>
              </w:rPr>
              <w:t>万吨工业盐以及盐酸、次氯酸钠</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60</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湖南昊天化工有限公司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3</w:t>
            </w:r>
            <w:r w:rsidRPr="00405C68">
              <w:rPr>
                <w:rFonts w:eastAsia="仿宋" w:hAnsi="仿宋"/>
                <w:kern w:val="0"/>
                <w:sz w:val="24"/>
              </w:rPr>
              <w:t>万吨甘油法环氧氯丙烷项目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1.7</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常德</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2014-2018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建设规模为年产</w:t>
            </w:r>
            <w:r w:rsidRPr="00405C68">
              <w:rPr>
                <w:rFonts w:eastAsia="仿宋"/>
                <w:kern w:val="0"/>
                <w:sz w:val="24"/>
              </w:rPr>
              <w:t>3</w:t>
            </w:r>
            <w:r w:rsidRPr="00405C68">
              <w:rPr>
                <w:rFonts w:eastAsia="仿宋" w:hAnsi="仿宋"/>
                <w:kern w:val="0"/>
                <w:sz w:val="24"/>
              </w:rPr>
              <w:t>万吨环氧氯丙烷装置，副产品氯化钙</w:t>
            </w:r>
            <w:r w:rsidRPr="00405C68">
              <w:rPr>
                <w:rFonts w:eastAsia="仿宋"/>
                <w:kern w:val="0"/>
                <w:sz w:val="24"/>
              </w:rPr>
              <w:t>1.8</w:t>
            </w:r>
            <w:r w:rsidRPr="00405C68">
              <w:rPr>
                <w:rFonts w:eastAsia="仿宋" w:hAnsi="仿宋"/>
                <w:kern w:val="0"/>
                <w:sz w:val="24"/>
              </w:rPr>
              <w:t>万吨</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61</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安乡晋煤金牛化工有限公司</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20</w:t>
            </w:r>
            <w:r w:rsidRPr="00405C68">
              <w:rPr>
                <w:rFonts w:eastAsia="仿宋" w:hAnsi="仿宋"/>
                <w:kern w:val="0"/>
                <w:sz w:val="24"/>
                <w:lang w:val="zh-CN"/>
              </w:rPr>
              <w:t>万吨总氨、</w:t>
            </w:r>
            <w:r w:rsidRPr="00405C68">
              <w:rPr>
                <w:rFonts w:eastAsia="仿宋"/>
                <w:kern w:val="0"/>
                <w:sz w:val="24"/>
                <w:lang w:val="zh-CN"/>
              </w:rPr>
              <w:t>30</w:t>
            </w:r>
            <w:r w:rsidRPr="00405C68">
              <w:rPr>
                <w:rFonts w:eastAsia="仿宋" w:hAnsi="仿宋"/>
                <w:kern w:val="0"/>
                <w:sz w:val="24"/>
                <w:lang w:val="zh-CN"/>
              </w:rPr>
              <w:t>万吨复混肥生产项目</w:t>
            </w:r>
            <w:r w:rsidRPr="00405C68">
              <w:rPr>
                <w:rFonts w:eastAsia="仿宋"/>
                <w:kern w:val="0"/>
                <w:sz w:val="24"/>
                <w:lang w:val="zh-CN"/>
              </w:rPr>
              <w:t xml:space="preserve"> </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7.5</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常德</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2014-2016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新征地</w:t>
            </w:r>
            <w:r w:rsidRPr="00405C68">
              <w:rPr>
                <w:rFonts w:eastAsia="仿宋"/>
                <w:kern w:val="0"/>
                <w:sz w:val="24"/>
              </w:rPr>
              <w:t>385</w:t>
            </w:r>
            <w:r w:rsidRPr="00405C68">
              <w:rPr>
                <w:rFonts w:eastAsia="仿宋" w:hAnsi="仿宋"/>
                <w:kern w:val="0"/>
                <w:sz w:val="24"/>
              </w:rPr>
              <w:t>亩，建设年产</w:t>
            </w:r>
            <w:r w:rsidRPr="00405C68">
              <w:rPr>
                <w:rFonts w:eastAsia="仿宋"/>
                <w:kern w:val="0"/>
                <w:sz w:val="24"/>
              </w:rPr>
              <w:t>20</w:t>
            </w:r>
            <w:r w:rsidRPr="00405C68">
              <w:rPr>
                <w:rFonts w:eastAsia="仿宋" w:hAnsi="仿宋"/>
                <w:kern w:val="0"/>
                <w:sz w:val="24"/>
              </w:rPr>
              <w:t>万吨总氨、</w:t>
            </w:r>
            <w:r w:rsidRPr="00405C68">
              <w:rPr>
                <w:rFonts w:eastAsia="仿宋"/>
                <w:kern w:val="0"/>
                <w:sz w:val="24"/>
              </w:rPr>
              <w:t>20</w:t>
            </w:r>
            <w:r w:rsidRPr="00405C68">
              <w:rPr>
                <w:rFonts w:eastAsia="仿宋" w:hAnsi="仿宋"/>
                <w:kern w:val="0"/>
                <w:sz w:val="24"/>
              </w:rPr>
              <w:t>万吨尿素</w:t>
            </w:r>
            <w:r w:rsidRPr="00405C68">
              <w:rPr>
                <w:rFonts w:eastAsia="仿宋"/>
                <w:kern w:val="0"/>
                <w:sz w:val="24"/>
              </w:rPr>
              <w:t>16</w:t>
            </w:r>
            <w:r w:rsidRPr="00405C68">
              <w:rPr>
                <w:rFonts w:eastAsia="仿宋" w:hAnsi="仿宋"/>
                <w:kern w:val="0"/>
                <w:sz w:val="24"/>
              </w:rPr>
              <w:t>万吨碳铵、</w:t>
            </w:r>
            <w:r w:rsidRPr="00405C68">
              <w:rPr>
                <w:rFonts w:eastAsia="仿宋"/>
                <w:kern w:val="0"/>
                <w:sz w:val="24"/>
              </w:rPr>
              <w:t>4</w:t>
            </w:r>
            <w:r w:rsidRPr="00405C68">
              <w:rPr>
                <w:rFonts w:eastAsia="仿宋" w:hAnsi="仿宋"/>
                <w:kern w:val="0"/>
                <w:sz w:val="24"/>
              </w:rPr>
              <w:t>万吨甲醇</w:t>
            </w:r>
            <w:r w:rsidRPr="00405C68">
              <w:rPr>
                <w:rFonts w:eastAsia="仿宋"/>
                <w:kern w:val="0"/>
                <w:sz w:val="24"/>
              </w:rPr>
              <w:t>4</w:t>
            </w:r>
            <w:r w:rsidRPr="00405C68">
              <w:rPr>
                <w:rFonts w:eastAsia="仿宋" w:hAnsi="仿宋"/>
                <w:kern w:val="0"/>
                <w:sz w:val="24"/>
              </w:rPr>
              <w:t>万吨、</w:t>
            </w:r>
            <w:r w:rsidRPr="00405C68">
              <w:rPr>
                <w:rFonts w:eastAsia="仿宋"/>
                <w:kern w:val="0"/>
                <w:sz w:val="24"/>
              </w:rPr>
              <w:t>3</w:t>
            </w:r>
            <w:r w:rsidRPr="00405C68">
              <w:rPr>
                <w:rFonts w:eastAsia="仿宋" w:hAnsi="仿宋"/>
                <w:kern w:val="0"/>
                <w:sz w:val="24"/>
              </w:rPr>
              <w:t>万吨液态</w:t>
            </w:r>
            <w:r w:rsidRPr="00405C68">
              <w:rPr>
                <w:rFonts w:eastAsia="仿宋"/>
                <w:kern w:val="0"/>
                <w:sz w:val="24"/>
              </w:rPr>
              <w:t>CO2;</w:t>
            </w:r>
            <w:r w:rsidRPr="00405C68">
              <w:rPr>
                <w:rFonts w:eastAsia="仿宋" w:hAnsi="仿宋"/>
                <w:kern w:val="0"/>
                <w:sz w:val="24"/>
              </w:rPr>
              <w:t>建设年产</w:t>
            </w:r>
            <w:r w:rsidRPr="00405C68">
              <w:rPr>
                <w:rFonts w:eastAsia="仿宋"/>
                <w:kern w:val="0"/>
                <w:sz w:val="24"/>
              </w:rPr>
              <w:t>30</w:t>
            </w:r>
            <w:r w:rsidRPr="00405C68">
              <w:rPr>
                <w:rFonts w:eastAsia="仿宋" w:hAnsi="仿宋"/>
                <w:kern w:val="0"/>
                <w:sz w:val="24"/>
              </w:rPr>
              <w:t>万吨复混肥生产线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62</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湖南海利化工股份公司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b/>
                <w:kern w:val="0"/>
                <w:sz w:val="24"/>
                <w:lang w:val="zh-CN"/>
              </w:rPr>
              <w:t>（危化品搬迁改造项目）</w:t>
            </w:r>
            <w:r w:rsidRPr="00405C68">
              <w:rPr>
                <w:rFonts w:eastAsia="仿宋" w:hAnsi="仿宋"/>
                <w:kern w:val="0"/>
                <w:sz w:val="24"/>
              </w:rPr>
              <w:t>烷基酚产能转移项目</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4</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常德</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4000</w:t>
            </w:r>
            <w:r w:rsidRPr="00405C68">
              <w:rPr>
                <w:rFonts w:eastAsia="仿宋" w:hAnsi="仿宋"/>
                <w:kern w:val="0"/>
                <w:sz w:val="24"/>
              </w:rPr>
              <w:t>吨呋喃酚、</w:t>
            </w:r>
            <w:r w:rsidRPr="00405C68">
              <w:rPr>
                <w:rFonts w:eastAsia="仿宋"/>
                <w:kern w:val="0"/>
                <w:sz w:val="24"/>
              </w:rPr>
              <w:t>500</w:t>
            </w:r>
            <w:r w:rsidRPr="00405C68">
              <w:rPr>
                <w:rFonts w:eastAsia="仿宋" w:hAnsi="仿宋"/>
                <w:kern w:val="0"/>
                <w:sz w:val="24"/>
              </w:rPr>
              <w:t>吨</w:t>
            </w:r>
            <w:r w:rsidRPr="00405C68">
              <w:rPr>
                <w:rFonts w:eastAsia="仿宋"/>
                <w:kern w:val="0"/>
                <w:sz w:val="24"/>
              </w:rPr>
              <w:t>4-TBC</w:t>
            </w:r>
            <w:r w:rsidRPr="00405C68">
              <w:rPr>
                <w:rFonts w:eastAsia="仿宋" w:hAnsi="仿宋"/>
                <w:kern w:val="0"/>
                <w:sz w:val="24"/>
              </w:rPr>
              <w:t>、</w:t>
            </w:r>
            <w:r w:rsidRPr="00405C68">
              <w:rPr>
                <w:rFonts w:eastAsia="仿宋"/>
                <w:kern w:val="0"/>
                <w:sz w:val="24"/>
              </w:rPr>
              <w:t>500</w:t>
            </w:r>
            <w:r w:rsidRPr="00405C68">
              <w:rPr>
                <w:rFonts w:eastAsia="仿宋" w:hAnsi="仿宋"/>
                <w:kern w:val="0"/>
                <w:sz w:val="24"/>
              </w:rPr>
              <w:t>吨吡唑醚菌酯、</w:t>
            </w:r>
            <w:r w:rsidRPr="00405C68">
              <w:rPr>
                <w:rFonts w:eastAsia="仿宋"/>
                <w:kern w:val="0"/>
                <w:sz w:val="24"/>
              </w:rPr>
              <w:t>1500</w:t>
            </w:r>
            <w:r w:rsidRPr="00405C68">
              <w:rPr>
                <w:rFonts w:eastAsia="仿宋" w:hAnsi="仿宋"/>
                <w:kern w:val="0"/>
                <w:sz w:val="24"/>
              </w:rPr>
              <w:t>吨悬浮剂、</w:t>
            </w:r>
            <w:r w:rsidRPr="00405C68">
              <w:rPr>
                <w:rFonts w:eastAsia="仿宋"/>
                <w:kern w:val="0"/>
                <w:sz w:val="24"/>
              </w:rPr>
              <w:t>1000</w:t>
            </w:r>
            <w:r w:rsidRPr="00405C68">
              <w:rPr>
                <w:rFonts w:eastAsia="仿宋" w:hAnsi="仿宋"/>
                <w:kern w:val="0"/>
                <w:sz w:val="24"/>
              </w:rPr>
              <w:t>吨水分散粒剂、</w:t>
            </w:r>
            <w:r w:rsidRPr="00405C68">
              <w:rPr>
                <w:rFonts w:eastAsia="仿宋"/>
                <w:kern w:val="0"/>
                <w:sz w:val="24"/>
              </w:rPr>
              <w:t>5000</w:t>
            </w:r>
            <w:r w:rsidRPr="00405C68">
              <w:rPr>
                <w:rFonts w:eastAsia="仿宋" w:hAnsi="仿宋"/>
                <w:kern w:val="0"/>
                <w:sz w:val="24"/>
              </w:rPr>
              <w:t>吨颗粒剂生产装置及配套公用工程及辅助设施建设</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63</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湖南海利化工股份公司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b/>
                <w:kern w:val="0"/>
                <w:sz w:val="24"/>
                <w:lang w:val="zh-CN"/>
              </w:rPr>
              <w:t>（危化品搬迁改造项目）</w:t>
            </w:r>
            <w:r w:rsidRPr="00405C68">
              <w:rPr>
                <w:rFonts w:eastAsia="仿宋" w:hAnsi="仿宋"/>
                <w:kern w:val="0"/>
                <w:sz w:val="24"/>
              </w:rPr>
              <w:t>杂环农药及其中间体产业化基地建设</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3.7</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常德</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建设年产</w:t>
            </w:r>
            <w:r w:rsidRPr="00405C68">
              <w:rPr>
                <w:rFonts w:eastAsia="仿宋"/>
                <w:kern w:val="0"/>
                <w:sz w:val="24"/>
              </w:rPr>
              <w:t>4000</w:t>
            </w:r>
            <w:r w:rsidRPr="00405C68">
              <w:rPr>
                <w:rFonts w:eastAsia="仿宋" w:hAnsi="仿宋"/>
                <w:kern w:val="0"/>
                <w:sz w:val="24"/>
              </w:rPr>
              <w:t>吨硫双灭威原药生产装置、</w:t>
            </w:r>
            <w:r w:rsidRPr="00405C68">
              <w:rPr>
                <w:rFonts w:eastAsia="仿宋"/>
                <w:kern w:val="0"/>
                <w:sz w:val="24"/>
              </w:rPr>
              <w:t>2000</w:t>
            </w:r>
            <w:r w:rsidRPr="00405C68">
              <w:rPr>
                <w:rFonts w:eastAsia="仿宋" w:hAnsi="仿宋"/>
                <w:kern w:val="0"/>
                <w:sz w:val="24"/>
              </w:rPr>
              <w:t>吨</w:t>
            </w:r>
            <w:r w:rsidRPr="00405C68">
              <w:rPr>
                <w:rFonts w:eastAsia="仿宋"/>
                <w:kern w:val="0"/>
                <w:sz w:val="24"/>
              </w:rPr>
              <w:t>2-</w:t>
            </w:r>
            <w:r w:rsidRPr="00405C68">
              <w:rPr>
                <w:rFonts w:eastAsia="仿宋" w:hAnsi="仿宋"/>
                <w:kern w:val="0"/>
                <w:sz w:val="24"/>
              </w:rPr>
              <w:t>氯</w:t>
            </w:r>
            <w:r w:rsidRPr="00405C68">
              <w:rPr>
                <w:rFonts w:eastAsia="仿宋"/>
                <w:kern w:val="0"/>
                <w:sz w:val="24"/>
              </w:rPr>
              <w:t>-5</w:t>
            </w:r>
            <w:r w:rsidRPr="00405C68">
              <w:rPr>
                <w:rFonts w:eastAsia="仿宋" w:hAnsi="仿宋"/>
                <w:kern w:val="0"/>
                <w:sz w:val="24"/>
              </w:rPr>
              <w:t>氯甲基噻唑生产装置、</w:t>
            </w:r>
            <w:r w:rsidRPr="00405C68">
              <w:rPr>
                <w:rFonts w:eastAsia="仿宋"/>
                <w:kern w:val="0"/>
                <w:sz w:val="24"/>
              </w:rPr>
              <w:t>800</w:t>
            </w:r>
            <w:r w:rsidRPr="00405C68">
              <w:rPr>
                <w:rFonts w:eastAsia="仿宋" w:hAnsi="仿宋"/>
                <w:kern w:val="0"/>
                <w:sz w:val="24"/>
              </w:rPr>
              <w:t>吨噻虫嗪原药生产装置、</w:t>
            </w:r>
            <w:r w:rsidRPr="00405C68">
              <w:rPr>
                <w:rFonts w:eastAsia="仿宋"/>
                <w:kern w:val="0"/>
                <w:sz w:val="24"/>
              </w:rPr>
              <w:t>1000</w:t>
            </w:r>
            <w:r w:rsidRPr="00405C68">
              <w:rPr>
                <w:rFonts w:eastAsia="仿宋" w:hAnsi="仿宋"/>
                <w:kern w:val="0"/>
                <w:sz w:val="24"/>
              </w:rPr>
              <w:t>吨邻羟基苯甲腈生产装置，配套公用工程和设施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64</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汉寿县太子化工有限公司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环保涂料扩建项目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常德</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征地</w:t>
            </w:r>
            <w:r w:rsidRPr="00405C68">
              <w:rPr>
                <w:rFonts w:eastAsia="仿宋"/>
                <w:kern w:val="0"/>
                <w:sz w:val="24"/>
              </w:rPr>
              <w:t>20</w:t>
            </w:r>
            <w:r w:rsidRPr="00405C68">
              <w:rPr>
                <w:rFonts w:eastAsia="仿宋" w:hAnsi="仿宋"/>
                <w:kern w:val="0"/>
                <w:sz w:val="24"/>
              </w:rPr>
              <w:t>亩，新建仓库</w:t>
            </w:r>
            <w:r w:rsidRPr="00405C68">
              <w:rPr>
                <w:rFonts w:eastAsia="仿宋"/>
                <w:kern w:val="0"/>
                <w:sz w:val="24"/>
              </w:rPr>
              <w:t>8000</w:t>
            </w:r>
            <w:r w:rsidRPr="00405C68">
              <w:rPr>
                <w:rFonts w:eastAsia="仿宋" w:hAnsi="仿宋"/>
                <w:kern w:val="0"/>
                <w:sz w:val="24"/>
              </w:rPr>
              <w:t>㎡，改造现有设施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65</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武汉绿水科技环保有限公司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绿水硅酸钠生产项目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常德</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年产固体硅酸钠</w:t>
            </w:r>
            <w:r w:rsidRPr="00405C68">
              <w:rPr>
                <w:rFonts w:eastAsia="仿宋"/>
                <w:kern w:val="0"/>
                <w:sz w:val="24"/>
              </w:rPr>
              <w:t>50</w:t>
            </w:r>
            <w:r w:rsidRPr="00405C68">
              <w:rPr>
                <w:rFonts w:eastAsia="仿宋" w:hAnsi="仿宋"/>
                <w:kern w:val="0"/>
                <w:sz w:val="24"/>
              </w:rPr>
              <w:t>万吨</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66</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湖南中汉高分子材料科技有限公司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高分子金属表面除锈涂料项目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常德</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67</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湖南磊新材料科技有限公司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纳米级超细碳酸钙项目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常德</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68</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澧县腾飞化工有限公司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迁址扩建</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常德澧县</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2015-2016</w:t>
            </w:r>
          </w:p>
        </w:tc>
        <w:tc>
          <w:tcPr>
            <w:tcW w:w="3490"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整体搬迁扩建，建设年产硝酸钾</w:t>
            </w:r>
            <w:r w:rsidRPr="00405C68">
              <w:rPr>
                <w:rFonts w:eastAsia="仿宋"/>
                <w:kern w:val="0"/>
                <w:sz w:val="24"/>
              </w:rPr>
              <w:t>1.5</w:t>
            </w:r>
            <w:r w:rsidRPr="00405C68">
              <w:rPr>
                <w:rFonts w:eastAsia="仿宋" w:hAnsi="仿宋"/>
                <w:kern w:val="0"/>
                <w:sz w:val="24"/>
              </w:rPr>
              <w:t>万吨、氯化铵</w:t>
            </w:r>
            <w:r w:rsidRPr="00405C68">
              <w:rPr>
                <w:rFonts w:eastAsia="仿宋"/>
                <w:kern w:val="0"/>
                <w:sz w:val="24"/>
              </w:rPr>
              <w:t>1</w:t>
            </w:r>
            <w:r w:rsidRPr="00405C68">
              <w:rPr>
                <w:rFonts w:eastAsia="仿宋" w:hAnsi="仿宋"/>
                <w:kern w:val="0"/>
                <w:sz w:val="24"/>
              </w:rPr>
              <w:t>万吨生产线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69</w:t>
            </w:r>
          </w:p>
        </w:tc>
        <w:tc>
          <w:tcPr>
            <w:tcW w:w="2462"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澧县金辉石膏制品有限公司</w:t>
            </w:r>
          </w:p>
        </w:tc>
        <w:tc>
          <w:tcPr>
            <w:tcW w:w="2938"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纸面石膏板生产线建设项目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常德澧县</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2016-2020</w:t>
            </w:r>
          </w:p>
        </w:tc>
        <w:tc>
          <w:tcPr>
            <w:tcW w:w="3490" w:type="dxa"/>
            <w:vAlign w:val="center"/>
          </w:tcPr>
          <w:p w:rsidR="000F4C7C" w:rsidRPr="00405C68" w:rsidRDefault="000F4C7C" w:rsidP="000F4C7C">
            <w:pPr>
              <w:spacing w:line="260" w:lineRule="exact"/>
              <w:jc w:val="left"/>
              <w:rPr>
                <w:rFonts w:eastAsia="仿宋"/>
                <w:sz w:val="24"/>
              </w:rPr>
            </w:pPr>
            <w:r w:rsidRPr="00405C68">
              <w:rPr>
                <w:rFonts w:eastAsia="仿宋" w:hAnsi="仿宋"/>
                <w:sz w:val="24"/>
              </w:rPr>
              <w:t>新建</w:t>
            </w:r>
            <w:r w:rsidRPr="00405C68">
              <w:rPr>
                <w:rFonts w:eastAsia="仿宋"/>
                <w:sz w:val="24"/>
              </w:rPr>
              <w:t>3</w:t>
            </w:r>
            <w:r w:rsidRPr="00405C68">
              <w:rPr>
                <w:rFonts w:eastAsia="仿宋" w:hAnsi="仿宋"/>
                <w:sz w:val="24"/>
              </w:rPr>
              <w:t>条年产</w:t>
            </w:r>
            <w:r w:rsidRPr="00405C68">
              <w:rPr>
                <w:rFonts w:eastAsia="仿宋"/>
                <w:sz w:val="24"/>
              </w:rPr>
              <w:t>4000</w:t>
            </w:r>
            <w:r w:rsidRPr="00405C68">
              <w:rPr>
                <w:rFonts w:eastAsia="仿宋" w:hAnsi="仿宋"/>
                <w:sz w:val="24"/>
              </w:rPr>
              <w:t>万平方米纸面石膏板生产线</w:t>
            </w:r>
          </w:p>
          <w:p w:rsidR="000F4C7C" w:rsidRPr="00405C68" w:rsidRDefault="000F4C7C" w:rsidP="000F4C7C">
            <w:pPr>
              <w:spacing w:line="260" w:lineRule="exact"/>
              <w:jc w:val="left"/>
              <w:rPr>
                <w:rFonts w:eastAsia="仿宋"/>
                <w:sz w:val="24"/>
              </w:rPr>
            </w:pPr>
          </w:p>
          <w:p w:rsidR="000F4C7C" w:rsidRPr="00405C68" w:rsidRDefault="000F4C7C" w:rsidP="000F4C7C">
            <w:pPr>
              <w:spacing w:line="260" w:lineRule="exact"/>
              <w:jc w:val="left"/>
              <w:rPr>
                <w:rFonts w:eastAsia="仿宋"/>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70</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湖南博远化工有限公司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w:t>
            </w:r>
            <w:r w:rsidRPr="00405C68">
              <w:rPr>
                <w:rFonts w:eastAsia="仿宋" w:hAnsi="仿宋"/>
                <w:kern w:val="0"/>
                <w:sz w:val="24"/>
              </w:rPr>
              <w:t>万吨沉淀硫酸钡生产线扩建</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常德</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2015-2016</w:t>
            </w:r>
          </w:p>
        </w:tc>
        <w:tc>
          <w:tcPr>
            <w:tcW w:w="3490" w:type="dxa"/>
            <w:vAlign w:val="center"/>
          </w:tcPr>
          <w:p w:rsidR="000F4C7C" w:rsidRPr="00405C68" w:rsidRDefault="000F4C7C" w:rsidP="004F03AC">
            <w:pPr>
              <w:spacing w:beforeLines="20" w:afterLines="20" w:line="260" w:lineRule="exact"/>
              <w:jc w:val="left"/>
              <w:rPr>
                <w:rFonts w:eastAsia="仿宋"/>
                <w:kern w:val="0"/>
                <w:sz w:val="24"/>
              </w:rPr>
            </w:pPr>
            <w:r w:rsidRPr="00405C68">
              <w:rPr>
                <w:rFonts w:eastAsia="仿宋" w:hAnsi="仿宋"/>
                <w:kern w:val="0"/>
                <w:sz w:val="24"/>
              </w:rPr>
              <w:t>扩建一条年产沉淀硫酸钡</w:t>
            </w:r>
            <w:r w:rsidRPr="00405C68">
              <w:rPr>
                <w:rFonts w:eastAsia="仿宋"/>
                <w:kern w:val="0"/>
                <w:sz w:val="24"/>
              </w:rPr>
              <w:t>2</w:t>
            </w:r>
            <w:r w:rsidRPr="00405C68">
              <w:rPr>
                <w:rFonts w:eastAsia="仿宋" w:hAnsi="仿宋"/>
                <w:kern w:val="0"/>
                <w:sz w:val="24"/>
              </w:rPr>
              <w:t>万吨生产线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71</w:t>
            </w:r>
          </w:p>
        </w:tc>
        <w:tc>
          <w:tcPr>
            <w:tcW w:w="2462"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临澧湘北钙业有限公司</w:t>
            </w:r>
          </w:p>
        </w:tc>
        <w:tc>
          <w:tcPr>
            <w:tcW w:w="2938" w:type="dxa"/>
            <w:vAlign w:val="center"/>
          </w:tcPr>
          <w:p w:rsidR="000F4C7C" w:rsidRPr="00405C68" w:rsidRDefault="000F4C7C" w:rsidP="000F4C7C">
            <w:pPr>
              <w:spacing w:line="260" w:lineRule="exact"/>
              <w:jc w:val="left"/>
              <w:rPr>
                <w:rFonts w:eastAsia="仿宋"/>
                <w:kern w:val="0"/>
                <w:sz w:val="24"/>
              </w:rPr>
            </w:pPr>
            <w:r w:rsidRPr="00405C68">
              <w:rPr>
                <w:rFonts w:eastAsia="仿宋"/>
                <w:kern w:val="0"/>
                <w:sz w:val="24"/>
              </w:rPr>
              <w:t>20</w:t>
            </w:r>
            <w:r w:rsidRPr="00405C68">
              <w:rPr>
                <w:rFonts w:eastAsia="仿宋" w:hAnsi="仿宋"/>
                <w:kern w:val="0"/>
                <w:sz w:val="24"/>
              </w:rPr>
              <w:t>万吨轻质碳酸钙生产线项目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临澧经开区</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2016-2018</w:t>
            </w:r>
          </w:p>
        </w:tc>
        <w:tc>
          <w:tcPr>
            <w:tcW w:w="3490" w:type="dxa"/>
            <w:vAlign w:val="center"/>
          </w:tcPr>
          <w:p w:rsidR="000F4C7C" w:rsidRPr="00405C68" w:rsidRDefault="000F4C7C" w:rsidP="004F03AC">
            <w:pPr>
              <w:spacing w:beforeLines="20" w:afterLines="20" w:line="260" w:lineRule="exact"/>
              <w:jc w:val="left"/>
              <w:rPr>
                <w:rFonts w:eastAsia="仿宋"/>
                <w:sz w:val="24"/>
              </w:rPr>
            </w:pPr>
            <w:r w:rsidRPr="00405C68">
              <w:rPr>
                <w:rFonts w:eastAsia="仿宋" w:hAnsi="仿宋"/>
                <w:sz w:val="24"/>
              </w:rPr>
              <w:t>新建年产</w:t>
            </w:r>
            <w:r w:rsidRPr="00405C68">
              <w:rPr>
                <w:rFonts w:eastAsia="仿宋"/>
                <w:sz w:val="24"/>
              </w:rPr>
              <w:t>60</w:t>
            </w:r>
            <w:r w:rsidRPr="00405C68">
              <w:rPr>
                <w:rFonts w:eastAsia="仿宋" w:hAnsi="仿宋"/>
                <w:sz w:val="24"/>
              </w:rPr>
              <w:t>万吨活性石灰及</w:t>
            </w:r>
            <w:r w:rsidRPr="00405C68">
              <w:rPr>
                <w:rFonts w:eastAsia="仿宋"/>
                <w:sz w:val="24"/>
              </w:rPr>
              <w:t>20</w:t>
            </w:r>
            <w:r w:rsidRPr="00405C68">
              <w:rPr>
                <w:rFonts w:eastAsia="仿宋" w:hAnsi="仿宋"/>
                <w:sz w:val="24"/>
              </w:rPr>
              <w:t>万吨轻质碳酸钙生产线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72</w:t>
            </w:r>
          </w:p>
        </w:tc>
        <w:tc>
          <w:tcPr>
            <w:tcW w:w="2462"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湖南省石门真尔特石膏有限公司</w:t>
            </w:r>
          </w:p>
        </w:tc>
        <w:tc>
          <w:tcPr>
            <w:tcW w:w="2938"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石膏深加工项目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1.4</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石门</w:t>
            </w:r>
            <w:r w:rsidRPr="00405C68">
              <w:rPr>
                <w:rFonts w:eastAsia="仿宋"/>
                <w:kern w:val="0"/>
                <w:sz w:val="24"/>
              </w:rPr>
              <w:t xml:space="preserve"> </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2015-2016</w:t>
            </w:r>
          </w:p>
        </w:tc>
        <w:tc>
          <w:tcPr>
            <w:tcW w:w="3490" w:type="dxa"/>
            <w:vAlign w:val="center"/>
          </w:tcPr>
          <w:p w:rsidR="000F4C7C" w:rsidRPr="00405C68" w:rsidRDefault="000F4C7C" w:rsidP="004F03AC">
            <w:pPr>
              <w:spacing w:beforeLines="20" w:afterLines="20" w:line="260" w:lineRule="exact"/>
              <w:jc w:val="left"/>
              <w:rPr>
                <w:rFonts w:eastAsia="仿宋"/>
                <w:sz w:val="24"/>
              </w:rPr>
            </w:pPr>
            <w:r w:rsidRPr="00405C68">
              <w:rPr>
                <w:rFonts w:eastAsia="仿宋" w:hAnsi="仿宋"/>
                <w:sz w:val="24"/>
              </w:rPr>
              <w:t>石膏分级深加工及年产</w:t>
            </w:r>
            <w:r w:rsidRPr="00405C68">
              <w:rPr>
                <w:rFonts w:eastAsia="仿宋"/>
                <w:sz w:val="24"/>
              </w:rPr>
              <w:t>20</w:t>
            </w:r>
            <w:r w:rsidRPr="00405C68">
              <w:rPr>
                <w:rFonts w:eastAsia="仿宋" w:hAnsi="仿宋"/>
                <w:sz w:val="24"/>
              </w:rPr>
              <w:t>万吨建筑石膏粉项目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73</w:t>
            </w:r>
          </w:p>
        </w:tc>
        <w:tc>
          <w:tcPr>
            <w:tcW w:w="2462"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广东省广业轻化工业集团有限公司</w:t>
            </w:r>
          </w:p>
        </w:tc>
        <w:tc>
          <w:tcPr>
            <w:tcW w:w="2938"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石膏深加工项目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石门</w:t>
            </w:r>
            <w:r w:rsidRPr="00405C68">
              <w:rPr>
                <w:rFonts w:eastAsia="仿宋"/>
                <w:kern w:val="0"/>
                <w:sz w:val="24"/>
              </w:rPr>
              <w:t xml:space="preserve"> </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2015-2016</w:t>
            </w:r>
          </w:p>
        </w:tc>
        <w:tc>
          <w:tcPr>
            <w:tcW w:w="3490" w:type="dxa"/>
            <w:vAlign w:val="center"/>
          </w:tcPr>
          <w:p w:rsidR="000F4C7C" w:rsidRPr="00405C68" w:rsidRDefault="000F4C7C" w:rsidP="004F03AC">
            <w:pPr>
              <w:spacing w:beforeLines="20" w:afterLines="20" w:line="260" w:lineRule="exact"/>
              <w:jc w:val="left"/>
              <w:rPr>
                <w:rFonts w:eastAsia="仿宋"/>
                <w:sz w:val="24"/>
              </w:rPr>
            </w:pPr>
            <w:r w:rsidRPr="00405C68">
              <w:rPr>
                <w:rFonts w:eastAsia="仿宋" w:hAnsi="仿宋"/>
                <w:sz w:val="24"/>
              </w:rPr>
              <w:t>年产</w:t>
            </w:r>
            <w:r w:rsidRPr="00405C68">
              <w:rPr>
                <w:rFonts w:eastAsia="仿宋"/>
                <w:sz w:val="24"/>
              </w:rPr>
              <w:t>10</w:t>
            </w:r>
            <w:r w:rsidRPr="00405C68">
              <w:rPr>
                <w:rFonts w:eastAsia="仿宋" w:hAnsi="仿宋"/>
                <w:sz w:val="24"/>
              </w:rPr>
              <w:t>万吨优质陶瓷模具粉生产线及建设年产</w:t>
            </w:r>
            <w:r w:rsidRPr="00405C68">
              <w:rPr>
                <w:rFonts w:eastAsia="仿宋"/>
                <w:sz w:val="24"/>
              </w:rPr>
              <w:t>60</w:t>
            </w:r>
            <w:r w:rsidRPr="00405C68">
              <w:rPr>
                <w:rFonts w:eastAsia="仿宋" w:hAnsi="仿宋"/>
                <w:sz w:val="24"/>
              </w:rPr>
              <w:t>万吨石膏基特种干拌砂浆生产线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74</w:t>
            </w:r>
          </w:p>
        </w:tc>
        <w:tc>
          <w:tcPr>
            <w:tcW w:w="2462"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石门楚天钡业有限公司</w:t>
            </w:r>
          </w:p>
        </w:tc>
        <w:tc>
          <w:tcPr>
            <w:tcW w:w="2938" w:type="dxa"/>
            <w:vAlign w:val="center"/>
          </w:tcPr>
          <w:p w:rsidR="000F4C7C" w:rsidRPr="00405C68" w:rsidRDefault="000F4C7C" w:rsidP="000F4C7C">
            <w:pPr>
              <w:spacing w:line="260" w:lineRule="exact"/>
              <w:jc w:val="left"/>
              <w:rPr>
                <w:rFonts w:eastAsia="仿宋"/>
                <w:kern w:val="0"/>
                <w:sz w:val="24"/>
              </w:rPr>
            </w:pPr>
            <w:r w:rsidRPr="00405C68">
              <w:rPr>
                <w:rFonts w:eastAsia="仿宋" w:hAnsi="仿宋"/>
                <w:kern w:val="0"/>
                <w:sz w:val="24"/>
              </w:rPr>
              <w:t>重晶石</w:t>
            </w:r>
            <w:r w:rsidRPr="00405C68">
              <w:rPr>
                <w:rFonts w:eastAsia="仿宋"/>
                <w:kern w:val="0"/>
                <w:sz w:val="24"/>
              </w:rPr>
              <w:t>—</w:t>
            </w:r>
            <w:r w:rsidRPr="00405C68">
              <w:rPr>
                <w:rFonts w:eastAsia="仿宋" w:hAnsi="仿宋"/>
                <w:kern w:val="0"/>
                <w:sz w:val="24"/>
              </w:rPr>
              <w:t>萤石共生矿综合回收及深加工示范工程项目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石门</w:t>
            </w:r>
            <w:r w:rsidRPr="00405C68">
              <w:rPr>
                <w:rFonts w:eastAsia="仿宋"/>
                <w:kern w:val="0"/>
                <w:sz w:val="24"/>
              </w:rPr>
              <w:t xml:space="preserve"> </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2015-2017</w:t>
            </w:r>
          </w:p>
        </w:tc>
        <w:tc>
          <w:tcPr>
            <w:tcW w:w="3490" w:type="dxa"/>
            <w:vAlign w:val="center"/>
          </w:tcPr>
          <w:p w:rsidR="000F4C7C" w:rsidRPr="00405C68" w:rsidRDefault="000F4C7C" w:rsidP="004F03AC">
            <w:pPr>
              <w:spacing w:beforeLines="20" w:afterLines="20" w:line="260" w:lineRule="exact"/>
              <w:jc w:val="left"/>
              <w:rPr>
                <w:rFonts w:eastAsia="仿宋"/>
                <w:sz w:val="24"/>
              </w:rPr>
            </w:pPr>
            <w:r w:rsidRPr="00405C68">
              <w:rPr>
                <w:rFonts w:eastAsia="仿宋" w:hAnsi="仿宋"/>
                <w:sz w:val="24"/>
              </w:rPr>
              <w:t>新建一条年产</w:t>
            </w:r>
            <w:r w:rsidRPr="00405C68">
              <w:rPr>
                <w:rFonts w:eastAsia="仿宋"/>
                <w:sz w:val="24"/>
              </w:rPr>
              <w:t>10</w:t>
            </w:r>
            <w:r w:rsidRPr="00405C68">
              <w:rPr>
                <w:rFonts w:eastAsia="仿宋" w:hAnsi="仿宋"/>
                <w:sz w:val="24"/>
              </w:rPr>
              <w:t>万吨重晶石</w:t>
            </w:r>
            <w:r w:rsidRPr="00405C68">
              <w:rPr>
                <w:rFonts w:eastAsia="仿宋"/>
                <w:sz w:val="24"/>
              </w:rPr>
              <w:t>-</w:t>
            </w:r>
            <w:r w:rsidRPr="00405C68">
              <w:rPr>
                <w:rFonts w:eastAsia="仿宋" w:hAnsi="仿宋"/>
                <w:sz w:val="24"/>
              </w:rPr>
              <w:t>萤石分选加工生产线，年产</w:t>
            </w:r>
            <w:r w:rsidRPr="00405C68">
              <w:rPr>
                <w:rFonts w:eastAsia="仿宋"/>
                <w:sz w:val="24"/>
              </w:rPr>
              <w:t>1</w:t>
            </w:r>
            <w:r w:rsidRPr="00405C68">
              <w:rPr>
                <w:rFonts w:eastAsia="仿宋" w:hAnsi="仿宋"/>
                <w:sz w:val="24"/>
              </w:rPr>
              <w:t>万吨治金级萤石、</w:t>
            </w:r>
            <w:r w:rsidRPr="00405C68">
              <w:rPr>
                <w:rFonts w:eastAsia="仿宋"/>
                <w:sz w:val="24"/>
              </w:rPr>
              <w:t>1.5</w:t>
            </w:r>
            <w:r w:rsidRPr="00405C68">
              <w:rPr>
                <w:rFonts w:eastAsia="仿宋" w:hAnsi="仿宋"/>
                <w:sz w:val="24"/>
              </w:rPr>
              <w:t>万吨酸级萤石、</w:t>
            </w:r>
            <w:r w:rsidRPr="00405C68">
              <w:rPr>
                <w:rFonts w:eastAsia="仿宋"/>
                <w:sz w:val="24"/>
              </w:rPr>
              <w:t>6</w:t>
            </w:r>
            <w:r w:rsidRPr="00405C68">
              <w:rPr>
                <w:rFonts w:eastAsia="仿宋" w:hAnsi="仿宋"/>
                <w:sz w:val="24"/>
              </w:rPr>
              <w:t>万吨重晶石精矿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75</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纳爱斯益阳有限公司</w:t>
            </w:r>
            <w:r w:rsidRPr="00405C68">
              <w:rPr>
                <w:rFonts w:eastAsia="仿宋"/>
                <w:kern w:val="0"/>
                <w:sz w:val="24"/>
              </w:rPr>
              <w:t xml:space="preserve"> </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600</w:t>
            </w:r>
            <w:r w:rsidRPr="00405C68">
              <w:rPr>
                <w:rFonts w:eastAsia="仿宋" w:hAnsi="仿宋"/>
                <w:kern w:val="0"/>
                <w:sz w:val="24"/>
              </w:rPr>
              <w:t>万箱雕牌蚊香生产线</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sz w:val="24"/>
              </w:rPr>
              <w:t>3</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益阳</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2016-2017</w:t>
            </w:r>
          </w:p>
        </w:tc>
        <w:tc>
          <w:tcPr>
            <w:tcW w:w="3490" w:type="dxa"/>
            <w:vAlign w:val="center"/>
          </w:tcPr>
          <w:p w:rsidR="000F4C7C" w:rsidRPr="00405C68" w:rsidRDefault="000F4C7C" w:rsidP="000F4C7C">
            <w:pPr>
              <w:spacing w:line="260" w:lineRule="exact"/>
              <w:rPr>
                <w:rFonts w:eastAsia="仿宋"/>
                <w:b/>
                <w:bCs/>
                <w:kern w:val="0"/>
                <w:sz w:val="24"/>
              </w:rPr>
            </w:pPr>
          </w:p>
        </w:tc>
      </w:tr>
      <w:tr w:rsidR="000F4C7C" w:rsidRPr="00405C68" w:rsidTr="000F4C7C">
        <w:trPr>
          <w:trHeight w:val="369"/>
        </w:trPr>
        <w:tc>
          <w:tcPr>
            <w:tcW w:w="6023" w:type="dxa"/>
            <w:gridSpan w:val="3"/>
            <w:vAlign w:val="center"/>
          </w:tcPr>
          <w:p w:rsidR="000F4C7C" w:rsidRPr="00405C68" w:rsidRDefault="000F4C7C" w:rsidP="000F4C7C">
            <w:pPr>
              <w:spacing w:line="260" w:lineRule="exact"/>
              <w:rPr>
                <w:rFonts w:eastAsia="仿宋"/>
                <w:b/>
                <w:kern w:val="0"/>
                <w:sz w:val="24"/>
              </w:rPr>
            </w:pPr>
            <w:r w:rsidRPr="00405C68">
              <w:rPr>
                <w:rFonts w:eastAsia="仿宋" w:hAnsi="仿宋"/>
                <w:b/>
                <w:kern w:val="0"/>
                <w:sz w:val="24"/>
              </w:rPr>
              <w:t>（二）长株潭地区（</w:t>
            </w:r>
            <w:r w:rsidRPr="00405C68">
              <w:rPr>
                <w:rFonts w:eastAsia="仿宋"/>
                <w:b/>
                <w:kern w:val="0"/>
                <w:sz w:val="24"/>
              </w:rPr>
              <w:t>19</w:t>
            </w:r>
            <w:r w:rsidRPr="00405C68">
              <w:rPr>
                <w:rFonts w:eastAsia="仿宋" w:hAnsi="仿宋"/>
                <w:b/>
                <w:kern w:val="0"/>
                <w:sz w:val="24"/>
              </w:rPr>
              <w:t>）</w:t>
            </w:r>
          </w:p>
        </w:tc>
        <w:tc>
          <w:tcPr>
            <w:tcW w:w="1105" w:type="dxa"/>
            <w:vAlign w:val="center"/>
          </w:tcPr>
          <w:p w:rsidR="000F4C7C" w:rsidRPr="00405C68" w:rsidRDefault="000F4C7C" w:rsidP="000F4C7C">
            <w:pPr>
              <w:spacing w:line="260" w:lineRule="exact"/>
              <w:jc w:val="center"/>
              <w:rPr>
                <w:rFonts w:eastAsia="仿宋"/>
                <w:b/>
                <w:kern w:val="0"/>
                <w:sz w:val="24"/>
              </w:rPr>
            </w:pPr>
            <w:r w:rsidRPr="00405C68">
              <w:rPr>
                <w:rFonts w:eastAsia="仿宋"/>
                <w:b/>
                <w:kern w:val="0"/>
                <w:sz w:val="24"/>
              </w:rPr>
              <w:t>99</w:t>
            </w:r>
          </w:p>
        </w:tc>
        <w:tc>
          <w:tcPr>
            <w:tcW w:w="1023" w:type="dxa"/>
            <w:vAlign w:val="center"/>
          </w:tcPr>
          <w:p w:rsidR="000F4C7C" w:rsidRPr="00405C68" w:rsidRDefault="000F4C7C" w:rsidP="000F4C7C">
            <w:pPr>
              <w:spacing w:line="260" w:lineRule="exact"/>
              <w:jc w:val="center"/>
              <w:rPr>
                <w:rFonts w:eastAsia="仿宋"/>
                <w:b/>
                <w:kern w:val="0"/>
                <w:sz w:val="24"/>
              </w:rPr>
            </w:pPr>
          </w:p>
        </w:tc>
        <w:tc>
          <w:tcPr>
            <w:tcW w:w="1137" w:type="dxa"/>
            <w:vAlign w:val="center"/>
          </w:tcPr>
          <w:p w:rsidR="000F4C7C" w:rsidRPr="00405C68" w:rsidRDefault="000F4C7C" w:rsidP="000F4C7C">
            <w:pPr>
              <w:spacing w:line="260" w:lineRule="exact"/>
              <w:jc w:val="center"/>
              <w:rPr>
                <w:rFonts w:eastAsia="仿宋"/>
                <w:kern w:val="0"/>
                <w:sz w:val="24"/>
              </w:rPr>
            </w:pPr>
          </w:p>
        </w:tc>
        <w:tc>
          <w:tcPr>
            <w:tcW w:w="1440" w:type="dxa"/>
            <w:vAlign w:val="center"/>
          </w:tcPr>
          <w:p w:rsidR="000F4C7C" w:rsidRPr="00405C68" w:rsidRDefault="000F4C7C" w:rsidP="000F4C7C">
            <w:pPr>
              <w:spacing w:line="260" w:lineRule="exact"/>
              <w:jc w:val="center"/>
              <w:rPr>
                <w:rFonts w:eastAsia="仿宋"/>
                <w:kern w:val="0"/>
                <w:sz w:val="24"/>
              </w:rPr>
            </w:pPr>
          </w:p>
        </w:tc>
        <w:tc>
          <w:tcPr>
            <w:tcW w:w="3490" w:type="dxa"/>
            <w:vAlign w:val="center"/>
          </w:tcPr>
          <w:p w:rsidR="000F4C7C" w:rsidRPr="00405C68" w:rsidRDefault="000F4C7C" w:rsidP="000F4C7C">
            <w:pPr>
              <w:spacing w:line="260" w:lineRule="exact"/>
              <w:rPr>
                <w:rFonts w:eastAsia="仿宋"/>
                <w:b/>
                <w:bCs/>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湖南湘江关西涂料有限公司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b/>
                <w:kern w:val="0"/>
                <w:sz w:val="24"/>
                <w:lang w:val="zh-CN"/>
              </w:rPr>
              <w:t>（危化品搬迁改造项目）</w:t>
            </w:r>
            <w:r w:rsidRPr="00405C68">
              <w:rPr>
                <w:rFonts w:eastAsia="仿宋" w:hAnsi="仿宋"/>
                <w:kern w:val="0"/>
                <w:sz w:val="24"/>
                <w:lang w:val="zh-CN"/>
              </w:rPr>
              <w:t>年产</w:t>
            </w:r>
            <w:r w:rsidRPr="00405C68">
              <w:rPr>
                <w:rFonts w:eastAsia="仿宋"/>
                <w:kern w:val="0"/>
                <w:sz w:val="24"/>
                <w:lang w:val="zh-CN"/>
              </w:rPr>
              <w:t>18</w:t>
            </w:r>
            <w:r w:rsidRPr="00405C68">
              <w:rPr>
                <w:rFonts w:eastAsia="仿宋" w:hAnsi="仿宋"/>
                <w:kern w:val="0"/>
                <w:sz w:val="24"/>
                <w:lang w:val="zh-CN"/>
              </w:rPr>
              <w:t>万吨水性涂料、</w:t>
            </w:r>
            <w:r w:rsidRPr="00405C68">
              <w:rPr>
                <w:rFonts w:eastAsia="仿宋"/>
                <w:kern w:val="0"/>
                <w:sz w:val="24"/>
                <w:lang w:val="zh-CN"/>
              </w:rPr>
              <w:t>6</w:t>
            </w:r>
            <w:r w:rsidRPr="00405C68">
              <w:rPr>
                <w:rFonts w:eastAsia="仿宋" w:hAnsi="仿宋"/>
                <w:kern w:val="0"/>
                <w:sz w:val="24"/>
                <w:lang w:val="zh-CN"/>
              </w:rPr>
              <w:t>万吨水性树脂项目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长沙</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征地</w:t>
            </w:r>
            <w:r w:rsidRPr="00405C68">
              <w:rPr>
                <w:rFonts w:eastAsia="仿宋"/>
                <w:kern w:val="0"/>
                <w:sz w:val="24"/>
              </w:rPr>
              <w:t>356</w:t>
            </w:r>
            <w:r w:rsidRPr="00405C68">
              <w:rPr>
                <w:rFonts w:eastAsia="仿宋" w:hAnsi="仿宋"/>
                <w:kern w:val="0"/>
                <w:sz w:val="24"/>
              </w:rPr>
              <w:t>亩，将城市中心的老厂区整体搬迁到望城铜官循环经济园区，新建汽车涂料树脂生产基地和水性汽车漆生产和水性汽车漆生产和研发基地</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湖南湘江涂料集团有限公司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b/>
                <w:kern w:val="0"/>
                <w:sz w:val="24"/>
                <w:lang w:val="zh-CN"/>
              </w:rPr>
            </w:pPr>
            <w:r w:rsidRPr="00405C68">
              <w:rPr>
                <w:rFonts w:eastAsia="仿宋" w:hAnsi="仿宋"/>
                <w:b/>
                <w:kern w:val="0"/>
                <w:sz w:val="24"/>
                <w:lang w:val="zh-CN"/>
              </w:rPr>
              <w:t>（危化品搬迁改造项目）</w:t>
            </w:r>
            <w:r w:rsidRPr="00405C68">
              <w:rPr>
                <w:rFonts w:eastAsia="仿宋" w:hAnsi="仿宋"/>
                <w:kern w:val="0"/>
                <w:sz w:val="24"/>
                <w:lang w:val="zh-CN"/>
              </w:rPr>
              <w:t>年产</w:t>
            </w:r>
            <w:r w:rsidRPr="00405C68">
              <w:rPr>
                <w:rFonts w:eastAsia="仿宋"/>
                <w:kern w:val="0"/>
                <w:sz w:val="24"/>
                <w:lang w:val="zh-CN"/>
              </w:rPr>
              <w:t>3</w:t>
            </w:r>
            <w:r w:rsidRPr="00405C68">
              <w:rPr>
                <w:rFonts w:eastAsia="仿宋" w:hAnsi="仿宋"/>
                <w:kern w:val="0"/>
                <w:sz w:val="24"/>
                <w:lang w:val="zh-CN"/>
              </w:rPr>
              <w:t>万吨高档涂料搬迁技改项目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长沙</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征地</w:t>
            </w:r>
            <w:r w:rsidRPr="00405C68">
              <w:rPr>
                <w:rFonts w:eastAsia="仿宋"/>
                <w:kern w:val="0"/>
                <w:sz w:val="24"/>
              </w:rPr>
              <w:t>224</w:t>
            </w:r>
            <w:r w:rsidRPr="00405C68">
              <w:rPr>
                <w:rFonts w:eastAsia="仿宋" w:hAnsi="仿宋"/>
                <w:kern w:val="0"/>
                <w:sz w:val="24"/>
              </w:rPr>
              <w:t>亩，建设研发、生产各种高档涂料、功能环保涂料、高性能合成树脂及相关高新技术领域产品基地，年产</w:t>
            </w:r>
            <w:r w:rsidRPr="00405C68">
              <w:rPr>
                <w:rFonts w:eastAsia="仿宋"/>
                <w:kern w:val="0"/>
                <w:sz w:val="24"/>
              </w:rPr>
              <w:t>3</w:t>
            </w:r>
            <w:r w:rsidRPr="00405C68">
              <w:rPr>
                <w:rFonts w:eastAsia="仿宋" w:hAnsi="仿宋"/>
                <w:kern w:val="0"/>
                <w:sz w:val="24"/>
              </w:rPr>
              <w:t>万吨涂料</w:t>
            </w:r>
            <w:r w:rsidRPr="00405C68">
              <w:rPr>
                <w:rFonts w:eastAsia="仿宋"/>
                <w:kern w:val="0"/>
                <w:sz w:val="24"/>
              </w:rPr>
              <w:t>2</w:t>
            </w:r>
            <w:r w:rsidRPr="00405C68">
              <w:rPr>
                <w:rFonts w:eastAsia="仿宋" w:hAnsi="仿宋"/>
                <w:kern w:val="0"/>
                <w:sz w:val="24"/>
              </w:rPr>
              <w:t>万吨树脂，单产年收入</w:t>
            </w:r>
            <w:r w:rsidRPr="00405C68">
              <w:rPr>
                <w:rFonts w:eastAsia="仿宋"/>
                <w:kern w:val="0"/>
                <w:sz w:val="24"/>
              </w:rPr>
              <w:t>8</w:t>
            </w:r>
            <w:r w:rsidRPr="00405C68">
              <w:rPr>
                <w:rFonts w:eastAsia="仿宋" w:hAnsi="仿宋"/>
                <w:kern w:val="0"/>
                <w:sz w:val="24"/>
              </w:rPr>
              <w:t>亿元</w:t>
            </w:r>
          </w:p>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住友橡胶</w:t>
            </w:r>
            <w:r w:rsidRPr="00405C68">
              <w:rPr>
                <w:rFonts w:eastAsia="仿宋"/>
                <w:kern w:val="0"/>
                <w:sz w:val="24"/>
                <w:lang w:val="zh-CN"/>
              </w:rPr>
              <w:t>(</w:t>
            </w:r>
            <w:r w:rsidRPr="00405C68">
              <w:rPr>
                <w:rFonts w:eastAsia="仿宋" w:hAnsi="仿宋"/>
                <w:kern w:val="0"/>
                <w:sz w:val="24"/>
                <w:lang w:val="zh-CN"/>
              </w:rPr>
              <w:t>湖南</w:t>
            </w:r>
            <w:r w:rsidRPr="00405C68">
              <w:rPr>
                <w:rFonts w:eastAsia="仿宋"/>
                <w:kern w:val="0"/>
                <w:sz w:val="24"/>
                <w:lang w:val="zh-CN"/>
              </w:rPr>
              <w:t>)</w:t>
            </w:r>
            <w:r w:rsidRPr="00405C68">
              <w:rPr>
                <w:rFonts w:eastAsia="仿宋" w:hAnsi="仿宋"/>
                <w:kern w:val="0"/>
                <w:sz w:val="24"/>
                <w:lang w:val="zh-CN"/>
              </w:rPr>
              <w:t>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日产</w:t>
            </w:r>
            <w:r w:rsidRPr="00405C68">
              <w:rPr>
                <w:rFonts w:eastAsia="仿宋"/>
                <w:kern w:val="0"/>
                <w:sz w:val="24"/>
                <w:lang w:val="zh-CN"/>
              </w:rPr>
              <w:t>15000</w:t>
            </w:r>
            <w:r w:rsidRPr="00405C68">
              <w:rPr>
                <w:rFonts w:eastAsia="仿宋" w:hAnsi="仿宋"/>
                <w:kern w:val="0"/>
                <w:sz w:val="24"/>
                <w:lang w:val="zh-CN"/>
              </w:rPr>
              <w:t>条轮胎扩建</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长沙</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2013-2016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建设住友橡胶在中国最大的生产基地</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湖南丽臣实业股份有限公司</w:t>
            </w:r>
          </w:p>
          <w:p w:rsidR="000F4C7C" w:rsidRPr="00405C68" w:rsidRDefault="000F4C7C" w:rsidP="000F4C7C">
            <w:pPr>
              <w:autoSpaceDE w:val="0"/>
              <w:autoSpaceDN w:val="0"/>
              <w:adjustRightInd w:val="0"/>
              <w:spacing w:line="260" w:lineRule="exact"/>
              <w:rPr>
                <w:rFonts w:eastAsia="仿宋"/>
                <w:kern w:val="0"/>
                <w:sz w:val="24"/>
                <w:lang w:val="zh-CN"/>
              </w:rPr>
            </w:pP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整体搬迁</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10</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长沙</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厂房、办公楼、研发中心、物流中心</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湖南海利高新技术产业集团</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w:t>
            </w:r>
            <w:r w:rsidRPr="00405C68">
              <w:rPr>
                <w:rFonts w:eastAsia="仿宋" w:hAnsi="仿宋"/>
                <w:kern w:val="0"/>
                <w:sz w:val="24"/>
                <w:lang w:val="zh-CN"/>
              </w:rPr>
              <w:t>万吨高品质动力型锰酸锂</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长沙</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w:t>
            </w:r>
            <w:r w:rsidRPr="00405C68">
              <w:rPr>
                <w:rFonts w:eastAsia="仿宋" w:hAnsi="仿宋"/>
                <w:kern w:val="0"/>
                <w:sz w:val="24"/>
                <w:lang w:val="zh-CN"/>
              </w:rPr>
              <w:t>－</w:t>
            </w:r>
            <w:r w:rsidRPr="00405C68">
              <w:rPr>
                <w:rFonts w:eastAsia="仿宋"/>
                <w:kern w:val="0"/>
                <w:sz w:val="24"/>
                <w:lang w:val="zh-CN"/>
              </w:rPr>
              <w:t>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循环</w:t>
            </w:r>
            <w:r w:rsidRPr="00405C68">
              <w:rPr>
                <w:rFonts w:eastAsia="仿宋"/>
                <w:kern w:val="0"/>
                <w:sz w:val="24"/>
              </w:rPr>
              <w:t>3000</w:t>
            </w:r>
            <w:r w:rsidRPr="00405C68">
              <w:rPr>
                <w:rFonts w:eastAsia="仿宋" w:hAnsi="仿宋"/>
                <w:kern w:val="0"/>
                <w:sz w:val="24"/>
              </w:rPr>
              <w:t>次容量保持率</w:t>
            </w:r>
            <w:r w:rsidRPr="00405C68">
              <w:rPr>
                <w:rFonts w:eastAsia="仿宋"/>
                <w:kern w:val="0"/>
                <w:sz w:val="24"/>
              </w:rPr>
              <w:t>≥80%</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长沙新宇高分子科技有限公司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b/>
                <w:kern w:val="0"/>
                <w:sz w:val="24"/>
                <w:lang w:val="zh-CN"/>
              </w:rPr>
              <w:t>（危化品搬迁改造项目）</w:t>
            </w:r>
            <w:r w:rsidRPr="00405C68">
              <w:rPr>
                <w:rFonts w:eastAsia="仿宋" w:hAnsi="仿宋"/>
                <w:kern w:val="0"/>
                <w:sz w:val="24"/>
                <w:lang w:val="zh-CN"/>
              </w:rPr>
              <w:t>年产</w:t>
            </w:r>
            <w:r w:rsidRPr="00405C68">
              <w:rPr>
                <w:rFonts w:eastAsia="仿宋"/>
                <w:kern w:val="0"/>
                <w:sz w:val="24"/>
              </w:rPr>
              <w:t>6000</w:t>
            </w:r>
            <w:r w:rsidRPr="00405C68">
              <w:rPr>
                <w:rFonts w:eastAsia="仿宋" w:hAnsi="仿宋"/>
                <w:kern w:val="0"/>
                <w:sz w:val="24"/>
              </w:rPr>
              <w:t>吨光引发剂系列产品产业化项目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长沙</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2014-2016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产业升级和扩能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湖南华纳大药厂手性药物有限公司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手性药物及中间体生产基地项目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5</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长沙</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2014-2016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厂房、仓库、办公楼、生产线等</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8</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湖南安淳高新技术有限公司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新型抗相变耐硫变换催化剂项目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长沙</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sz w:val="24"/>
              </w:rPr>
              <w:t>应用于煤化工企业以及电石炉高</w:t>
            </w:r>
            <w:r w:rsidRPr="00405C68">
              <w:rPr>
                <w:rFonts w:eastAsia="仿宋"/>
                <w:sz w:val="24"/>
              </w:rPr>
              <w:t>CO</w:t>
            </w:r>
            <w:r w:rsidRPr="00405C68">
              <w:rPr>
                <w:rFonts w:eastAsia="仿宋" w:hAnsi="仿宋"/>
                <w:sz w:val="24"/>
              </w:rPr>
              <w:t>尾气处理等装置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9</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湖南方锐达科技有限公司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5000</w:t>
            </w:r>
            <w:r w:rsidRPr="00405C68">
              <w:rPr>
                <w:rFonts w:eastAsia="仿宋" w:hAnsi="仿宋"/>
                <w:kern w:val="0"/>
                <w:sz w:val="24"/>
              </w:rPr>
              <w:t>吨热膨胀微球项目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长沙</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2016</w:t>
            </w:r>
            <w:r w:rsidRPr="00405C68">
              <w:rPr>
                <w:rFonts w:eastAsia="仿宋" w:hAnsi="仿宋"/>
                <w:kern w:val="0"/>
                <w:sz w:val="24"/>
              </w:rPr>
              <w:t>－</w:t>
            </w:r>
            <w:r w:rsidRPr="00405C68">
              <w:rPr>
                <w:rFonts w:eastAsia="仿宋"/>
                <w:kern w:val="0"/>
                <w:sz w:val="24"/>
              </w:rPr>
              <w:t>2018</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10</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湖南和顺石油化工有限公司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成品油、燃料油储运仓库项目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kern w:val="0"/>
                <w:sz w:val="24"/>
              </w:rPr>
              <w:t>3</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长沙</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油罐、管线、发油台、卸油台、铁路专用线、配套码头、办公烂醉如泥、消防设备设施等</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11</w:t>
            </w:r>
          </w:p>
        </w:tc>
        <w:tc>
          <w:tcPr>
            <w:tcW w:w="2462"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湖南豫园生物科技有限公司</w:t>
            </w:r>
          </w:p>
        </w:tc>
        <w:tc>
          <w:tcPr>
            <w:tcW w:w="2938" w:type="dxa"/>
            <w:vAlign w:val="center"/>
          </w:tcPr>
          <w:p w:rsidR="000F4C7C" w:rsidRPr="00405C68" w:rsidRDefault="000F4C7C" w:rsidP="000F4C7C">
            <w:pPr>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w:t>
            </w:r>
            <w:r w:rsidRPr="00405C68">
              <w:rPr>
                <w:rFonts w:eastAsia="仿宋" w:hAnsi="仿宋"/>
                <w:kern w:val="0"/>
                <w:sz w:val="24"/>
                <w:lang w:val="zh-CN"/>
              </w:rPr>
              <w:t>万吨农业微生物功能菌剂</w:t>
            </w:r>
          </w:p>
        </w:tc>
        <w:tc>
          <w:tcPr>
            <w:tcW w:w="1105"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1</w:t>
            </w:r>
          </w:p>
        </w:tc>
        <w:tc>
          <w:tcPr>
            <w:tcW w:w="1023"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长沙</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2015</w:t>
            </w:r>
            <w:r w:rsidRPr="00405C68">
              <w:rPr>
                <w:rFonts w:eastAsia="仿宋" w:hAnsi="仿宋"/>
                <w:kern w:val="0"/>
                <w:sz w:val="24"/>
                <w:lang w:val="zh-CN"/>
              </w:rPr>
              <w:t>－</w:t>
            </w:r>
            <w:r w:rsidRPr="00405C68">
              <w:rPr>
                <w:rFonts w:eastAsia="仿宋"/>
                <w:kern w:val="0"/>
                <w:sz w:val="24"/>
                <w:lang w:val="zh-CN"/>
              </w:rPr>
              <w:t>2018</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12</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湖南鑫诚石化股份有限公司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30</w:t>
            </w:r>
            <w:r w:rsidRPr="00405C68">
              <w:rPr>
                <w:rFonts w:eastAsia="仿宋" w:hAnsi="仿宋"/>
                <w:kern w:val="0"/>
                <w:sz w:val="24"/>
              </w:rPr>
              <w:t>万吨甲醇汽（柴）油调制中心项目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kern w:val="0"/>
                <w:sz w:val="24"/>
              </w:rPr>
              <w:t>1.2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长沙</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厂房、成品油库、办公楼、生产线等</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13</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湖南上懿丰新材料科技有限公司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硅基气凝胶新材料项目</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长沙</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2017</w:t>
            </w:r>
          </w:p>
        </w:tc>
        <w:tc>
          <w:tcPr>
            <w:tcW w:w="3490" w:type="dxa"/>
            <w:vAlign w:val="center"/>
          </w:tcPr>
          <w:p w:rsidR="000F4C7C" w:rsidRPr="00405C68" w:rsidRDefault="000F4C7C" w:rsidP="000F4C7C">
            <w:pPr>
              <w:spacing w:line="260" w:lineRule="exact"/>
              <w:rPr>
                <w:rFonts w:eastAsia="仿宋"/>
                <w:kern w:val="0"/>
                <w:sz w:val="24"/>
              </w:rPr>
            </w:pPr>
          </w:p>
          <w:p w:rsidR="000F4C7C" w:rsidRPr="00405C68" w:rsidRDefault="000F4C7C" w:rsidP="000F4C7C">
            <w:pPr>
              <w:spacing w:line="260" w:lineRule="exact"/>
              <w:rPr>
                <w:rFonts w:eastAsia="仿宋"/>
                <w:kern w:val="0"/>
                <w:sz w:val="24"/>
              </w:rPr>
            </w:pPr>
          </w:p>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14</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株洲时代新材料科技股份有限公司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高分子减震降噪弹性元件产品扩能</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株洲</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15</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湖南柳化集团中成化工、桂成化工、智成化工</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b/>
                <w:kern w:val="0"/>
                <w:sz w:val="24"/>
                <w:lang w:val="zh-CN"/>
              </w:rPr>
              <w:t>（危化品搬迁改造项目）</w:t>
            </w:r>
            <w:r w:rsidRPr="00405C68">
              <w:rPr>
                <w:rFonts w:eastAsia="仿宋" w:hAnsi="仿宋"/>
                <w:kern w:val="0"/>
                <w:sz w:val="24"/>
                <w:lang w:val="zh-CN"/>
              </w:rPr>
              <w:t>柳化集团湖南基地绿色搬迁与产业转型升级项目</w:t>
            </w:r>
            <w:r w:rsidRPr="00405C68">
              <w:rPr>
                <w:rFonts w:eastAsia="仿宋"/>
                <w:kern w:val="0"/>
                <w:sz w:val="24"/>
                <w:lang w:val="zh-CN"/>
              </w:rPr>
              <w:t xml:space="preserve"> </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株洲</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2015-2018</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lang w:val="zh-CN"/>
              </w:rPr>
              <w:t>包括：年产</w:t>
            </w:r>
            <w:r w:rsidRPr="00405C68">
              <w:rPr>
                <w:rFonts w:eastAsia="仿宋"/>
                <w:kern w:val="0"/>
                <w:sz w:val="24"/>
                <w:lang w:val="zh-CN"/>
              </w:rPr>
              <w:t>6</w:t>
            </w:r>
            <w:r w:rsidRPr="00405C68">
              <w:rPr>
                <w:rFonts w:eastAsia="仿宋" w:hAnsi="仿宋"/>
                <w:kern w:val="0"/>
                <w:sz w:val="24"/>
                <w:lang w:val="zh-CN"/>
              </w:rPr>
              <w:t>万吨甲酸钠、</w:t>
            </w:r>
            <w:r w:rsidRPr="00405C68">
              <w:rPr>
                <w:rFonts w:eastAsia="仿宋"/>
                <w:kern w:val="0"/>
                <w:sz w:val="24"/>
                <w:lang w:val="zh-CN"/>
              </w:rPr>
              <w:t>8</w:t>
            </w:r>
            <w:r w:rsidRPr="00405C68">
              <w:rPr>
                <w:rFonts w:eastAsia="仿宋" w:hAnsi="仿宋"/>
                <w:kern w:val="0"/>
                <w:sz w:val="24"/>
                <w:lang w:val="zh-CN"/>
              </w:rPr>
              <w:t>万吨保险粉、</w:t>
            </w:r>
            <w:r w:rsidRPr="00405C68">
              <w:rPr>
                <w:rFonts w:eastAsia="仿宋"/>
                <w:kern w:val="0"/>
                <w:sz w:val="24"/>
                <w:lang w:val="zh-CN"/>
              </w:rPr>
              <w:t>0.6</w:t>
            </w:r>
            <w:r w:rsidRPr="00405C68">
              <w:rPr>
                <w:rFonts w:eastAsia="仿宋" w:hAnsi="仿宋"/>
                <w:kern w:val="0"/>
                <w:sz w:val="24"/>
                <w:lang w:val="zh-CN"/>
              </w:rPr>
              <w:t>万吨吊白块、</w:t>
            </w:r>
            <w:r w:rsidRPr="00405C68">
              <w:rPr>
                <w:rFonts w:eastAsia="仿宋"/>
                <w:kern w:val="0"/>
                <w:sz w:val="24"/>
                <w:lang w:val="zh-CN"/>
              </w:rPr>
              <w:t>20</w:t>
            </w:r>
            <w:r w:rsidRPr="00405C68">
              <w:rPr>
                <w:rFonts w:eastAsia="仿宋" w:hAnsi="仿宋"/>
                <w:kern w:val="0"/>
                <w:sz w:val="24"/>
                <w:lang w:val="zh-CN"/>
              </w:rPr>
              <w:t>万吨双氧水、</w:t>
            </w:r>
            <w:r w:rsidRPr="00405C68">
              <w:rPr>
                <w:rFonts w:eastAsia="仿宋"/>
                <w:kern w:val="0"/>
                <w:sz w:val="24"/>
                <w:lang w:val="zh-CN"/>
              </w:rPr>
              <w:t>20</w:t>
            </w:r>
            <w:r w:rsidRPr="00405C68">
              <w:rPr>
                <w:rFonts w:eastAsia="仿宋" w:hAnsi="仿宋"/>
                <w:kern w:val="0"/>
                <w:sz w:val="24"/>
                <w:lang w:val="zh-CN"/>
              </w:rPr>
              <w:t>万吨氨酸法复合肥</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16</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湖南松本林业科技股份有限公司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b/>
                <w:kern w:val="0"/>
                <w:sz w:val="24"/>
                <w:lang w:val="zh-CN"/>
              </w:rPr>
              <w:t>（危化品搬迁改造项目）</w:t>
            </w:r>
            <w:r w:rsidRPr="00405C68">
              <w:rPr>
                <w:rFonts w:eastAsia="仿宋" w:hAnsi="仿宋"/>
                <w:kern w:val="0"/>
                <w:sz w:val="24"/>
                <w:lang w:val="zh-CN"/>
              </w:rPr>
              <w:t>冰片、食用树脂（氢化松香）环保升级改造建设项目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5.5</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株洲</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2016</w:t>
            </w:r>
            <w:r w:rsidRPr="00405C68">
              <w:rPr>
                <w:rFonts w:eastAsia="仿宋" w:hAnsi="仿宋"/>
                <w:kern w:val="0"/>
                <w:sz w:val="24"/>
                <w:lang w:val="zh-CN"/>
              </w:rPr>
              <w:t>－</w:t>
            </w:r>
            <w:r w:rsidRPr="00405C68">
              <w:rPr>
                <w:rFonts w:eastAsia="仿宋"/>
                <w:kern w:val="0"/>
                <w:sz w:val="24"/>
                <w:lang w:val="zh-CN"/>
              </w:rPr>
              <w:t>2017</w:t>
            </w:r>
          </w:p>
        </w:tc>
        <w:tc>
          <w:tcPr>
            <w:tcW w:w="3490" w:type="dxa"/>
            <w:vAlign w:val="center"/>
          </w:tcPr>
          <w:p w:rsidR="000F4C7C" w:rsidRPr="00405C68" w:rsidRDefault="000F4C7C" w:rsidP="004F03AC">
            <w:pPr>
              <w:spacing w:beforeLines="20" w:afterLines="20" w:line="260" w:lineRule="exact"/>
              <w:rPr>
                <w:rFonts w:eastAsia="仿宋"/>
                <w:kern w:val="0"/>
                <w:sz w:val="24"/>
              </w:rPr>
            </w:pPr>
            <w:r w:rsidRPr="00405C68">
              <w:rPr>
                <w:rFonts w:eastAsia="仿宋" w:hAnsi="仿宋"/>
                <w:kern w:val="0"/>
                <w:sz w:val="24"/>
              </w:rPr>
              <w:t>占地面积</w:t>
            </w:r>
            <w:r w:rsidRPr="00405C68">
              <w:rPr>
                <w:rFonts w:eastAsia="仿宋"/>
                <w:kern w:val="0"/>
                <w:sz w:val="24"/>
              </w:rPr>
              <w:t>223</w:t>
            </w:r>
            <w:r w:rsidRPr="00405C68">
              <w:rPr>
                <w:rFonts w:eastAsia="仿宋" w:hAnsi="仿宋"/>
                <w:kern w:val="0"/>
                <w:sz w:val="24"/>
              </w:rPr>
              <w:t>亩，建成生产厂房、配料中心及配套辅助工程等，建设</w:t>
            </w:r>
            <w:r w:rsidRPr="00405C68">
              <w:rPr>
                <w:rFonts w:eastAsia="仿宋"/>
                <w:kern w:val="0"/>
                <w:sz w:val="24"/>
              </w:rPr>
              <w:t>3000</w:t>
            </w:r>
            <w:r w:rsidRPr="00405C68">
              <w:rPr>
                <w:rFonts w:eastAsia="仿宋" w:hAnsi="仿宋"/>
                <w:kern w:val="0"/>
                <w:sz w:val="24"/>
              </w:rPr>
              <w:t>吨原料药（冰片）生产线、</w:t>
            </w:r>
            <w:r w:rsidRPr="00405C68">
              <w:rPr>
                <w:rFonts w:eastAsia="仿宋"/>
                <w:kern w:val="0"/>
                <w:sz w:val="24"/>
              </w:rPr>
              <w:t>20000</w:t>
            </w:r>
            <w:r w:rsidRPr="00405C68">
              <w:rPr>
                <w:rFonts w:eastAsia="仿宋" w:hAnsi="仿宋"/>
                <w:kern w:val="0"/>
                <w:sz w:val="24"/>
              </w:rPr>
              <w:t>吨食用树脂生产线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17</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湖南立发釉彩科技有限公司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w:t>
            </w:r>
            <w:r w:rsidRPr="00405C68">
              <w:rPr>
                <w:rFonts w:eastAsia="仿宋" w:hAnsi="仿宋"/>
                <w:kern w:val="0"/>
                <w:sz w:val="24"/>
              </w:rPr>
              <w:t>万吨粉体色釉料</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2.3</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湘潭</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2013-2016</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建设</w:t>
            </w:r>
            <w:r w:rsidRPr="00405C68">
              <w:rPr>
                <w:rFonts w:eastAsia="仿宋"/>
                <w:kern w:val="0"/>
                <w:sz w:val="24"/>
              </w:rPr>
              <w:t>3</w:t>
            </w:r>
            <w:r w:rsidRPr="00405C68">
              <w:rPr>
                <w:rFonts w:eastAsia="仿宋" w:hAnsi="仿宋"/>
                <w:kern w:val="0"/>
                <w:sz w:val="24"/>
              </w:rPr>
              <w:t>条生产线，形成</w:t>
            </w:r>
            <w:r w:rsidRPr="00405C68">
              <w:rPr>
                <w:rFonts w:eastAsia="仿宋"/>
                <w:kern w:val="0"/>
                <w:sz w:val="24"/>
              </w:rPr>
              <w:t>2</w:t>
            </w:r>
            <w:r w:rsidRPr="00405C68">
              <w:rPr>
                <w:rFonts w:eastAsia="仿宋" w:hAnsi="仿宋"/>
                <w:kern w:val="0"/>
                <w:sz w:val="24"/>
              </w:rPr>
              <w:t>万吨能力</w:t>
            </w:r>
          </w:p>
        </w:tc>
      </w:tr>
      <w:tr w:rsidR="000F4C7C" w:rsidRPr="00405C68" w:rsidTr="000F4C7C">
        <w:trPr>
          <w:trHeight w:val="369"/>
        </w:trPr>
        <w:tc>
          <w:tcPr>
            <w:tcW w:w="6023" w:type="dxa"/>
            <w:gridSpan w:val="3"/>
            <w:vAlign w:val="center"/>
          </w:tcPr>
          <w:p w:rsidR="000F4C7C" w:rsidRPr="00405C68" w:rsidRDefault="000F4C7C" w:rsidP="000F4C7C">
            <w:pPr>
              <w:spacing w:line="260" w:lineRule="exact"/>
              <w:rPr>
                <w:rFonts w:eastAsia="仿宋"/>
                <w:b/>
                <w:kern w:val="0"/>
                <w:sz w:val="24"/>
              </w:rPr>
            </w:pPr>
            <w:r w:rsidRPr="00405C68">
              <w:rPr>
                <w:rFonts w:eastAsia="仿宋" w:hAnsi="仿宋"/>
                <w:b/>
                <w:kern w:val="0"/>
                <w:sz w:val="24"/>
              </w:rPr>
              <w:t>（三）湘南地区（</w:t>
            </w:r>
            <w:r w:rsidRPr="00405C68">
              <w:rPr>
                <w:rFonts w:eastAsia="仿宋"/>
                <w:b/>
                <w:kern w:val="0"/>
                <w:sz w:val="24"/>
              </w:rPr>
              <w:t>31</w:t>
            </w:r>
            <w:r w:rsidRPr="00405C68">
              <w:rPr>
                <w:rFonts w:eastAsia="仿宋" w:hAnsi="仿宋"/>
                <w:b/>
                <w:kern w:val="0"/>
                <w:sz w:val="24"/>
              </w:rPr>
              <w:t>）</w:t>
            </w:r>
          </w:p>
        </w:tc>
        <w:tc>
          <w:tcPr>
            <w:tcW w:w="1105" w:type="dxa"/>
            <w:vAlign w:val="center"/>
          </w:tcPr>
          <w:p w:rsidR="000F4C7C" w:rsidRPr="00405C68" w:rsidRDefault="000F4C7C" w:rsidP="000F4C7C">
            <w:pPr>
              <w:spacing w:line="260" w:lineRule="exact"/>
              <w:jc w:val="center"/>
              <w:rPr>
                <w:rFonts w:eastAsia="仿宋"/>
                <w:b/>
                <w:kern w:val="0"/>
                <w:sz w:val="24"/>
              </w:rPr>
            </w:pPr>
            <w:r w:rsidRPr="00405C68">
              <w:rPr>
                <w:rFonts w:eastAsia="仿宋"/>
                <w:b/>
                <w:kern w:val="0"/>
                <w:sz w:val="24"/>
              </w:rPr>
              <w:t>193.7</w:t>
            </w:r>
          </w:p>
        </w:tc>
        <w:tc>
          <w:tcPr>
            <w:tcW w:w="1023" w:type="dxa"/>
            <w:vAlign w:val="center"/>
          </w:tcPr>
          <w:p w:rsidR="000F4C7C" w:rsidRPr="00405C68" w:rsidRDefault="000F4C7C" w:rsidP="000F4C7C">
            <w:pPr>
              <w:spacing w:line="260" w:lineRule="exact"/>
              <w:jc w:val="center"/>
              <w:rPr>
                <w:rFonts w:eastAsia="仿宋"/>
                <w:b/>
                <w:kern w:val="0"/>
                <w:sz w:val="24"/>
              </w:rPr>
            </w:pPr>
          </w:p>
        </w:tc>
        <w:tc>
          <w:tcPr>
            <w:tcW w:w="1137" w:type="dxa"/>
            <w:vAlign w:val="center"/>
          </w:tcPr>
          <w:p w:rsidR="000F4C7C" w:rsidRPr="00405C68" w:rsidRDefault="000F4C7C" w:rsidP="000F4C7C">
            <w:pPr>
              <w:spacing w:line="260" w:lineRule="exact"/>
              <w:jc w:val="center"/>
              <w:rPr>
                <w:rFonts w:eastAsia="仿宋"/>
                <w:kern w:val="0"/>
                <w:sz w:val="24"/>
              </w:rPr>
            </w:pPr>
          </w:p>
        </w:tc>
        <w:tc>
          <w:tcPr>
            <w:tcW w:w="1440" w:type="dxa"/>
            <w:vAlign w:val="center"/>
          </w:tcPr>
          <w:p w:rsidR="000F4C7C" w:rsidRPr="00405C68" w:rsidRDefault="000F4C7C" w:rsidP="000F4C7C">
            <w:pPr>
              <w:spacing w:line="260" w:lineRule="exact"/>
              <w:jc w:val="center"/>
              <w:rPr>
                <w:rFonts w:eastAsia="仿宋"/>
                <w:kern w:val="0"/>
                <w:sz w:val="24"/>
              </w:rPr>
            </w:pPr>
          </w:p>
        </w:tc>
        <w:tc>
          <w:tcPr>
            <w:tcW w:w="3490" w:type="dxa"/>
            <w:vAlign w:val="center"/>
          </w:tcPr>
          <w:p w:rsidR="000F4C7C" w:rsidRPr="00405C68" w:rsidRDefault="000F4C7C" w:rsidP="000F4C7C">
            <w:pPr>
              <w:spacing w:line="260" w:lineRule="exact"/>
              <w:rPr>
                <w:rFonts w:eastAsia="仿宋"/>
                <w:b/>
                <w:bCs/>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湖南天沅化工有限责任公司</w:t>
            </w:r>
          </w:p>
          <w:p w:rsidR="000F4C7C" w:rsidRPr="00405C68" w:rsidRDefault="000F4C7C" w:rsidP="000F4C7C">
            <w:pPr>
              <w:autoSpaceDE w:val="0"/>
              <w:autoSpaceDN w:val="0"/>
              <w:adjustRightInd w:val="0"/>
              <w:spacing w:line="260" w:lineRule="exact"/>
              <w:rPr>
                <w:rFonts w:eastAsia="仿宋"/>
                <w:kern w:val="0"/>
                <w:sz w:val="24"/>
                <w:lang w:val="zh-CN"/>
              </w:rPr>
            </w:pP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kern w:val="0"/>
                <w:sz w:val="24"/>
                <w:lang w:val="zh-CN"/>
              </w:rPr>
              <w:t>"5080"</w:t>
            </w:r>
            <w:r w:rsidRPr="00405C68">
              <w:rPr>
                <w:rFonts w:eastAsia="仿宋" w:hAnsi="仿宋"/>
                <w:kern w:val="0"/>
                <w:sz w:val="24"/>
                <w:lang w:val="zh-CN"/>
              </w:rPr>
              <w:t>煤化工（产能置换）项目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50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sz w:val="24"/>
              </w:rPr>
              <w:t>年产</w:t>
            </w:r>
            <w:r w:rsidRPr="00405C68">
              <w:rPr>
                <w:rFonts w:eastAsia="仿宋"/>
                <w:sz w:val="24"/>
              </w:rPr>
              <w:t>50</w:t>
            </w:r>
            <w:r w:rsidRPr="00405C68">
              <w:rPr>
                <w:rFonts w:eastAsia="仿宋" w:hAnsi="仿宋"/>
                <w:sz w:val="24"/>
              </w:rPr>
              <w:t>万吨合成氨和</w:t>
            </w:r>
            <w:r w:rsidRPr="00405C68">
              <w:rPr>
                <w:rFonts w:eastAsia="仿宋"/>
                <w:sz w:val="24"/>
              </w:rPr>
              <w:t>80</w:t>
            </w:r>
            <w:r w:rsidRPr="00405C68">
              <w:rPr>
                <w:rFonts w:eastAsia="仿宋" w:hAnsi="仿宋"/>
                <w:sz w:val="24"/>
              </w:rPr>
              <w:t>万吨尿素</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2</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宜章弘源化工有限责任公司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氟树脂项目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5.2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2016-2017</w:t>
            </w:r>
          </w:p>
        </w:tc>
        <w:tc>
          <w:tcPr>
            <w:tcW w:w="3490" w:type="dxa"/>
            <w:vAlign w:val="center"/>
          </w:tcPr>
          <w:p w:rsidR="000F4C7C" w:rsidRPr="00405C68" w:rsidRDefault="000F4C7C" w:rsidP="004F03AC">
            <w:pPr>
              <w:spacing w:beforeLines="20" w:afterLines="20" w:line="260" w:lineRule="exact"/>
              <w:jc w:val="left"/>
              <w:rPr>
                <w:rFonts w:eastAsia="仿宋"/>
                <w:sz w:val="24"/>
              </w:rPr>
            </w:pPr>
            <w:r w:rsidRPr="00405C68">
              <w:rPr>
                <w:rFonts w:eastAsia="仿宋" w:hAnsi="仿宋"/>
                <w:sz w:val="24"/>
              </w:rPr>
              <w:t>年产</w:t>
            </w:r>
            <w:r w:rsidRPr="00405C68">
              <w:rPr>
                <w:rFonts w:eastAsia="仿宋"/>
                <w:sz w:val="24"/>
              </w:rPr>
              <w:t>2</w:t>
            </w:r>
            <w:r w:rsidRPr="00405C68">
              <w:rPr>
                <w:rFonts w:eastAsia="仿宋" w:hAnsi="仿宋"/>
                <w:sz w:val="24"/>
              </w:rPr>
              <w:t>万吨聚四氟乙烯、</w:t>
            </w:r>
            <w:r w:rsidRPr="00405C68">
              <w:rPr>
                <w:rFonts w:eastAsia="仿宋"/>
                <w:sz w:val="24"/>
              </w:rPr>
              <w:t>1</w:t>
            </w:r>
            <w:r w:rsidRPr="00405C68">
              <w:rPr>
                <w:rFonts w:eastAsia="仿宋" w:hAnsi="仿宋"/>
                <w:sz w:val="24"/>
              </w:rPr>
              <w:t>万吨聚偏氟乙烯树脂，以及年产</w:t>
            </w:r>
            <w:r w:rsidRPr="00405C68">
              <w:rPr>
                <w:rFonts w:eastAsia="仿宋"/>
                <w:sz w:val="24"/>
              </w:rPr>
              <w:t>1</w:t>
            </w:r>
            <w:r w:rsidRPr="00405C68">
              <w:rPr>
                <w:rFonts w:eastAsia="仿宋" w:hAnsi="仿宋"/>
                <w:sz w:val="24"/>
              </w:rPr>
              <w:t>万吨六氟丙烯、</w:t>
            </w:r>
            <w:r w:rsidRPr="00405C68">
              <w:rPr>
                <w:rFonts w:eastAsia="仿宋"/>
                <w:sz w:val="24"/>
              </w:rPr>
              <w:t>1.2</w:t>
            </w:r>
            <w:r w:rsidRPr="00405C68">
              <w:rPr>
                <w:rFonts w:eastAsia="仿宋" w:hAnsi="仿宋"/>
                <w:sz w:val="24"/>
              </w:rPr>
              <w:t>万吨偏氟乙烯单体</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宜章弘源化工有限责任公司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新型制冷剂生产</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3.6</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4F03AC">
            <w:pPr>
              <w:spacing w:beforeLines="20" w:afterLines="20" w:line="260" w:lineRule="exact"/>
              <w:jc w:val="left"/>
              <w:rPr>
                <w:rFonts w:eastAsia="仿宋"/>
                <w:sz w:val="24"/>
              </w:rPr>
            </w:pPr>
            <w:r w:rsidRPr="00405C68">
              <w:rPr>
                <w:rFonts w:eastAsia="仿宋" w:hAnsi="仿宋"/>
                <w:sz w:val="24"/>
              </w:rPr>
              <w:t>建设年产</w:t>
            </w:r>
            <w:r w:rsidRPr="00405C68">
              <w:rPr>
                <w:rFonts w:eastAsia="仿宋"/>
                <w:sz w:val="24"/>
              </w:rPr>
              <w:t>2</w:t>
            </w:r>
            <w:r w:rsidRPr="00405C68">
              <w:rPr>
                <w:rFonts w:eastAsia="仿宋" w:hAnsi="仿宋"/>
                <w:sz w:val="24"/>
              </w:rPr>
              <w:t>万吨</w:t>
            </w:r>
            <w:r w:rsidRPr="00405C68">
              <w:rPr>
                <w:rFonts w:eastAsia="仿宋"/>
                <w:sz w:val="24"/>
              </w:rPr>
              <w:t>HFC-32</w:t>
            </w:r>
            <w:r w:rsidRPr="00405C68">
              <w:rPr>
                <w:rFonts w:eastAsia="仿宋" w:hAnsi="仿宋"/>
                <w:sz w:val="24"/>
              </w:rPr>
              <w:t>车间（含</w:t>
            </w:r>
            <w:r w:rsidRPr="00405C68">
              <w:rPr>
                <w:rFonts w:eastAsia="仿宋"/>
                <w:sz w:val="24"/>
              </w:rPr>
              <w:t>AHF</w:t>
            </w:r>
            <w:r w:rsidRPr="00405C68">
              <w:rPr>
                <w:rFonts w:eastAsia="仿宋" w:hAnsi="仿宋"/>
                <w:sz w:val="24"/>
              </w:rPr>
              <w:t>装置）、</w:t>
            </w:r>
            <w:r w:rsidRPr="00405C68">
              <w:rPr>
                <w:rFonts w:eastAsia="仿宋"/>
                <w:sz w:val="24"/>
              </w:rPr>
              <w:t>2</w:t>
            </w:r>
            <w:r w:rsidRPr="00405C68">
              <w:rPr>
                <w:rFonts w:eastAsia="仿宋" w:hAnsi="仿宋"/>
                <w:sz w:val="24"/>
              </w:rPr>
              <w:t>万吨</w:t>
            </w:r>
            <w:r w:rsidRPr="00405C68">
              <w:rPr>
                <w:rFonts w:eastAsia="仿宋"/>
                <w:sz w:val="24"/>
              </w:rPr>
              <w:t>R410a</w:t>
            </w:r>
            <w:r w:rsidRPr="00405C68">
              <w:rPr>
                <w:rFonts w:eastAsia="仿宋" w:hAnsi="仿宋"/>
                <w:sz w:val="24"/>
              </w:rPr>
              <w:t>混配车间及配套设备设施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宜章弘源化工有限责任公司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20</w:t>
            </w:r>
            <w:r w:rsidRPr="00405C68">
              <w:rPr>
                <w:rFonts w:eastAsia="仿宋" w:hAnsi="仿宋"/>
                <w:sz w:val="24"/>
              </w:rPr>
              <w:t>万吨硫酸生产线及余热发电项目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2016-2017</w:t>
            </w:r>
          </w:p>
        </w:tc>
        <w:tc>
          <w:tcPr>
            <w:tcW w:w="3490" w:type="dxa"/>
            <w:vAlign w:val="center"/>
          </w:tcPr>
          <w:p w:rsidR="000F4C7C" w:rsidRPr="00405C68" w:rsidRDefault="000F4C7C" w:rsidP="004F03AC">
            <w:pPr>
              <w:spacing w:beforeLines="20" w:afterLines="20" w:line="260" w:lineRule="exact"/>
              <w:jc w:val="left"/>
              <w:rPr>
                <w:rFonts w:eastAsia="仿宋"/>
                <w:sz w:val="24"/>
              </w:rPr>
            </w:pPr>
            <w:r w:rsidRPr="00405C68">
              <w:rPr>
                <w:rFonts w:eastAsia="仿宋" w:hAnsi="仿宋"/>
                <w:sz w:val="24"/>
              </w:rPr>
              <w:t>主要生产年产</w:t>
            </w:r>
            <w:r w:rsidRPr="00405C68">
              <w:rPr>
                <w:rFonts w:eastAsia="仿宋"/>
                <w:sz w:val="24"/>
              </w:rPr>
              <w:t>98%</w:t>
            </w:r>
            <w:r w:rsidRPr="00405C68">
              <w:rPr>
                <w:rFonts w:eastAsia="仿宋" w:hAnsi="仿宋"/>
                <w:sz w:val="24"/>
              </w:rPr>
              <w:t>、</w:t>
            </w:r>
            <w:r w:rsidRPr="00405C68">
              <w:rPr>
                <w:rFonts w:eastAsia="仿宋"/>
                <w:sz w:val="24"/>
              </w:rPr>
              <w:t>105%</w:t>
            </w:r>
            <w:r w:rsidRPr="00405C68">
              <w:rPr>
                <w:rFonts w:eastAsia="仿宋" w:hAnsi="仿宋"/>
                <w:sz w:val="24"/>
              </w:rPr>
              <w:t>工业硫酸</w:t>
            </w:r>
            <w:r w:rsidRPr="00405C68">
              <w:rPr>
                <w:rFonts w:eastAsia="仿宋"/>
                <w:sz w:val="24"/>
              </w:rPr>
              <w:t>20</w:t>
            </w:r>
            <w:r w:rsidRPr="00405C68">
              <w:rPr>
                <w:rFonts w:eastAsia="仿宋" w:hAnsi="仿宋"/>
                <w:sz w:val="24"/>
              </w:rPr>
              <w:t>万吨，副产硫铁精矿焙烧渣年产</w:t>
            </w:r>
            <w:r w:rsidRPr="00405C68">
              <w:rPr>
                <w:rFonts w:eastAsia="仿宋"/>
                <w:sz w:val="24"/>
              </w:rPr>
              <w:t>16</w:t>
            </w:r>
            <w:r w:rsidRPr="00405C68">
              <w:rPr>
                <w:rFonts w:eastAsia="仿宋" w:hAnsi="仿宋"/>
                <w:sz w:val="24"/>
              </w:rPr>
              <w:t>万吨</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宜章弘源化工有限责任公司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含氟新型建材项目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2018-2019</w:t>
            </w:r>
          </w:p>
        </w:tc>
        <w:tc>
          <w:tcPr>
            <w:tcW w:w="3490" w:type="dxa"/>
            <w:vAlign w:val="center"/>
          </w:tcPr>
          <w:p w:rsidR="000F4C7C" w:rsidRPr="00405C68" w:rsidRDefault="000F4C7C" w:rsidP="00696F4E">
            <w:pPr>
              <w:spacing w:before="20" w:after="20" w:line="260" w:lineRule="exact"/>
              <w:rPr>
                <w:rFonts w:eastAsia="仿宋"/>
                <w:sz w:val="24"/>
              </w:rPr>
            </w:pPr>
            <w:r w:rsidRPr="00405C68">
              <w:rPr>
                <w:rFonts w:eastAsia="仿宋" w:hAnsi="仿宋"/>
                <w:sz w:val="24"/>
              </w:rPr>
              <w:t>建设环保地砖生产线，利用含氟废渣生产建材和装饰材料</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宜章弘源化工有限责任公司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含氟新型农药中间体项目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2016-2017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1000</w:t>
            </w:r>
            <w:r w:rsidRPr="00405C68">
              <w:rPr>
                <w:rFonts w:eastAsia="仿宋" w:hAnsi="仿宋"/>
                <w:sz w:val="24"/>
              </w:rPr>
              <w:t>吨</w:t>
            </w:r>
            <w:r w:rsidRPr="00405C68">
              <w:rPr>
                <w:rFonts w:eastAsia="仿宋"/>
                <w:sz w:val="24"/>
              </w:rPr>
              <w:t>2</w:t>
            </w:r>
            <w:r w:rsidRPr="00405C68">
              <w:rPr>
                <w:rFonts w:eastAsia="仿宋" w:hAnsi="仿宋"/>
                <w:sz w:val="24"/>
              </w:rPr>
              <w:t>，</w:t>
            </w:r>
            <w:r w:rsidRPr="00405C68">
              <w:rPr>
                <w:rFonts w:eastAsia="仿宋"/>
                <w:sz w:val="24"/>
              </w:rPr>
              <w:t>6-</w:t>
            </w:r>
            <w:r w:rsidRPr="00405C68">
              <w:rPr>
                <w:rFonts w:eastAsia="仿宋" w:hAnsi="仿宋"/>
                <w:sz w:val="24"/>
              </w:rPr>
              <w:t>二氟苯腈、</w:t>
            </w:r>
            <w:r w:rsidRPr="00405C68">
              <w:rPr>
                <w:rFonts w:eastAsia="仿宋"/>
                <w:sz w:val="24"/>
              </w:rPr>
              <w:t>1500</w:t>
            </w:r>
            <w:r w:rsidRPr="00405C68">
              <w:rPr>
                <w:rFonts w:eastAsia="仿宋" w:hAnsi="仿宋"/>
                <w:sz w:val="24"/>
              </w:rPr>
              <w:t>吨对三氟甲基苯胺</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湖南榄菊化学有限公司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年产各类环保蚊香</w:t>
            </w:r>
            <w:r w:rsidRPr="00405C68">
              <w:rPr>
                <w:rFonts w:eastAsia="仿宋"/>
                <w:kern w:val="0"/>
                <w:sz w:val="24"/>
                <w:lang w:val="zh-CN"/>
              </w:rPr>
              <w:t>1000</w:t>
            </w:r>
            <w:r w:rsidRPr="00405C68">
              <w:rPr>
                <w:rFonts w:eastAsia="仿宋" w:hAnsi="仿宋"/>
                <w:kern w:val="0"/>
                <w:sz w:val="24"/>
                <w:lang w:val="zh-CN"/>
              </w:rPr>
              <w:t>万盒生产项目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6</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4F03AC">
            <w:pPr>
              <w:spacing w:beforeLines="10" w:afterLines="10" w:line="260" w:lineRule="exact"/>
              <w:rPr>
                <w:rFonts w:eastAsia="仿宋"/>
                <w:b/>
                <w:bCs/>
                <w:kern w:val="0"/>
                <w:sz w:val="24"/>
              </w:rPr>
            </w:pPr>
            <w:r w:rsidRPr="00405C68">
              <w:rPr>
                <w:rFonts w:eastAsia="仿宋" w:hAnsi="仿宋"/>
                <w:sz w:val="24"/>
              </w:rPr>
              <w:t>项目用地</w:t>
            </w:r>
            <w:r w:rsidRPr="00405C68">
              <w:rPr>
                <w:rFonts w:eastAsia="仿宋"/>
                <w:sz w:val="24"/>
              </w:rPr>
              <w:t>500</w:t>
            </w:r>
            <w:r w:rsidRPr="00405C68">
              <w:rPr>
                <w:rFonts w:eastAsia="仿宋" w:hAnsi="仿宋"/>
                <w:sz w:val="24"/>
              </w:rPr>
              <w:t>亩，建设标准厂房及配套用房</w:t>
            </w:r>
            <w:r w:rsidRPr="00405C68">
              <w:rPr>
                <w:rFonts w:eastAsia="仿宋"/>
                <w:sz w:val="24"/>
              </w:rPr>
              <w:t>35</w:t>
            </w:r>
            <w:r w:rsidRPr="00405C68">
              <w:rPr>
                <w:rFonts w:eastAsia="仿宋" w:hAnsi="仿宋"/>
                <w:sz w:val="24"/>
              </w:rPr>
              <w:t>万平方米平方米。购置生产设备</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8</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湖南华润化工有限公司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1</w:t>
            </w:r>
            <w:r w:rsidRPr="00405C68">
              <w:rPr>
                <w:rFonts w:eastAsia="仿宋" w:hAnsi="仿宋"/>
                <w:kern w:val="0"/>
                <w:sz w:val="24"/>
                <w:lang w:val="zh-CN"/>
              </w:rPr>
              <w:t>万吨汽车漆、家具漆等环保油漆生产项目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5</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4F03AC">
            <w:pPr>
              <w:spacing w:beforeLines="10" w:afterLines="10" w:line="260" w:lineRule="exact"/>
              <w:rPr>
                <w:rFonts w:eastAsia="仿宋"/>
                <w:b/>
                <w:bCs/>
                <w:kern w:val="0"/>
                <w:sz w:val="24"/>
              </w:rPr>
            </w:pPr>
            <w:r w:rsidRPr="00405C68">
              <w:rPr>
                <w:rFonts w:eastAsia="仿宋" w:hAnsi="仿宋"/>
                <w:sz w:val="24"/>
              </w:rPr>
              <w:t>项目用地</w:t>
            </w:r>
            <w:r w:rsidRPr="00405C68">
              <w:rPr>
                <w:rFonts w:eastAsia="仿宋"/>
                <w:sz w:val="24"/>
              </w:rPr>
              <w:t>400</w:t>
            </w:r>
            <w:r w:rsidRPr="00405C68">
              <w:rPr>
                <w:rFonts w:eastAsia="仿宋" w:hAnsi="仿宋"/>
                <w:sz w:val="24"/>
              </w:rPr>
              <w:t>亩，建设标准厂房及配套用房</w:t>
            </w:r>
            <w:r w:rsidRPr="00405C68">
              <w:rPr>
                <w:rFonts w:eastAsia="仿宋"/>
                <w:sz w:val="24"/>
              </w:rPr>
              <w:t>28</w:t>
            </w:r>
            <w:r w:rsidRPr="00405C68">
              <w:rPr>
                <w:rFonts w:eastAsia="仿宋" w:hAnsi="仿宋"/>
                <w:sz w:val="24"/>
              </w:rPr>
              <w:t>万平方米平方米。购置生产设备</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9</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湖南睿通精细化工有限公司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煅烧高岭土</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4.2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4F03AC">
            <w:pPr>
              <w:spacing w:beforeLines="10" w:afterLines="10" w:line="260" w:lineRule="exact"/>
              <w:rPr>
                <w:rFonts w:eastAsia="仿宋"/>
                <w:b/>
                <w:bCs/>
                <w:kern w:val="0"/>
                <w:sz w:val="24"/>
              </w:rPr>
            </w:pPr>
            <w:r w:rsidRPr="00405C68">
              <w:rPr>
                <w:rFonts w:eastAsia="仿宋" w:hAnsi="仿宋"/>
                <w:sz w:val="24"/>
              </w:rPr>
              <w:t>占地面积</w:t>
            </w:r>
            <w:r w:rsidRPr="00405C68">
              <w:rPr>
                <w:rFonts w:eastAsia="仿宋"/>
                <w:sz w:val="24"/>
              </w:rPr>
              <w:t>150</w:t>
            </w:r>
            <w:r w:rsidRPr="00405C68">
              <w:rPr>
                <w:rFonts w:eastAsia="仿宋" w:hAnsi="仿宋"/>
                <w:sz w:val="24"/>
              </w:rPr>
              <w:t>亩，建设厂房、办公楼和</w:t>
            </w:r>
            <w:r w:rsidRPr="00405C68">
              <w:rPr>
                <w:rFonts w:eastAsia="仿宋"/>
                <w:sz w:val="24"/>
              </w:rPr>
              <w:t>5</w:t>
            </w:r>
            <w:r w:rsidRPr="00405C68">
              <w:rPr>
                <w:rFonts w:eastAsia="仿宋" w:hAnsi="仿宋"/>
                <w:sz w:val="24"/>
              </w:rPr>
              <w:t>条高岭土生产线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10</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湖南丽亨化工科技有限公司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5000</w:t>
            </w:r>
            <w:r w:rsidRPr="00405C68">
              <w:rPr>
                <w:rFonts w:eastAsia="仿宋" w:hAnsi="仿宋"/>
                <w:sz w:val="24"/>
              </w:rPr>
              <w:t>吨固化剂、</w:t>
            </w:r>
            <w:r w:rsidRPr="00405C68">
              <w:rPr>
                <w:rFonts w:eastAsia="仿宋"/>
                <w:sz w:val="24"/>
              </w:rPr>
              <w:t>1</w:t>
            </w:r>
            <w:r w:rsidRPr="00405C68">
              <w:rPr>
                <w:rFonts w:eastAsia="仿宋" w:hAnsi="仿宋"/>
                <w:sz w:val="24"/>
              </w:rPr>
              <w:t>万吨树脂生产项目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2013-2016</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sz w:val="24"/>
              </w:rPr>
              <w:t>项目用地</w:t>
            </w:r>
            <w:r w:rsidRPr="00405C68">
              <w:rPr>
                <w:rFonts w:eastAsia="仿宋"/>
                <w:sz w:val="24"/>
              </w:rPr>
              <w:t>200</w:t>
            </w:r>
            <w:r w:rsidRPr="00405C68">
              <w:rPr>
                <w:rFonts w:eastAsia="仿宋" w:hAnsi="仿宋"/>
                <w:sz w:val="24"/>
              </w:rPr>
              <w:t>亩，建设标准厂房及配套用房</w:t>
            </w:r>
            <w:r w:rsidRPr="00405C68">
              <w:rPr>
                <w:rFonts w:eastAsia="仿宋"/>
                <w:sz w:val="24"/>
              </w:rPr>
              <w:t>15</w:t>
            </w:r>
            <w:r w:rsidRPr="00405C68">
              <w:rPr>
                <w:rFonts w:eastAsia="仿宋" w:hAnsi="仿宋"/>
                <w:sz w:val="24"/>
              </w:rPr>
              <w:t>万平方米平方米</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11</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宜章县昌隆氟业有限公司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20</w:t>
            </w:r>
            <w:r w:rsidRPr="00405C68">
              <w:rPr>
                <w:rFonts w:eastAsia="仿宋" w:hAnsi="仿宋"/>
                <w:sz w:val="24"/>
              </w:rPr>
              <w:t>万吨萤石球团项目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2017-2018</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sz w:val="24"/>
              </w:rPr>
              <w:t>将萤石尾矿制作成萤石球团，建设年产</w:t>
            </w:r>
            <w:r w:rsidRPr="00405C68">
              <w:rPr>
                <w:rFonts w:eastAsia="仿宋"/>
                <w:sz w:val="24"/>
              </w:rPr>
              <w:t>20</w:t>
            </w:r>
            <w:r w:rsidRPr="00405C68">
              <w:rPr>
                <w:rFonts w:eastAsia="仿宋" w:hAnsi="仿宋"/>
                <w:sz w:val="24"/>
              </w:rPr>
              <w:t>万吨生产线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12</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郴州氟化学有限公司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氟硅酸制备氟化钾项目及全氟聚醚中试生产线建设</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sz w:val="24"/>
              </w:rPr>
              <w:t>在中试厂房建设一条年产</w:t>
            </w:r>
            <w:r w:rsidRPr="00405C68">
              <w:rPr>
                <w:rFonts w:eastAsia="仿宋"/>
                <w:sz w:val="24"/>
              </w:rPr>
              <w:t>10</w:t>
            </w:r>
            <w:r w:rsidRPr="00405C68">
              <w:rPr>
                <w:rFonts w:eastAsia="仿宋" w:hAnsi="仿宋"/>
                <w:sz w:val="24"/>
              </w:rPr>
              <w:t>吨全氟聚醚中试生产线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13</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郴州钖涛化工有限公司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硫酸焙烧渣资源综合利用工程</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1.8</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日处理硫酸烧渣处理量</w:t>
            </w:r>
            <w:r w:rsidRPr="00405C68">
              <w:rPr>
                <w:rFonts w:eastAsia="仿宋"/>
                <w:sz w:val="24"/>
              </w:rPr>
              <w:t>350t/d</w:t>
            </w:r>
            <w:r w:rsidRPr="00405C68">
              <w:rPr>
                <w:rFonts w:eastAsia="仿宋" w:hAnsi="仿宋"/>
                <w:sz w:val="24"/>
              </w:rPr>
              <w:t>（</w:t>
            </w:r>
            <w:r w:rsidRPr="00405C68">
              <w:rPr>
                <w:rFonts w:eastAsia="仿宋"/>
                <w:sz w:val="24"/>
              </w:rPr>
              <w:t>105kt/a</w:t>
            </w:r>
            <w:r w:rsidRPr="00405C68">
              <w:rPr>
                <w:rFonts w:eastAsia="仿宋" w:hAnsi="仿宋"/>
                <w:sz w:val="24"/>
              </w:rPr>
              <w:t>）</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14</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安仁泰成投资有限公司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精细化工产业标准化厂房建设项目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8</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2013-2017</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sz w:val="24"/>
              </w:rPr>
              <w:t>项目用地</w:t>
            </w:r>
            <w:r w:rsidRPr="00405C68">
              <w:rPr>
                <w:rFonts w:eastAsia="仿宋"/>
                <w:sz w:val="24"/>
              </w:rPr>
              <w:t>800</w:t>
            </w:r>
            <w:r w:rsidRPr="00405C68">
              <w:rPr>
                <w:rFonts w:eastAsia="仿宋" w:hAnsi="仿宋"/>
                <w:sz w:val="24"/>
              </w:rPr>
              <w:t>亩，建设标准厂房及配套用房</w:t>
            </w:r>
            <w:r w:rsidRPr="00405C68">
              <w:rPr>
                <w:rFonts w:eastAsia="仿宋"/>
                <w:sz w:val="24"/>
              </w:rPr>
              <w:t>60</w:t>
            </w:r>
            <w:r w:rsidRPr="00405C68">
              <w:rPr>
                <w:rFonts w:eastAsia="仿宋" w:hAnsi="仿宋"/>
                <w:sz w:val="24"/>
              </w:rPr>
              <w:t>万平方米平方米，发展工业地产，引进</w:t>
            </w:r>
            <w:r w:rsidRPr="00405C68">
              <w:rPr>
                <w:rFonts w:eastAsia="仿宋"/>
                <w:sz w:val="24"/>
              </w:rPr>
              <w:t>30</w:t>
            </w:r>
            <w:r w:rsidRPr="00405C68">
              <w:rPr>
                <w:rFonts w:eastAsia="仿宋" w:hAnsi="仿宋"/>
                <w:sz w:val="24"/>
              </w:rPr>
              <w:t>家精细化工企业</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15</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郴州千叶松化学有限公司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1</w:t>
            </w:r>
            <w:r w:rsidRPr="00405C68">
              <w:rPr>
                <w:rFonts w:eastAsia="仿宋" w:hAnsi="仿宋"/>
                <w:sz w:val="24"/>
              </w:rPr>
              <w:t>万吨树脂、涂料生产项目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1.8</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在建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占地</w:t>
            </w:r>
            <w:r w:rsidRPr="00405C68">
              <w:rPr>
                <w:rFonts w:eastAsia="仿宋"/>
                <w:sz w:val="24"/>
              </w:rPr>
              <w:t>160</w:t>
            </w:r>
            <w:r w:rsidRPr="00405C68">
              <w:rPr>
                <w:rFonts w:eastAsia="仿宋" w:hAnsi="仿宋"/>
                <w:sz w:val="24"/>
              </w:rPr>
              <w:t>亩，建设标准厂房及配套用房</w:t>
            </w:r>
            <w:r w:rsidRPr="00405C68">
              <w:rPr>
                <w:rFonts w:eastAsia="仿宋"/>
                <w:sz w:val="24"/>
              </w:rPr>
              <w:t>15</w:t>
            </w:r>
            <w:r w:rsidRPr="00405C68">
              <w:rPr>
                <w:rFonts w:eastAsia="仿宋" w:hAnsi="仿宋"/>
                <w:sz w:val="24"/>
              </w:rPr>
              <w:t>万平方米，购置生产设备</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16</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湖南吉泰化工有限公司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1.5</w:t>
            </w:r>
            <w:r w:rsidRPr="00405C68">
              <w:rPr>
                <w:rFonts w:eastAsia="仿宋" w:hAnsi="仿宋"/>
                <w:sz w:val="24"/>
              </w:rPr>
              <w:t>万吨工业涂料生产项目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在建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2014-2016</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项目用地</w:t>
            </w:r>
            <w:r w:rsidRPr="00405C68">
              <w:rPr>
                <w:rFonts w:eastAsia="仿宋"/>
                <w:sz w:val="24"/>
              </w:rPr>
              <w:t>130</w:t>
            </w:r>
            <w:r w:rsidRPr="00405C68">
              <w:rPr>
                <w:rFonts w:eastAsia="仿宋" w:hAnsi="仿宋"/>
                <w:sz w:val="24"/>
              </w:rPr>
              <w:t>亩，建设标准厂房及配套用房</w:t>
            </w:r>
            <w:r w:rsidRPr="00405C68">
              <w:rPr>
                <w:rFonts w:eastAsia="仿宋"/>
                <w:sz w:val="24"/>
              </w:rPr>
              <w:t>9.5</w:t>
            </w:r>
            <w:r w:rsidRPr="00405C68">
              <w:rPr>
                <w:rFonts w:eastAsia="仿宋" w:hAnsi="仿宋"/>
                <w:sz w:val="24"/>
              </w:rPr>
              <w:t>万平方米平方米。购置生产设备</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17</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湖南巴德士化工有限公司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1.2</w:t>
            </w:r>
            <w:r w:rsidRPr="00405C68">
              <w:rPr>
                <w:rFonts w:eastAsia="仿宋" w:hAnsi="仿宋"/>
                <w:sz w:val="24"/>
              </w:rPr>
              <w:t>万吨环保涂料生产项目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1.3</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在建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郴州</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项目用地</w:t>
            </w:r>
            <w:r w:rsidRPr="00405C68">
              <w:rPr>
                <w:rFonts w:eastAsia="仿宋"/>
                <w:sz w:val="24"/>
              </w:rPr>
              <w:t>170</w:t>
            </w:r>
            <w:r w:rsidRPr="00405C68">
              <w:rPr>
                <w:rFonts w:eastAsia="仿宋" w:hAnsi="仿宋"/>
                <w:sz w:val="24"/>
              </w:rPr>
              <w:t>亩，建设标准厂房及配套用房</w:t>
            </w:r>
            <w:r w:rsidRPr="00405C68">
              <w:rPr>
                <w:rFonts w:eastAsia="仿宋"/>
                <w:sz w:val="24"/>
              </w:rPr>
              <w:t>12</w:t>
            </w:r>
            <w:r w:rsidRPr="00405C68">
              <w:rPr>
                <w:rFonts w:eastAsia="仿宋" w:hAnsi="仿宋"/>
                <w:sz w:val="24"/>
              </w:rPr>
              <w:t>万平方米平方米。购置生产设备</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18</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衡阳泰和生物科技有限公司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b/>
                <w:kern w:val="0"/>
                <w:sz w:val="24"/>
                <w:lang w:val="zh-CN"/>
              </w:rPr>
              <w:t>（危化品搬迁改造项目）</w:t>
            </w:r>
            <w:r w:rsidRPr="00405C68">
              <w:rPr>
                <w:rFonts w:eastAsia="仿宋" w:hAnsi="仿宋"/>
                <w:kern w:val="0"/>
                <w:sz w:val="24"/>
                <w:lang w:val="zh-CN"/>
              </w:rPr>
              <w:t>年产</w:t>
            </w:r>
            <w:r w:rsidRPr="00405C68">
              <w:rPr>
                <w:rFonts w:eastAsia="仿宋"/>
                <w:sz w:val="24"/>
              </w:rPr>
              <w:t>3</w:t>
            </w:r>
            <w:r w:rsidRPr="00405C68">
              <w:rPr>
                <w:rFonts w:eastAsia="仿宋" w:hAnsi="仿宋"/>
                <w:sz w:val="24"/>
              </w:rPr>
              <w:t>万吨草甘膦原药和</w:t>
            </w:r>
            <w:r w:rsidRPr="00405C68">
              <w:rPr>
                <w:rFonts w:eastAsia="仿宋"/>
                <w:sz w:val="24"/>
              </w:rPr>
              <w:t>2</w:t>
            </w:r>
            <w:r w:rsidRPr="00405C68">
              <w:rPr>
                <w:rFonts w:eastAsia="仿宋" w:hAnsi="仿宋"/>
                <w:sz w:val="24"/>
              </w:rPr>
              <w:t>万吨草甘膦水剂工程</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2016</w:t>
            </w:r>
            <w:r w:rsidRPr="00405C68">
              <w:rPr>
                <w:rFonts w:eastAsia="仿宋" w:hAnsi="仿宋"/>
                <w:sz w:val="24"/>
              </w:rPr>
              <w:t>－</w:t>
            </w:r>
            <w:r w:rsidRPr="00405C68">
              <w:rPr>
                <w:rFonts w:eastAsia="仿宋"/>
                <w:sz w:val="24"/>
              </w:rPr>
              <w:t>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3</w:t>
            </w:r>
            <w:r w:rsidRPr="00405C68">
              <w:rPr>
                <w:rFonts w:eastAsia="仿宋" w:hAnsi="仿宋"/>
                <w:sz w:val="24"/>
              </w:rPr>
              <w:t>万吨草甘膦原药和</w:t>
            </w:r>
            <w:r w:rsidRPr="00405C68">
              <w:rPr>
                <w:rFonts w:eastAsia="仿宋"/>
                <w:sz w:val="24"/>
              </w:rPr>
              <w:t>2</w:t>
            </w:r>
            <w:r w:rsidRPr="00405C68">
              <w:rPr>
                <w:rFonts w:eastAsia="仿宋" w:hAnsi="仿宋"/>
                <w:sz w:val="24"/>
              </w:rPr>
              <w:t>万吨草甘膦水剂工程即金雁化工厂退城入园技改项目</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19</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衡阳市凯信化工试剂有限公司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b/>
                <w:kern w:val="0"/>
                <w:sz w:val="24"/>
                <w:lang w:val="zh-CN"/>
              </w:rPr>
              <w:t>（危化品搬迁改造项目）</w:t>
            </w:r>
            <w:r w:rsidRPr="00405C68">
              <w:rPr>
                <w:rFonts w:eastAsia="仿宋" w:hAnsi="仿宋"/>
                <w:kern w:val="0"/>
                <w:sz w:val="24"/>
                <w:lang w:val="zh-CN"/>
              </w:rPr>
              <w:t>年产</w:t>
            </w:r>
            <w:r w:rsidRPr="00405C68">
              <w:rPr>
                <w:rFonts w:eastAsia="仿宋"/>
                <w:sz w:val="24"/>
              </w:rPr>
              <w:t>3</w:t>
            </w:r>
            <w:r w:rsidRPr="00405C68">
              <w:rPr>
                <w:rFonts w:eastAsia="仿宋" w:hAnsi="仿宋"/>
                <w:sz w:val="24"/>
              </w:rPr>
              <w:t>万吨化学试剂项目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1.3</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w:t>
            </w:r>
            <w:r w:rsidRPr="00405C68">
              <w:rPr>
                <w:rFonts w:eastAsia="仿宋" w:hAnsi="仿宋"/>
                <w:sz w:val="24"/>
              </w:rPr>
              <w:t>－</w:t>
            </w:r>
            <w:r w:rsidRPr="00405C68">
              <w:rPr>
                <w:rFonts w:eastAsia="仿宋"/>
                <w:sz w:val="24"/>
              </w:rPr>
              <w:t>2016</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采用国内先进生产工艺，在提升产能的同时大幅降低能耗，减少污染物排放</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衡阳市宏达威环保科技有限公司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宏达威工业清洗剂</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2014-2016</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办公楼、厂房及其配套设施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21</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湖南先一橡塑科技有限公司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年处理</w:t>
            </w:r>
            <w:r w:rsidRPr="00405C68">
              <w:rPr>
                <w:rFonts w:eastAsia="仿宋"/>
                <w:sz w:val="24"/>
              </w:rPr>
              <w:t>12</w:t>
            </w:r>
            <w:r w:rsidRPr="00405C68">
              <w:rPr>
                <w:rFonts w:eastAsia="仿宋" w:hAnsi="仿宋"/>
                <w:sz w:val="24"/>
              </w:rPr>
              <w:t>万吨废旧轮胎高效综合利用示范项目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2.4</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2015-2018</w:t>
            </w:r>
          </w:p>
        </w:tc>
        <w:tc>
          <w:tcPr>
            <w:tcW w:w="3490" w:type="dxa"/>
            <w:vAlign w:val="center"/>
          </w:tcPr>
          <w:p w:rsidR="000F4C7C" w:rsidRPr="00405C68" w:rsidRDefault="000F4C7C" w:rsidP="004F03AC">
            <w:pPr>
              <w:spacing w:beforeLines="10" w:afterLines="10" w:line="260" w:lineRule="exact"/>
              <w:rPr>
                <w:rFonts w:eastAsia="仿宋"/>
                <w:sz w:val="24"/>
              </w:rPr>
            </w:pPr>
            <w:r w:rsidRPr="00405C68">
              <w:rPr>
                <w:rFonts w:eastAsia="仿宋" w:hAnsi="仿宋"/>
                <w:sz w:val="24"/>
              </w:rPr>
              <w:t>建设年处理</w:t>
            </w:r>
            <w:r w:rsidRPr="00405C68">
              <w:rPr>
                <w:rFonts w:eastAsia="仿宋"/>
                <w:sz w:val="24"/>
              </w:rPr>
              <w:t>12</w:t>
            </w:r>
            <w:r w:rsidRPr="00405C68">
              <w:rPr>
                <w:rFonts w:eastAsia="仿宋" w:hAnsi="仿宋"/>
                <w:sz w:val="24"/>
              </w:rPr>
              <w:t>万吨废旧轮胎综合利用，生产</w:t>
            </w:r>
            <w:r w:rsidRPr="00405C68">
              <w:rPr>
                <w:rFonts w:eastAsia="仿宋"/>
                <w:sz w:val="24"/>
              </w:rPr>
              <w:t>1.56</w:t>
            </w:r>
            <w:r w:rsidRPr="00405C68">
              <w:rPr>
                <w:rFonts w:eastAsia="仿宋" w:hAnsi="仿宋"/>
                <w:sz w:val="24"/>
              </w:rPr>
              <w:t>万吨公路改性沥青微细硫化胶粉；</w:t>
            </w:r>
            <w:r w:rsidRPr="00405C68">
              <w:rPr>
                <w:rFonts w:eastAsia="仿宋"/>
                <w:sz w:val="24"/>
              </w:rPr>
              <w:t>3.82</w:t>
            </w:r>
            <w:r w:rsidRPr="00405C68">
              <w:rPr>
                <w:rFonts w:eastAsia="仿宋" w:hAnsi="仿宋"/>
                <w:sz w:val="24"/>
              </w:rPr>
              <w:t>万吨可再利用的高锰钢丝和尼龙纤维附加产品；</w:t>
            </w:r>
            <w:r w:rsidRPr="00405C68">
              <w:rPr>
                <w:rFonts w:eastAsia="仿宋"/>
                <w:sz w:val="24"/>
              </w:rPr>
              <w:t>1.56</w:t>
            </w:r>
            <w:r w:rsidRPr="00405C68">
              <w:rPr>
                <w:rFonts w:eastAsia="仿宋" w:hAnsi="仿宋"/>
                <w:sz w:val="24"/>
              </w:rPr>
              <w:t>万吨高弹压铸橡胶板；</w:t>
            </w:r>
            <w:r w:rsidRPr="00405C68">
              <w:rPr>
                <w:rFonts w:eastAsia="仿宋"/>
                <w:sz w:val="24"/>
              </w:rPr>
              <w:t>5</w:t>
            </w:r>
            <w:r w:rsidRPr="00405C68">
              <w:rPr>
                <w:rFonts w:eastAsia="仿宋" w:hAnsi="仿宋"/>
                <w:sz w:val="24"/>
              </w:rPr>
              <w:t>万吨环保再生胶</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22</w:t>
            </w:r>
          </w:p>
        </w:tc>
        <w:tc>
          <w:tcPr>
            <w:tcW w:w="2462" w:type="dxa"/>
            <w:vAlign w:val="center"/>
          </w:tcPr>
          <w:p w:rsidR="000F4C7C" w:rsidRPr="00405C68" w:rsidRDefault="000F4C7C" w:rsidP="000F4C7C">
            <w:pPr>
              <w:autoSpaceDE w:val="0"/>
              <w:autoSpaceDN w:val="0"/>
              <w:adjustRightInd w:val="0"/>
              <w:spacing w:line="260" w:lineRule="exact"/>
              <w:rPr>
                <w:rFonts w:eastAsia="仿宋"/>
                <w:color w:val="FF0000"/>
                <w:kern w:val="0"/>
                <w:sz w:val="24"/>
                <w:lang w:val="zh-CN"/>
              </w:rPr>
            </w:pPr>
            <w:r w:rsidRPr="00405C68">
              <w:rPr>
                <w:rFonts w:eastAsia="仿宋" w:hAnsi="仿宋"/>
                <w:kern w:val="0"/>
                <w:sz w:val="24"/>
                <w:lang w:val="zh-CN"/>
              </w:rPr>
              <w:t>湖南省客来宝生物能源科技有限公司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kern w:val="0"/>
                <w:sz w:val="24"/>
                <w:lang w:val="zh-CN"/>
              </w:rPr>
              <w:t>LBP</w:t>
            </w:r>
            <w:r w:rsidRPr="00405C68">
              <w:rPr>
                <w:rFonts w:eastAsia="仿宋" w:hAnsi="仿宋"/>
                <w:kern w:val="0"/>
                <w:sz w:val="24"/>
                <w:lang w:val="zh-CN"/>
              </w:rPr>
              <w:t>全生物降解膜项目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50</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衡阳</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2014-2018</w:t>
            </w:r>
          </w:p>
        </w:tc>
        <w:tc>
          <w:tcPr>
            <w:tcW w:w="3490" w:type="dxa"/>
            <w:vAlign w:val="center"/>
          </w:tcPr>
          <w:p w:rsidR="000F4C7C" w:rsidRPr="00405C68" w:rsidRDefault="000F4C7C" w:rsidP="004F03AC">
            <w:pPr>
              <w:spacing w:beforeLines="10" w:afterLines="10" w:line="260" w:lineRule="exact"/>
              <w:rPr>
                <w:rFonts w:eastAsia="仿宋"/>
                <w:sz w:val="24"/>
              </w:rPr>
            </w:pPr>
            <w:r w:rsidRPr="00405C68">
              <w:rPr>
                <w:rFonts w:eastAsia="仿宋" w:hAnsi="仿宋"/>
                <w:sz w:val="24"/>
              </w:rPr>
              <w:t>占地</w:t>
            </w:r>
            <w:r w:rsidRPr="00405C68">
              <w:rPr>
                <w:rFonts w:eastAsia="仿宋"/>
                <w:sz w:val="24"/>
              </w:rPr>
              <w:t>3000</w:t>
            </w:r>
            <w:r w:rsidRPr="00405C68">
              <w:rPr>
                <w:rFonts w:eastAsia="仿宋" w:hAnsi="仿宋"/>
                <w:sz w:val="24"/>
              </w:rPr>
              <w:t>亩，建设年产量为</w:t>
            </w:r>
            <w:r w:rsidRPr="00405C68">
              <w:rPr>
                <w:rFonts w:eastAsia="仿宋"/>
                <w:sz w:val="24"/>
              </w:rPr>
              <w:t>60</w:t>
            </w:r>
            <w:r w:rsidRPr="00405C68">
              <w:rPr>
                <w:rFonts w:eastAsia="仿宋" w:hAnsi="仿宋"/>
                <w:sz w:val="24"/>
              </w:rPr>
              <w:t>万吨的全生物降解膜生产线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23</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湖南开磷雁峰塔涂料有限公司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20</w:t>
            </w:r>
            <w:r w:rsidRPr="00405C68">
              <w:rPr>
                <w:rFonts w:eastAsia="仿宋" w:hAnsi="仿宋"/>
                <w:kern w:val="0"/>
                <w:sz w:val="24"/>
                <w:lang w:val="zh-CN"/>
              </w:rPr>
              <w:t>万吨工业涂料、</w:t>
            </w:r>
            <w:r w:rsidRPr="00405C68">
              <w:rPr>
                <w:rFonts w:eastAsia="仿宋"/>
                <w:kern w:val="0"/>
                <w:sz w:val="24"/>
                <w:lang w:val="zh-CN"/>
              </w:rPr>
              <w:t>15</w:t>
            </w:r>
            <w:r w:rsidRPr="00405C68">
              <w:rPr>
                <w:rFonts w:eastAsia="仿宋" w:hAnsi="仿宋"/>
                <w:kern w:val="0"/>
                <w:sz w:val="24"/>
                <w:lang w:val="zh-CN"/>
              </w:rPr>
              <w:t>万吨树脂项目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衡阳</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2014-2020</w:t>
            </w:r>
          </w:p>
        </w:tc>
        <w:tc>
          <w:tcPr>
            <w:tcW w:w="3490" w:type="dxa"/>
            <w:vAlign w:val="center"/>
          </w:tcPr>
          <w:p w:rsidR="000F4C7C" w:rsidRPr="00405C68" w:rsidRDefault="000F4C7C" w:rsidP="004F03AC">
            <w:pPr>
              <w:spacing w:beforeLines="10" w:afterLines="10" w:line="260" w:lineRule="exact"/>
              <w:rPr>
                <w:rFonts w:eastAsia="仿宋"/>
                <w:sz w:val="24"/>
              </w:rPr>
            </w:pPr>
            <w:r w:rsidRPr="00405C68">
              <w:rPr>
                <w:rFonts w:eastAsia="仿宋" w:hAnsi="仿宋"/>
                <w:sz w:val="24"/>
              </w:rPr>
              <w:t>年产</w:t>
            </w:r>
            <w:r w:rsidRPr="00405C68">
              <w:rPr>
                <w:rFonts w:eastAsia="仿宋"/>
                <w:sz w:val="24"/>
              </w:rPr>
              <w:t>20</w:t>
            </w:r>
            <w:r w:rsidRPr="00405C68">
              <w:rPr>
                <w:rFonts w:eastAsia="仿宋" w:hAnsi="仿宋"/>
                <w:sz w:val="24"/>
              </w:rPr>
              <w:t>万吨工业涂料、</w:t>
            </w:r>
            <w:r w:rsidRPr="00405C68">
              <w:rPr>
                <w:rFonts w:eastAsia="仿宋"/>
                <w:sz w:val="24"/>
              </w:rPr>
              <w:t>15</w:t>
            </w:r>
            <w:r w:rsidRPr="00405C68">
              <w:rPr>
                <w:rFonts w:eastAsia="仿宋" w:hAnsi="仿宋"/>
                <w:sz w:val="24"/>
              </w:rPr>
              <w:t>万吨树脂，涂料装置生产线及配套设施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24</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湖南仁发新材料科技有限公司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1</w:t>
            </w:r>
            <w:r w:rsidRPr="00405C68">
              <w:rPr>
                <w:rFonts w:eastAsia="仿宋" w:hAnsi="仿宋"/>
                <w:sz w:val="24"/>
              </w:rPr>
              <w:t>万吨精锡及有价元素综合回收项目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3.5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2014-2016</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建设年产精锡</w:t>
            </w:r>
            <w:r w:rsidRPr="00405C68">
              <w:rPr>
                <w:rFonts w:eastAsia="仿宋"/>
                <w:sz w:val="24"/>
              </w:rPr>
              <w:t>10000</w:t>
            </w:r>
            <w:r w:rsidRPr="00405C68">
              <w:rPr>
                <w:rFonts w:eastAsia="仿宋" w:hAnsi="仿宋"/>
                <w:sz w:val="24"/>
              </w:rPr>
              <w:t>吨及有价元素综合回收项目厂房、生产线及配套设备</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25</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常宁市华兴实业有限责任公司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2</w:t>
            </w:r>
            <w:r w:rsidRPr="00405C68">
              <w:rPr>
                <w:rFonts w:eastAsia="仿宋" w:hAnsi="仿宋"/>
                <w:sz w:val="24"/>
              </w:rPr>
              <w:t>万吨硫酸锌及</w:t>
            </w:r>
            <w:r w:rsidRPr="00405C68">
              <w:rPr>
                <w:rFonts w:eastAsia="仿宋"/>
                <w:sz w:val="24"/>
              </w:rPr>
              <w:t>1.5</w:t>
            </w:r>
            <w:r w:rsidRPr="00405C68">
              <w:rPr>
                <w:rFonts w:eastAsia="仿宋" w:hAnsi="仿宋"/>
                <w:sz w:val="24"/>
              </w:rPr>
              <w:t>万吨氧化锌异地改扩建</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2.8</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2013-2016</w:t>
            </w:r>
          </w:p>
        </w:tc>
        <w:tc>
          <w:tcPr>
            <w:tcW w:w="3490" w:type="dxa"/>
            <w:vAlign w:val="center"/>
          </w:tcPr>
          <w:p w:rsidR="000F4C7C" w:rsidRPr="00405C68" w:rsidRDefault="000F4C7C" w:rsidP="004F03AC">
            <w:pPr>
              <w:spacing w:beforeLines="10" w:afterLines="10" w:line="260" w:lineRule="exact"/>
              <w:rPr>
                <w:rFonts w:eastAsia="仿宋"/>
                <w:sz w:val="24"/>
              </w:rPr>
            </w:pPr>
            <w:r w:rsidRPr="00405C68">
              <w:rPr>
                <w:rFonts w:eastAsia="仿宋" w:hAnsi="仿宋"/>
                <w:sz w:val="24"/>
              </w:rPr>
              <w:t>建设用地面积约</w:t>
            </w:r>
            <w:r w:rsidRPr="00405C68">
              <w:rPr>
                <w:rFonts w:eastAsia="仿宋"/>
                <w:sz w:val="24"/>
              </w:rPr>
              <w:t>100</w:t>
            </w:r>
            <w:r w:rsidRPr="00405C68">
              <w:rPr>
                <w:rFonts w:eastAsia="仿宋" w:hAnsi="仿宋"/>
                <w:sz w:val="24"/>
              </w:rPr>
              <w:t>亩，生产规模为一水硫酸锌</w:t>
            </w:r>
            <w:r w:rsidRPr="00405C68">
              <w:rPr>
                <w:rFonts w:eastAsia="仿宋"/>
                <w:sz w:val="24"/>
              </w:rPr>
              <w:t>2</w:t>
            </w:r>
            <w:r w:rsidRPr="00405C68">
              <w:rPr>
                <w:rFonts w:eastAsia="仿宋" w:hAnsi="仿宋"/>
                <w:sz w:val="24"/>
              </w:rPr>
              <w:t>万吨、次氧化锌</w:t>
            </w:r>
            <w:r w:rsidRPr="00405C68">
              <w:rPr>
                <w:rFonts w:eastAsia="仿宋"/>
                <w:sz w:val="24"/>
              </w:rPr>
              <w:t>1.5</w:t>
            </w:r>
            <w:r w:rsidRPr="00405C68">
              <w:rPr>
                <w:rFonts w:eastAsia="仿宋" w:hAnsi="仿宋"/>
                <w:sz w:val="24"/>
              </w:rPr>
              <w:t>万吨，总建筑面积约</w:t>
            </w:r>
            <w:r w:rsidRPr="00405C68">
              <w:rPr>
                <w:rFonts w:eastAsia="仿宋"/>
                <w:sz w:val="24"/>
              </w:rPr>
              <w:t>7.2</w:t>
            </w:r>
            <w:r w:rsidRPr="00405C68">
              <w:rPr>
                <w:rFonts w:eastAsia="仿宋" w:hAnsi="仿宋"/>
                <w:sz w:val="24"/>
              </w:rPr>
              <w:t>万平方米</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26</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衡阳中盐天友化工有限公司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利用钛白副产硫酸亚铁年产</w:t>
            </w:r>
            <w:r w:rsidRPr="00405C68">
              <w:rPr>
                <w:rFonts w:eastAsia="仿宋"/>
                <w:sz w:val="24"/>
              </w:rPr>
              <w:t>5</w:t>
            </w:r>
            <w:r w:rsidRPr="00405C68">
              <w:rPr>
                <w:rFonts w:eastAsia="仿宋" w:hAnsi="仿宋"/>
                <w:sz w:val="24"/>
              </w:rPr>
              <w:t>万吨聚合硫酸铁工程</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2015-2016</w:t>
            </w:r>
          </w:p>
        </w:tc>
        <w:tc>
          <w:tcPr>
            <w:tcW w:w="3490" w:type="dxa"/>
            <w:vAlign w:val="center"/>
          </w:tcPr>
          <w:p w:rsidR="000F4C7C" w:rsidRPr="00405C68" w:rsidRDefault="000F4C7C" w:rsidP="004F03AC">
            <w:pPr>
              <w:spacing w:beforeLines="10" w:afterLines="10" w:line="260" w:lineRule="exact"/>
              <w:rPr>
                <w:rFonts w:eastAsia="仿宋"/>
                <w:b/>
                <w:bCs/>
                <w:kern w:val="0"/>
                <w:sz w:val="24"/>
              </w:rPr>
            </w:pPr>
            <w:r w:rsidRPr="00405C68">
              <w:rPr>
                <w:rFonts w:eastAsia="仿宋" w:hAnsi="仿宋"/>
                <w:sz w:val="24"/>
              </w:rPr>
              <w:t>利用含砷废渣硫酸亚铁生产</w:t>
            </w:r>
            <w:r w:rsidRPr="00405C68">
              <w:rPr>
                <w:rFonts w:eastAsia="仿宋"/>
                <w:sz w:val="24"/>
              </w:rPr>
              <w:t>5</w:t>
            </w:r>
            <w:r w:rsidRPr="00405C68">
              <w:rPr>
                <w:rFonts w:eastAsia="仿宋" w:hAnsi="仿宋"/>
                <w:sz w:val="24"/>
              </w:rPr>
              <w:t>万吨</w:t>
            </w:r>
            <w:r w:rsidRPr="00405C68">
              <w:rPr>
                <w:rFonts w:eastAsia="仿宋"/>
                <w:sz w:val="24"/>
              </w:rPr>
              <w:t>/</w:t>
            </w:r>
            <w:r w:rsidRPr="00405C68">
              <w:rPr>
                <w:rFonts w:eastAsia="仿宋" w:hAnsi="仿宋"/>
                <w:sz w:val="24"/>
              </w:rPr>
              <w:t>年聚合硫酸铁装置；配套建设</w:t>
            </w:r>
            <w:r w:rsidRPr="00405C68">
              <w:rPr>
                <w:rFonts w:eastAsia="仿宋"/>
                <w:sz w:val="24"/>
              </w:rPr>
              <w:t>5000</w:t>
            </w:r>
            <w:r w:rsidRPr="00405C68">
              <w:rPr>
                <w:rFonts w:eastAsia="仿宋" w:hAnsi="仿宋"/>
                <w:sz w:val="24"/>
              </w:rPr>
              <w:t>平方米硫酸亚铁堆场；配套建设硫酸亚铁离心脱水装置及废液收集池</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27</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湖南利宇废轮胎循环处理发展有限责任公司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5</w:t>
            </w:r>
            <w:r w:rsidRPr="00405C68">
              <w:rPr>
                <w:rFonts w:eastAsia="仿宋" w:hAnsi="仿宋"/>
                <w:sz w:val="24"/>
              </w:rPr>
              <w:t>万吨再生橡胶颗粒粉项目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1.5</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建设生产厂房、车间、仓库、技术研发中心等</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28</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湖南天一金岳矿业有限公司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40</w:t>
            </w:r>
            <w:r w:rsidRPr="00405C68">
              <w:rPr>
                <w:rFonts w:eastAsia="仿宋" w:hAnsi="仿宋"/>
                <w:sz w:val="24"/>
              </w:rPr>
              <w:t>万吨长石产品精深加工项目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1.6</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2015-2019</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项目建设总占地面积</w:t>
            </w:r>
            <w:r w:rsidRPr="00405C68">
              <w:rPr>
                <w:rFonts w:eastAsia="仿宋"/>
                <w:sz w:val="24"/>
              </w:rPr>
              <w:t>100</w:t>
            </w:r>
            <w:r w:rsidRPr="00405C68">
              <w:rPr>
                <w:rFonts w:eastAsia="仿宋" w:hAnsi="仿宋"/>
                <w:sz w:val="24"/>
              </w:rPr>
              <w:t>亩；新建生产性和辅助设施总建筑面积</w:t>
            </w:r>
            <w:r w:rsidRPr="00405C68">
              <w:rPr>
                <w:rFonts w:eastAsia="仿宋"/>
                <w:sz w:val="24"/>
              </w:rPr>
              <w:t>46000</w:t>
            </w:r>
            <w:r w:rsidRPr="00405C68">
              <w:rPr>
                <w:rFonts w:eastAsia="仿宋" w:hAnsi="仿宋"/>
                <w:sz w:val="24"/>
              </w:rPr>
              <w:t>平方米</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29</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湖南华资科技有限公司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新建高端</w:t>
            </w:r>
            <w:r w:rsidRPr="00405C68">
              <w:rPr>
                <w:rFonts w:eastAsia="仿宋"/>
                <w:sz w:val="24"/>
              </w:rPr>
              <w:t>PVC</w:t>
            </w:r>
            <w:r w:rsidRPr="00405C68">
              <w:rPr>
                <w:rFonts w:eastAsia="仿宋" w:hAnsi="仿宋"/>
                <w:sz w:val="24"/>
              </w:rPr>
              <w:t>管生产线</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2015-2020</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新建高端</w:t>
            </w:r>
            <w:r w:rsidRPr="00405C68">
              <w:rPr>
                <w:rFonts w:eastAsia="仿宋"/>
                <w:sz w:val="24"/>
              </w:rPr>
              <w:t>PVC</w:t>
            </w:r>
            <w:r w:rsidRPr="00405C68">
              <w:rPr>
                <w:rFonts w:eastAsia="仿宋" w:hAnsi="仿宋"/>
                <w:sz w:val="24"/>
              </w:rPr>
              <w:t>管生产线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30</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湖南顺隆能源有限公司</w:t>
            </w:r>
          </w:p>
          <w:p w:rsidR="000F4C7C" w:rsidRPr="00405C68" w:rsidRDefault="000F4C7C" w:rsidP="000F4C7C">
            <w:pPr>
              <w:spacing w:line="260" w:lineRule="exact"/>
              <w:rPr>
                <w:rFonts w:eastAsia="仿宋"/>
                <w:sz w:val="24"/>
              </w:rPr>
            </w:pP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3000</w:t>
            </w:r>
            <w:r w:rsidRPr="00405C68">
              <w:rPr>
                <w:rFonts w:eastAsia="仿宋" w:hAnsi="仿宋"/>
                <w:sz w:val="24"/>
              </w:rPr>
              <w:t>吨锰酸锂动力电池</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2015-2016</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基础设施建设、设备订购、安装调试</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31</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衡阳黎达化工有限公司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1000</w:t>
            </w:r>
            <w:r w:rsidRPr="00405C68">
              <w:rPr>
                <w:rFonts w:eastAsia="仿宋" w:hAnsi="仿宋"/>
                <w:sz w:val="24"/>
              </w:rPr>
              <w:t>吨金属砷搬迁技改项目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衡阳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将原祁东县电炉提砷生产线搬迁至衡阳松木经济开发区，新建一条以铜冶炼砷滤饼为原料的金属砷生产线</w:t>
            </w:r>
            <w:r w:rsidRPr="00405C68">
              <w:rPr>
                <w:rFonts w:eastAsia="仿宋"/>
                <w:sz w:val="24"/>
              </w:rPr>
              <w:t xml:space="preserve"> </w:t>
            </w:r>
          </w:p>
        </w:tc>
      </w:tr>
      <w:tr w:rsidR="000F4C7C" w:rsidRPr="00405C68" w:rsidTr="000F4C7C">
        <w:trPr>
          <w:trHeight w:val="369"/>
        </w:trPr>
        <w:tc>
          <w:tcPr>
            <w:tcW w:w="6023" w:type="dxa"/>
            <w:gridSpan w:val="3"/>
            <w:vAlign w:val="center"/>
          </w:tcPr>
          <w:p w:rsidR="000F4C7C" w:rsidRPr="00405C68" w:rsidRDefault="000F4C7C" w:rsidP="000F4C7C">
            <w:pPr>
              <w:spacing w:line="260" w:lineRule="exact"/>
              <w:rPr>
                <w:rFonts w:eastAsia="仿宋"/>
                <w:b/>
                <w:kern w:val="0"/>
                <w:sz w:val="24"/>
              </w:rPr>
            </w:pPr>
            <w:r w:rsidRPr="00405C68">
              <w:rPr>
                <w:rFonts w:eastAsia="仿宋" w:hAnsi="仿宋"/>
                <w:b/>
                <w:kern w:val="0"/>
                <w:sz w:val="24"/>
              </w:rPr>
              <w:lastRenderedPageBreak/>
              <w:t>（四）大湘西地区（</w:t>
            </w:r>
            <w:r w:rsidRPr="00405C68">
              <w:rPr>
                <w:rFonts w:eastAsia="仿宋"/>
                <w:b/>
                <w:kern w:val="0"/>
                <w:sz w:val="24"/>
              </w:rPr>
              <w:t>11</w:t>
            </w:r>
            <w:r w:rsidRPr="00405C68">
              <w:rPr>
                <w:rFonts w:eastAsia="仿宋" w:hAnsi="仿宋"/>
                <w:b/>
                <w:kern w:val="0"/>
                <w:sz w:val="24"/>
              </w:rPr>
              <w:t>）</w:t>
            </w:r>
          </w:p>
        </w:tc>
        <w:tc>
          <w:tcPr>
            <w:tcW w:w="1105" w:type="dxa"/>
            <w:vAlign w:val="center"/>
          </w:tcPr>
          <w:p w:rsidR="000F4C7C" w:rsidRPr="00405C68" w:rsidRDefault="000F4C7C" w:rsidP="000F4C7C">
            <w:pPr>
              <w:spacing w:line="260" w:lineRule="exact"/>
              <w:jc w:val="center"/>
              <w:rPr>
                <w:rFonts w:eastAsia="仿宋"/>
                <w:b/>
                <w:kern w:val="0"/>
                <w:sz w:val="24"/>
              </w:rPr>
            </w:pPr>
            <w:r w:rsidRPr="00405C68">
              <w:rPr>
                <w:rFonts w:eastAsia="仿宋"/>
                <w:b/>
                <w:kern w:val="0"/>
                <w:sz w:val="24"/>
              </w:rPr>
              <w:t>25.9</w:t>
            </w:r>
          </w:p>
        </w:tc>
        <w:tc>
          <w:tcPr>
            <w:tcW w:w="1023" w:type="dxa"/>
            <w:vAlign w:val="center"/>
          </w:tcPr>
          <w:p w:rsidR="000F4C7C" w:rsidRPr="00405C68" w:rsidRDefault="000F4C7C" w:rsidP="000F4C7C">
            <w:pPr>
              <w:spacing w:line="260" w:lineRule="exact"/>
              <w:jc w:val="center"/>
              <w:rPr>
                <w:rFonts w:eastAsia="仿宋"/>
                <w:b/>
                <w:kern w:val="0"/>
                <w:sz w:val="24"/>
              </w:rPr>
            </w:pPr>
          </w:p>
        </w:tc>
        <w:tc>
          <w:tcPr>
            <w:tcW w:w="1137" w:type="dxa"/>
            <w:vAlign w:val="center"/>
          </w:tcPr>
          <w:p w:rsidR="000F4C7C" w:rsidRPr="00405C68" w:rsidRDefault="000F4C7C" w:rsidP="000F4C7C">
            <w:pPr>
              <w:spacing w:line="260" w:lineRule="exact"/>
              <w:jc w:val="center"/>
              <w:rPr>
                <w:rFonts w:eastAsia="仿宋"/>
                <w:kern w:val="0"/>
                <w:sz w:val="24"/>
              </w:rPr>
            </w:pPr>
          </w:p>
        </w:tc>
        <w:tc>
          <w:tcPr>
            <w:tcW w:w="1440" w:type="dxa"/>
            <w:vAlign w:val="center"/>
          </w:tcPr>
          <w:p w:rsidR="000F4C7C" w:rsidRPr="00405C68" w:rsidRDefault="000F4C7C" w:rsidP="000F4C7C">
            <w:pPr>
              <w:spacing w:line="260" w:lineRule="exact"/>
              <w:jc w:val="center"/>
              <w:rPr>
                <w:rFonts w:eastAsia="仿宋"/>
                <w:kern w:val="0"/>
                <w:sz w:val="24"/>
              </w:rPr>
            </w:pPr>
          </w:p>
        </w:tc>
        <w:tc>
          <w:tcPr>
            <w:tcW w:w="3490" w:type="dxa"/>
            <w:vAlign w:val="center"/>
          </w:tcPr>
          <w:p w:rsidR="000F4C7C" w:rsidRPr="00405C68" w:rsidRDefault="000F4C7C" w:rsidP="000F4C7C">
            <w:pPr>
              <w:spacing w:line="260" w:lineRule="exact"/>
              <w:rPr>
                <w:rFonts w:eastAsia="仿宋"/>
                <w:b/>
                <w:bCs/>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华宇化工有限公司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2.2</w:t>
            </w:r>
            <w:r w:rsidRPr="00405C68">
              <w:rPr>
                <w:rFonts w:eastAsia="仿宋" w:hAnsi="仿宋"/>
                <w:sz w:val="24"/>
              </w:rPr>
              <w:t>万吨特种炭黑及</w:t>
            </w:r>
            <w:r w:rsidRPr="00405C68">
              <w:rPr>
                <w:rFonts w:eastAsia="仿宋"/>
                <w:sz w:val="24"/>
              </w:rPr>
              <w:t>7</w:t>
            </w:r>
            <w:r w:rsidRPr="00405C68">
              <w:rPr>
                <w:rFonts w:eastAsia="仿宋" w:hAnsi="仿宋"/>
                <w:sz w:val="24"/>
              </w:rPr>
              <w:t>万吨彩色炭黑生产线</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2.3</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新建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邵阳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sz w:val="24"/>
              </w:rPr>
              <w:t>收购炭黑厂，扩建一条年产</w:t>
            </w:r>
            <w:r w:rsidRPr="00405C68">
              <w:rPr>
                <w:rFonts w:eastAsia="仿宋"/>
                <w:sz w:val="24"/>
              </w:rPr>
              <w:t>2.2</w:t>
            </w:r>
            <w:r w:rsidRPr="00405C68">
              <w:rPr>
                <w:rFonts w:eastAsia="仿宋" w:hAnsi="仿宋"/>
                <w:sz w:val="24"/>
              </w:rPr>
              <w:t>万吨新工艺炭黑生产线；新建</w:t>
            </w:r>
            <w:r w:rsidRPr="00405C68">
              <w:rPr>
                <w:rFonts w:eastAsia="仿宋"/>
                <w:sz w:val="24"/>
              </w:rPr>
              <w:t>4</w:t>
            </w:r>
            <w:r w:rsidRPr="00405C68">
              <w:rPr>
                <w:rFonts w:eastAsia="仿宋" w:hAnsi="仿宋"/>
                <w:sz w:val="24"/>
              </w:rPr>
              <w:t>条生产线形成年产</w:t>
            </w:r>
            <w:r w:rsidRPr="00405C68">
              <w:rPr>
                <w:rFonts w:eastAsia="仿宋"/>
                <w:sz w:val="24"/>
              </w:rPr>
              <w:t>7</w:t>
            </w:r>
            <w:r w:rsidRPr="00405C68">
              <w:rPr>
                <w:rFonts w:eastAsia="仿宋" w:hAnsi="仿宋"/>
                <w:sz w:val="24"/>
              </w:rPr>
              <w:t>万吨彩色炭黑生产能力</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邵阳县彩鑫制釉有限公司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5000</w:t>
            </w:r>
            <w:r w:rsidRPr="00405C68">
              <w:rPr>
                <w:rFonts w:eastAsia="仿宋" w:hAnsi="仿宋"/>
                <w:sz w:val="24"/>
              </w:rPr>
              <w:t>吨新型湿法环保型铣铁红陶瓷原料生产线</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邵阳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sz w:val="24"/>
              </w:rPr>
              <w:t>新建生产线形成年产</w:t>
            </w:r>
            <w:r w:rsidRPr="00405C68">
              <w:rPr>
                <w:rFonts w:eastAsia="仿宋"/>
                <w:sz w:val="24"/>
              </w:rPr>
              <w:t>5000</w:t>
            </w:r>
            <w:r w:rsidRPr="00405C68">
              <w:rPr>
                <w:rFonts w:eastAsia="仿宋" w:hAnsi="仿宋"/>
                <w:sz w:val="24"/>
              </w:rPr>
              <w:t>吨新型湿化环保型铣铁红陶瓷原料生产能力</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3</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湖南众德新材料科技有限公司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年产</w:t>
            </w:r>
            <w:r w:rsidRPr="00405C68">
              <w:rPr>
                <w:rFonts w:eastAsia="仿宋"/>
                <w:sz w:val="24"/>
              </w:rPr>
              <w:t>30</w:t>
            </w:r>
            <w:r w:rsidRPr="00405C68">
              <w:rPr>
                <w:rFonts w:eastAsia="仿宋" w:hAnsi="仿宋"/>
                <w:sz w:val="24"/>
              </w:rPr>
              <w:t>吨</w:t>
            </w:r>
            <w:r w:rsidRPr="00405C68">
              <w:rPr>
                <w:rFonts w:eastAsia="仿宋"/>
                <w:sz w:val="24"/>
              </w:rPr>
              <w:t>C/C</w:t>
            </w:r>
            <w:r w:rsidRPr="00405C68">
              <w:rPr>
                <w:rFonts w:eastAsia="仿宋" w:hAnsi="仿宋"/>
                <w:sz w:val="24"/>
              </w:rPr>
              <w:t>复合材料</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续建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邵阳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2014-2017</w:t>
            </w:r>
          </w:p>
        </w:tc>
        <w:tc>
          <w:tcPr>
            <w:tcW w:w="3490" w:type="dxa"/>
            <w:vAlign w:val="center"/>
          </w:tcPr>
          <w:p w:rsidR="000F4C7C" w:rsidRPr="00405C68" w:rsidRDefault="000F4C7C" w:rsidP="000F4C7C">
            <w:pPr>
              <w:spacing w:line="260" w:lineRule="exact"/>
              <w:rPr>
                <w:rFonts w:eastAsia="仿宋"/>
                <w:b/>
                <w:bCs/>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4</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邵阳市赞宇科技有限公司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异地搬迁工程</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1.2</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拟建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邵阳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新建年产</w:t>
            </w:r>
            <w:r w:rsidRPr="00405C68">
              <w:rPr>
                <w:rFonts w:eastAsia="仿宋"/>
                <w:sz w:val="24"/>
              </w:rPr>
              <w:t>3.8</w:t>
            </w:r>
            <w:r w:rsidRPr="00405C68">
              <w:rPr>
                <w:rFonts w:eastAsia="仿宋" w:hAnsi="仿宋"/>
                <w:sz w:val="24"/>
              </w:rPr>
              <w:t>万吨的</w:t>
            </w:r>
            <w:r w:rsidRPr="00405C68">
              <w:rPr>
                <w:rFonts w:eastAsia="仿宋"/>
                <w:sz w:val="24"/>
              </w:rPr>
              <w:t>SO3</w:t>
            </w:r>
            <w:r w:rsidRPr="00405C68">
              <w:rPr>
                <w:rFonts w:eastAsia="仿宋" w:hAnsi="仿宋"/>
                <w:sz w:val="24"/>
              </w:rPr>
              <w:t>气相膜式磺化生产线一套，配套厂房、储罐、仓库、水电汽管道、环保设置等设施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5</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邵东康天塑胶股份有限公司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塑料生产线</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拟建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邵阳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占地面积</w:t>
            </w:r>
            <w:r w:rsidRPr="00405C68">
              <w:rPr>
                <w:rFonts w:eastAsia="仿宋"/>
                <w:sz w:val="24"/>
              </w:rPr>
              <w:t>80</w:t>
            </w:r>
            <w:r w:rsidRPr="00405C68">
              <w:rPr>
                <w:rFonts w:eastAsia="仿宋" w:hAnsi="仿宋"/>
                <w:sz w:val="24"/>
              </w:rPr>
              <w:t>亩，新建三条塑料生产线</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6</w:t>
            </w:r>
          </w:p>
        </w:tc>
        <w:tc>
          <w:tcPr>
            <w:tcW w:w="2462" w:type="dxa"/>
            <w:vAlign w:val="center"/>
          </w:tcPr>
          <w:p w:rsidR="000F4C7C" w:rsidRPr="00405C68" w:rsidRDefault="000F4C7C" w:rsidP="000F4C7C">
            <w:pPr>
              <w:spacing w:line="260" w:lineRule="exact"/>
              <w:rPr>
                <w:rFonts w:eastAsia="仿宋"/>
                <w:sz w:val="24"/>
              </w:rPr>
            </w:pPr>
            <w:r w:rsidRPr="00405C68">
              <w:rPr>
                <w:rFonts w:eastAsia="仿宋" w:hAnsi="仿宋"/>
                <w:sz w:val="24"/>
              </w:rPr>
              <w:t>邵阳县芳鑫公司</w:t>
            </w:r>
          </w:p>
        </w:tc>
        <w:tc>
          <w:tcPr>
            <w:tcW w:w="2938" w:type="dxa"/>
            <w:vAlign w:val="center"/>
          </w:tcPr>
          <w:p w:rsidR="000F4C7C" w:rsidRPr="00405C68" w:rsidRDefault="000F4C7C" w:rsidP="000F4C7C">
            <w:pPr>
              <w:spacing w:line="260" w:lineRule="exact"/>
              <w:rPr>
                <w:rFonts w:eastAsia="仿宋"/>
                <w:sz w:val="24"/>
              </w:rPr>
            </w:pPr>
            <w:r w:rsidRPr="00405C68">
              <w:rPr>
                <w:rFonts w:eastAsia="仿宋" w:hAnsi="仿宋"/>
                <w:sz w:val="24"/>
              </w:rPr>
              <w:t>硫酸镍生产线扩建工程项目</w:t>
            </w:r>
          </w:p>
        </w:tc>
        <w:tc>
          <w:tcPr>
            <w:tcW w:w="1105" w:type="dxa"/>
            <w:vAlign w:val="center"/>
          </w:tcPr>
          <w:p w:rsidR="000F4C7C" w:rsidRPr="00405C68" w:rsidRDefault="000F4C7C" w:rsidP="000F4C7C">
            <w:pPr>
              <w:spacing w:line="260" w:lineRule="exact"/>
              <w:jc w:val="center"/>
              <w:rPr>
                <w:rFonts w:eastAsia="仿宋"/>
                <w:sz w:val="24"/>
              </w:rPr>
            </w:pPr>
            <w:r w:rsidRPr="00405C68">
              <w:rPr>
                <w:rFonts w:eastAsia="仿宋"/>
                <w:sz w:val="24"/>
              </w:rPr>
              <w:t>1</w:t>
            </w:r>
          </w:p>
        </w:tc>
        <w:tc>
          <w:tcPr>
            <w:tcW w:w="1023" w:type="dxa"/>
            <w:vAlign w:val="center"/>
          </w:tcPr>
          <w:p w:rsidR="000F4C7C" w:rsidRPr="00405C68" w:rsidRDefault="000F4C7C" w:rsidP="000F4C7C">
            <w:pPr>
              <w:spacing w:line="260" w:lineRule="exact"/>
              <w:jc w:val="center"/>
              <w:rPr>
                <w:rFonts w:eastAsia="仿宋"/>
                <w:sz w:val="24"/>
              </w:rPr>
            </w:pPr>
            <w:r w:rsidRPr="00405C68">
              <w:rPr>
                <w:rFonts w:eastAsia="仿宋" w:hAnsi="仿宋"/>
                <w:sz w:val="24"/>
              </w:rPr>
              <w:t>拟建</w:t>
            </w:r>
          </w:p>
        </w:tc>
        <w:tc>
          <w:tcPr>
            <w:tcW w:w="1137" w:type="dxa"/>
            <w:vAlign w:val="center"/>
          </w:tcPr>
          <w:p w:rsidR="000F4C7C" w:rsidRPr="00405C68" w:rsidRDefault="000F4C7C" w:rsidP="000F4C7C">
            <w:pPr>
              <w:spacing w:line="260" w:lineRule="exact"/>
              <w:jc w:val="center"/>
              <w:rPr>
                <w:rFonts w:eastAsia="仿宋"/>
                <w:sz w:val="24"/>
              </w:rPr>
            </w:pPr>
            <w:r w:rsidRPr="00405C68">
              <w:rPr>
                <w:rFonts w:eastAsia="仿宋" w:hAnsi="仿宋"/>
                <w:kern w:val="0"/>
                <w:sz w:val="24"/>
                <w:lang w:val="zh-CN"/>
              </w:rPr>
              <w:t>邵阳</w:t>
            </w:r>
          </w:p>
        </w:tc>
        <w:tc>
          <w:tcPr>
            <w:tcW w:w="1440" w:type="dxa"/>
            <w:vAlign w:val="center"/>
          </w:tcPr>
          <w:p w:rsidR="000F4C7C" w:rsidRPr="00405C68" w:rsidRDefault="000F4C7C" w:rsidP="000F4C7C">
            <w:pPr>
              <w:spacing w:line="260" w:lineRule="exact"/>
              <w:jc w:val="center"/>
              <w:rPr>
                <w:rFonts w:eastAsia="仿宋"/>
                <w:sz w:val="24"/>
              </w:rPr>
            </w:pPr>
            <w:r w:rsidRPr="00405C68">
              <w:rPr>
                <w:rFonts w:eastAsia="仿宋"/>
                <w:sz w:val="24"/>
              </w:rPr>
              <w:t>2015-2017</w:t>
            </w:r>
          </w:p>
        </w:tc>
        <w:tc>
          <w:tcPr>
            <w:tcW w:w="3490" w:type="dxa"/>
            <w:vAlign w:val="center"/>
          </w:tcPr>
          <w:p w:rsidR="000F4C7C" w:rsidRPr="00405C68" w:rsidRDefault="000F4C7C" w:rsidP="000F4C7C">
            <w:pPr>
              <w:spacing w:line="260" w:lineRule="exact"/>
              <w:rPr>
                <w:rFonts w:eastAsia="仿宋"/>
                <w:sz w:val="24"/>
              </w:rPr>
            </w:pPr>
            <w:r w:rsidRPr="00405C68">
              <w:rPr>
                <w:rFonts w:eastAsia="仿宋" w:hAnsi="仿宋"/>
                <w:sz w:val="24"/>
              </w:rPr>
              <w:t>新上硫酸镍生产线</w:t>
            </w:r>
            <w:r w:rsidRPr="00405C68">
              <w:rPr>
                <w:rFonts w:eastAsia="仿宋"/>
                <w:sz w:val="24"/>
              </w:rPr>
              <w:t>6</w:t>
            </w:r>
            <w:r w:rsidRPr="00405C68">
              <w:rPr>
                <w:rFonts w:eastAsia="仿宋" w:hAnsi="仿宋"/>
                <w:sz w:val="24"/>
              </w:rPr>
              <w:t>条，年产能达到</w:t>
            </w:r>
            <w:r w:rsidRPr="00405C68">
              <w:rPr>
                <w:rFonts w:eastAsia="仿宋"/>
                <w:sz w:val="24"/>
              </w:rPr>
              <w:t>1.8</w:t>
            </w:r>
            <w:r w:rsidRPr="00405C68">
              <w:rPr>
                <w:rFonts w:eastAsia="仿宋" w:hAnsi="仿宋"/>
                <w:sz w:val="24"/>
              </w:rPr>
              <w:t>万吨</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7</w:t>
            </w:r>
          </w:p>
        </w:tc>
        <w:tc>
          <w:tcPr>
            <w:tcW w:w="2462"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娄底润昊新能源发展有限公司</w:t>
            </w:r>
          </w:p>
        </w:tc>
        <w:tc>
          <w:tcPr>
            <w:tcW w:w="2938" w:type="dxa"/>
            <w:vAlign w:val="center"/>
          </w:tcPr>
          <w:p w:rsidR="000F4C7C" w:rsidRPr="00405C68" w:rsidRDefault="000F4C7C" w:rsidP="000F4C7C">
            <w:pPr>
              <w:autoSpaceDE w:val="0"/>
              <w:autoSpaceDN w:val="0"/>
              <w:adjustRightInd w:val="0"/>
              <w:spacing w:line="260" w:lineRule="exact"/>
              <w:rPr>
                <w:rFonts w:eastAsia="仿宋"/>
                <w:kern w:val="0"/>
                <w:sz w:val="24"/>
                <w:lang w:val="zh-CN"/>
              </w:rPr>
            </w:pPr>
            <w:r w:rsidRPr="00405C68">
              <w:rPr>
                <w:rFonts w:eastAsia="仿宋" w:hAnsi="仿宋"/>
                <w:kern w:val="0"/>
                <w:sz w:val="24"/>
                <w:lang w:val="zh-CN"/>
              </w:rPr>
              <w:t>年产</w:t>
            </w:r>
            <w:r w:rsidRPr="00405C68">
              <w:rPr>
                <w:rFonts w:eastAsia="仿宋"/>
                <w:kern w:val="0"/>
                <w:sz w:val="24"/>
                <w:lang w:val="zh-CN"/>
              </w:rPr>
              <w:t>30</w:t>
            </w:r>
            <w:r w:rsidRPr="00405C68">
              <w:rPr>
                <w:rFonts w:eastAsia="仿宋" w:hAnsi="仿宋"/>
                <w:kern w:val="0"/>
                <w:sz w:val="24"/>
                <w:lang w:val="zh-CN"/>
              </w:rPr>
              <w:t>万吨加氢精制煤焦油项目</w:t>
            </w:r>
          </w:p>
        </w:tc>
        <w:tc>
          <w:tcPr>
            <w:tcW w:w="1105"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12</w:t>
            </w:r>
          </w:p>
        </w:tc>
        <w:tc>
          <w:tcPr>
            <w:tcW w:w="1023"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新建</w:t>
            </w:r>
          </w:p>
        </w:tc>
        <w:tc>
          <w:tcPr>
            <w:tcW w:w="1137"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hAnsi="仿宋"/>
                <w:kern w:val="0"/>
                <w:sz w:val="24"/>
                <w:lang w:val="zh-CN"/>
              </w:rPr>
              <w:t>娄底</w:t>
            </w:r>
          </w:p>
        </w:tc>
        <w:tc>
          <w:tcPr>
            <w:tcW w:w="1440" w:type="dxa"/>
            <w:vAlign w:val="center"/>
          </w:tcPr>
          <w:p w:rsidR="000F4C7C" w:rsidRPr="00405C68" w:rsidRDefault="000F4C7C" w:rsidP="000F4C7C">
            <w:pPr>
              <w:autoSpaceDE w:val="0"/>
              <w:autoSpaceDN w:val="0"/>
              <w:adjustRightInd w:val="0"/>
              <w:spacing w:line="260" w:lineRule="exact"/>
              <w:jc w:val="center"/>
              <w:rPr>
                <w:rFonts w:eastAsia="仿宋"/>
                <w:kern w:val="0"/>
                <w:sz w:val="24"/>
                <w:lang w:val="zh-CN"/>
              </w:rPr>
            </w:pPr>
            <w:r w:rsidRPr="00405C68">
              <w:rPr>
                <w:rFonts w:eastAsia="仿宋"/>
                <w:kern w:val="0"/>
                <w:sz w:val="24"/>
                <w:lang w:val="zh-CN"/>
              </w:rPr>
              <w:t>2015-2017</w:t>
            </w:r>
          </w:p>
        </w:tc>
        <w:tc>
          <w:tcPr>
            <w:tcW w:w="3490" w:type="dxa"/>
            <w:vAlign w:val="center"/>
          </w:tcPr>
          <w:p w:rsidR="000F4C7C" w:rsidRPr="00405C68" w:rsidRDefault="000F4C7C" w:rsidP="000F4C7C">
            <w:pPr>
              <w:spacing w:line="260" w:lineRule="exact"/>
              <w:rPr>
                <w:rFonts w:eastAsia="仿宋"/>
                <w:b/>
                <w:bCs/>
                <w:kern w:val="0"/>
                <w:sz w:val="24"/>
              </w:rPr>
            </w:pPr>
            <w:r w:rsidRPr="00405C68">
              <w:rPr>
                <w:rFonts w:eastAsia="仿宋" w:hAnsi="仿宋"/>
                <w:kern w:val="0"/>
                <w:sz w:val="24"/>
              </w:rPr>
              <w:t>规划用地</w:t>
            </w:r>
            <w:r w:rsidRPr="00405C68">
              <w:rPr>
                <w:rFonts w:eastAsia="仿宋"/>
                <w:kern w:val="0"/>
                <w:sz w:val="24"/>
              </w:rPr>
              <w:t>100</w:t>
            </w:r>
            <w:r w:rsidRPr="00405C68">
              <w:rPr>
                <w:rFonts w:eastAsia="仿宋" w:hAnsi="仿宋"/>
                <w:kern w:val="0"/>
                <w:sz w:val="24"/>
              </w:rPr>
              <w:t>亩，建设年产</w:t>
            </w:r>
            <w:r w:rsidRPr="00405C68">
              <w:rPr>
                <w:rFonts w:eastAsia="仿宋"/>
                <w:kern w:val="0"/>
                <w:sz w:val="24"/>
              </w:rPr>
              <w:t>30</w:t>
            </w:r>
            <w:r w:rsidRPr="00405C68">
              <w:rPr>
                <w:rFonts w:eastAsia="仿宋" w:hAnsi="仿宋"/>
                <w:kern w:val="0"/>
                <w:sz w:val="24"/>
              </w:rPr>
              <w:t>万吨煤焦油预处理装置、</w:t>
            </w:r>
            <w:r w:rsidRPr="00405C68">
              <w:rPr>
                <w:rFonts w:eastAsia="仿宋"/>
                <w:kern w:val="0"/>
                <w:sz w:val="24"/>
              </w:rPr>
              <w:t>15</w:t>
            </w:r>
            <w:r w:rsidRPr="00405C68">
              <w:rPr>
                <w:rFonts w:eastAsia="仿宋" w:hAnsi="仿宋"/>
                <w:kern w:val="0"/>
                <w:sz w:val="24"/>
              </w:rPr>
              <w:t>万吨煤焦油馏份油加氢装置、</w:t>
            </w:r>
            <w:r w:rsidRPr="00405C68">
              <w:rPr>
                <w:rFonts w:eastAsia="仿宋"/>
                <w:kern w:val="0"/>
                <w:sz w:val="24"/>
              </w:rPr>
              <w:t>16000Nm3/h</w:t>
            </w:r>
            <w:r w:rsidRPr="00405C68">
              <w:rPr>
                <w:rFonts w:eastAsia="仿宋" w:hAnsi="仿宋"/>
                <w:kern w:val="0"/>
                <w:sz w:val="24"/>
              </w:rPr>
              <w:t>焦炉气</w:t>
            </w:r>
            <w:r w:rsidRPr="00405C68">
              <w:rPr>
                <w:rFonts w:eastAsia="仿宋"/>
                <w:kern w:val="0"/>
                <w:sz w:val="24"/>
              </w:rPr>
              <w:t>PSA</w:t>
            </w:r>
            <w:r w:rsidRPr="00405C68">
              <w:rPr>
                <w:rFonts w:eastAsia="仿宋" w:hAnsi="仿宋"/>
                <w:kern w:val="0"/>
                <w:sz w:val="24"/>
              </w:rPr>
              <w:t>制氢装置、</w:t>
            </w:r>
            <w:r w:rsidRPr="00405C68">
              <w:rPr>
                <w:rFonts w:eastAsia="仿宋"/>
                <w:kern w:val="0"/>
                <w:sz w:val="24"/>
              </w:rPr>
              <w:t>16.5</w:t>
            </w:r>
            <w:r w:rsidRPr="00405C68">
              <w:rPr>
                <w:rFonts w:eastAsia="仿宋" w:hAnsi="仿宋"/>
                <w:kern w:val="0"/>
                <w:sz w:val="24"/>
              </w:rPr>
              <w:t>万吨沥青改质装置及相关附属设施</w:t>
            </w: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8</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湖南神斧集团一六九有限责任公司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将</w:t>
            </w:r>
            <w:r w:rsidRPr="00405C68">
              <w:rPr>
                <w:rFonts w:eastAsia="仿宋"/>
                <w:kern w:val="0"/>
                <w:sz w:val="24"/>
              </w:rPr>
              <w:t>1.2</w:t>
            </w:r>
            <w:r w:rsidRPr="00405C68">
              <w:rPr>
                <w:rFonts w:eastAsia="仿宋" w:hAnsi="仿宋"/>
                <w:kern w:val="0"/>
                <w:sz w:val="24"/>
              </w:rPr>
              <w:t>万吨改性铵油炸药生产线移建为</w:t>
            </w:r>
            <w:r w:rsidRPr="00405C68">
              <w:rPr>
                <w:rFonts w:eastAsia="仿宋"/>
                <w:kern w:val="0"/>
                <w:sz w:val="24"/>
              </w:rPr>
              <w:t>1.2</w:t>
            </w:r>
            <w:r w:rsidRPr="00405C68">
              <w:rPr>
                <w:rFonts w:eastAsia="仿宋" w:hAnsi="仿宋"/>
                <w:kern w:val="0"/>
                <w:sz w:val="24"/>
              </w:rPr>
              <w:t>万吨乳化炸药生产线</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1.3</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拟建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娄底</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9</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湖南省湘维有限公司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6000</w:t>
            </w:r>
            <w:r w:rsidRPr="00405C68">
              <w:rPr>
                <w:rFonts w:eastAsia="仿宋" w:hAnsi="仿宋"/>
                <w:kern w:val="0"/>
                <w:sz w:val="24"/>
              </w:rPr>
              <w:t>吨增强消光</w:t>
            </w:r>
            <w:r w:rsidRPr="00405C68">
              <w:rPr>
                <w:rFonts w:eastAsia="仿宋"/>
                <w:kern w:val="0"/>
                <w:sz w:val="24"/>
              </w:rPr>
              <w:t>PVA</w:t>
            </w:r>
            <w:r w:rsidRPr="00405C68">
              <w:rPr>
                <w:rFonts w:eastAsia="仿宋" w:hAnsi="仿宋"/>
                <w:kern w:val="0"/>
                <w:sz w:val="24"/>
              </w:rPr>
              <w:t>纤维</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怀化</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10</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湖南久日新材料有限公司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5000</w:t>
            </w:r>
            <w:r w:rsidRPr="00405C68">
              <w:rPr>
                <w:rFonts w:eastAsia="仿宋" w:hAnsi="仿宋"/>
                <w:kern w:val="0"/>
                <w:sz w:val="24"/>
              </w:rPr>
              <w:t>吨</w:t>
            </w:r>
            <w:r w:rsidRPr="00405C68">
              <w:rPr>
                <w:rFonts w:eastAsia="仿宋"/>
                <w:kern w:val="0"/>
                <w:sz w:val="24"/>
              </w:rPr>
              <w:t>1103</w:t>
            </w:r>
            <w:r w:rsidRPr="00405C68">
              <w:rPr>
                <w:rFonts w:eastAsia="仿宋" w:hAnsi="仿宋"/>
                <w:kern w:val="0"/>
                <w:sz w:val="24"/>
              </w:rPr>
              <w:t>光引发剂</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怀化</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p>
        </w:tc>
      </w:tr>
      <w:tr w:rsidR="000F4C7C" w:rsidRPr="00405C68" w:rsidTr="000F4C7C">
        <w:trPr>
          <w:trHeight w:val="369"/>
        </w:trPr>
        <w:tc>
          <w:tcPr>
            <w:tcW w:w="623"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lastRenderedPageBreak/>
              <w:t>11</w:t>
            </w:r>
          </w:p>
        </w:tc>
        <w:tc>
          <w:tcPr>
            <w:tcW w:w="2462"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怀化恒一颜料化学有限公司</w:t>
            </w:r>
          </w:p>
        </w:tc>
        <w:tc>
          <w:tcPr>
            <w:tcW w:w="2938"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年产</w:t>
            </w:r>
            <w:r w:rsidRPr="00405C68">
              <w:rPr>
                <w:rFonts w:eastAsia="仿宋"/>
                <w:kern w:val="0"/>
                <w:sz w:val="24"/>
              </w:rPr>
              <w:t>200</w:t>
            </w:r>
            <w:r w:rsidRPr="00405C68">
              <w:rPr>
                <w:rFonts w:eastAsia="仿宋" w:hAnsi="仿宋"/>
                <w:kern w:val="0"/>
                <w:sz w:val="24"/>
              </w:rPr>
              <w:t>吨喹吖啶酮生产线建设项目</w:t>
            </w:r>
            <w:r w:rsidRPr="00405C68">
              <w:rPr>
                <w:rFonts w:eastAsia="仿宋"/>
                <w:kern w:val="0"/>
                <w:sz w:val="24"/>
              </w:rPr>
              <w:t xml:space="preserve"> </w:t>
            </w:r>
          </w:p>
        </w:tc>
        <w:tc>
          <w:tcPr>
            <w:tcW w:w="1105"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1</w:t>
            </w:r>
          </w:p>
        </w:tc>
        <w:tc>
          <w:tcPr>
            <w:tcW w:w="1023"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新建</w:t>
            </w:r>
          </w:p>
        </w:tc>
        <w:tc>
          <w:tcPr>
            <w:tcW w:w="1137" w:type="dxa"/>
            <w:vAlign w:val="center"/>
          </w:tcPr>
          <w:p w:rsidR="000F4C7C" w:rsidRPr="00405C68" w:rsidRDefault="000F4C7C" w:rsidP="000F4C7C">
            <w:pPr>
              <w:spacing w:line="260" w:lineRule="exact"/>
              <w:jc w:val="center"/>
              <w:rPr>
                <w:rFonts w:eastAsia="仿宋"/>
                <w:kern w:val="0"/>
                <w:sz w:val="24"/>
              </w:rPr>
            </w:pPr>
            <w:r w:rsidRPr="00405C68">
              <w:rPr>
                <w:rFonts w:eastAsia="仿宋" w:hAnsi="仿宋"/>
                <w:kern w:val="0"/>
                <w:sz w:val="24"/>
              </w:rPr>
              <w:t>怀化</w:t>
            </w:r>
          </w:p>
        </w:tc>
        <w:tc>
          <w:tcPr>
            <w:tcW w:w="1440" w:type="dxa"/>
            <w:vAlign w:val="center"/>
          </w:tcPr>
          <w:p w:rsidR="000F4C7C" w:rsidRPr="00405C68" w:rsidRDefault="000F4C7C" w:rsidP="000F4C7C">
            <w:pPr>
              <w:spacing w:line="260" w:lineRule="exact"/>
              <w:jc w:val="center"/>
              <w:rPr>
                <w:rFonts w:eastAsia="仿宋"/>
                <w:kern w:val="0"/>
                <w:sz w:val="24"/>
              </w:rPr>
            </w:pPr>
            <w:r w:rsidRPr="00405C68">
              <w:rPr>
                <w:rFonts w:eastAsia="仿宋"/>
                <w:kern w:val="0"/>
                <w:sz w:val="24"/>
              </w:rPr>
              <w:t>2015</w:t>
            </w:r>
            <w:r w:rsidRPr="00405C68">
              <w:rPr>
                <w:rFonts w:eastAsia="仿宋" w:hAnsi="仿宋"/>
                <w:kern w:val="0"/>
                <w:sz w:val="24"/>
              </w:rPr>
              <w:t>－</w:t>
            </w:r>
            <w:r w:rsidRPr="00405C68">
              <w:rPr>
                <w:rFonts w:eastAsia="仿宋"/>
                <w:kern w:val="0"/>
                <w:sz w:val="24"/>
              </w:rPr>
              <w:t>2017</w:t>
            </w:r>
          </w:p>
        </w:tc>
        <w:tc>
          <w:tcPr>
            <w:tcW w:w="3490" w:type="dxa"/>
            <w:vAlign w:val="center"/>
          </w:tcPr>
          <w:p w:rsidR="000F4C7C" w:rsidRPr="00405C68" w:rsidRDefault="000F4C7C" w:rsidP="000F4C7C">
            <w:pPr>
              <w:spacing w:line="260" w:lineRule="exact"/>
              <w:rPr>
                <w:rFonts w:eastAsia="仿宋"/>
                <w:kern w:val="0"/>
                <w:sz w:val="24"/>
              </w:rPr>
            </w:pPr>
            <w:r w:rsidRPr="00405C68">
              <w:rPr>
                <w:rFonts w:eastAsia="仿宋" w:hAnsi="仿宋"/>
                <w:kern w:val="0"/>
                <w:sz w:val="24"/>
              </w:rPr>
              <w:t>产品规模具体方案为：</w:t>
            </w:r>
            <w:r w:rsidRPr="00405C68">
              <w:rPr>
                <w:rFonts w:eastAsia="仿宋"/>
                <w:kern w:val="0"/>
                <w:sz w:val="24"/>
              </w:rPr>
              <w:t>PR122(100</w:t>
            </w:r>
            <w:r w:rsidRPr="00405C68">
              <w:rPr>
                <w:rFonts w:eastAsia="仿宋" w:hAnsi="仿宋"/>
                <w:kern w:val="0"/>
                <w:sz w:val="24"/>
              </w:rPr>
              <w:t>吨</w:t>
            </w:r>
            <w:r w:rsidRPr="00405C68">
              <w:rPr>
                <w:rFonts w:eastAsia="仿宋"/>
                <w:kern w:val="0"/>
                <w:sz w:val="24"/>
              </w:rPr>
              <w:t>/</w:t>
            </w:r>
            <w:r w:rsidRPr="00405C68">
              <w:rPr>
                <w:rFonts w:eastAsia="仿宋" w:hAnsi="仿宋"/>
                <w:kern w:val="0"/>
                <w:sz w:val="24"/>
              </w:rPr>
              <w:t>年</w:t>
            </w:r>
            <w:r w:rsidRPr="00405C68">
              <w:rPr>
                <w:rFonts w:eastAsia="仿宋"/>
                <w:kern w:val="0"/>
                <w:sz w:val="24"/>
              </w:rPr>
              <w:t>)</w:t>
            </w:r>
            <w:r w:rsidRPr="00405C68">
              <w:rPr>
                <w:rFonts w:eastAsia="仿宋" w:hAnsi="仿宋"/>
                <w:kern w:val="0"/>
                <w:sz w:val="24"/>
              </w:rPr>
              <w:t>，</w:t>
            </w:r>
            <w:r w:rsidRPr="00405C68">
              <w:rPr>
                <w:rFonts w:eastAsia="仿宋"/>
                <w:kern w:val="0"/>
                <w:sz w:val="24"/>
              </w:rPr>
              <w:t>PV9(50</w:t>
            </w:r>
            <w:r w:rsidRPr="00405C68">
              <w:rPr>
                <w:rFonts w:eastAsia="仿宋" w:hAnsi="仿宋"/>
                <w:kern w:val="0"/>
                <w:sz w:val="24"/>
              </w:rPr>
              <w:t>吨</w:t>
            </w:r>
            <w:r w:rsidRPr="00405C68">
              <w:rPr>
                <w:rFonts w:eastAsia="仿宋"/>
                <w:kern w:val="0"/>
                <w:sz w:val="24"/>
              </w:rPr>
              <w:t>/</w:t>
            </w:r>
            <w:r w:rsidRPr="00405C68">
              <w:rPr>
                <w:rFonts w:eastAsia="仿宋" w:hAnsi="仿宋"/>
                <w:kern w:val="0"/>
                <w:sz w:val="24"/>
              </w:rPr>
              <w:t>年</w:t>
            </w:r>
            <w:r w:rsidRPr="00405C68">
              <w:rPr>
                <w:rFonts w:eastAsia="仿宋"/>
                <w:kern w:val="0"/>
                <w:sz w:val="24"/>
              </w:rPr>
              <w:t>)</w:t>
            </w:r>
            <w:r w:rsidRPr="00405C68">
              <w:rPr>
                <w:rFonts w:eastAsia="仿宋" w:hAnsi="仿宋"/>
                <w:kern w:val="0"/>
                <w:sz w:val="24"/>
              </w:rPr>
              <w:t>，</w:t>
            </w:r>
            <w:r w:rsidRPr="00405C68">
              <w:rPr>
                <w:rFonts w:eastAsia="仿宋"/>
                <w:kern w:val="0"/>
                <w:sz w:val="24"/>
              </w:rPr>
              <w:t xml:space="preserve"> PR207(50</w:t>
            </w:r>
            <w:r w:rsidRPr="00405C68">
              <w:rPr>
                <w:rFonts w:eastAsia="仿宋" w:hAnsi="仿宋"/>
                <w:kern w:val="0"/>
                <w:sz w:val="24"/>
              </w:rPr>
              <w:t>吨</w:t>
            </w:r>
            <w:r w:rsidRPr="00405C68">
              <w:rPr>
                <w:rFonts w:eastAsia="仿宋"/>
                <w:kern w:val="0"/>
                <w:sz w:val="24"/>
              </w:rPr>
              <w:t>/</w:t>
            </w:r>
            <w:r w:rsidRPr="00405C68">
              <w:rPr>
                <w:rFonts w:eastAsia="仿宋" w:hAnsi="仿宋"/>
                <w:kern w:val="0"/>
                <w:sz w:val="24"/>
              </w:rPr>
              <w:t>年</w:t>
            </w:r>
            <w:r w:rsidRPr="00405C68">
              <w:rPr>
                <w:rFonts w:eastAsia="仿宋"/>
                <w:kern w:val="0"/>
                <w:sz w:val="24"/>
              </w:rPr>
              <w:t>)</w:t>
            </w:r>
            <w:r w:rsidRPr="00405C68">
              <w:rPr>
                <w:rFonts w:eastAsia="仿宋" w:hAnsi="仿宋"/>
                <w:kern w:val="0"/>
                <w:sz w:val="24"/>
              </w:rPr>
              <w:t>，磷肥</w:t>
            </w:r>
            <w:r w:rsidRPr="00405C68">
              <w:rPr>
                <w:rFonts w:eastAsia="仿宋"/>
                <w:kern w:val="0"/>
                <w:sz w:val="24"/>
              </w:rPr>
              <w:t>(2670</w:t>
            </w:r>
            <w:r w:rsidRPr="00405C68">
              <w:rPr>
                <w:rFonts w:eastAsia="仿宋" w:hAnsi="仿宋"/>
                <w:kern w:val="0"/>
                <w:sz w:val="24"/>
              </w:rPr>
              <w:t>吨</w:t>
            </w:r>
            <w:r w:rsidRPr="00405C68">
              <w:rPr>
                <w:rFonts w:eastAsia="仿宋"/>
                <w:kern w:val="0"/>
                <w:sz w:val="24"/>
              </w:rPr>
              <w:t>/</w:t>
            </w:r>
            <w:r w:rsidRPr="00405C68">
              <w:rPr>
                <w:rFonts w:eastAsia="仿宋" w:hAnsi="仿宋"/>
                <w:kern w:val="0"/>
                <w:sz w:val="24"/>
              </w:rPr>
              <w:t>年</w:t>
            </w:r>
            <w:r w:rsidRPr="00405C68">
              <w:rPr>
                <w:rFonts w:eastAsia="仿宋"/>
                <w:kern w:val="0"/>
                <w:sz w:val="24"/>
              </w:rPr>
              <w:t>)</w:t>
            </w:r>
          </w:p>
        </w:tc>
      </w:tr>
    </w:tbl>
    <w:p w:rsidR="009A592A" w:rsidRPr="00405C68" w:rsidRDefault="009A592A" w:rsidP="000F4C7C">
      <w:pPr>
        <w:pStyle w:val="p0"/>
        <w:spacing w:line="600" w:lineRule="exact"/>
        <w:ind w:firstLineChars="200" w:firstLine="420"/>
        <w:rPr>
          <w:rFonts w:eastAsia="仿宋"/>
          <w:kern w:val="2"/>
        </w:rPr>
      </w:pPr>
    </w:p>
    <w:sectPr w:rsidR="009A592A" w:rsidRPr="00405C68" w:rsidSect="00F034C1">
      <w:footerReference w:type="default" r:id="rId10"/>
      <w:pgSz w:w="16838" w:h="11906" w:orient="landscape" w:code="9"/>
      <w:pgMar w:top="1418" w:right="1418" w:bottom="1418" w:left="1418"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261" w:rsidRDefault="00075261">
      <w:r>
        <w:separator/>
      </w:r>
    </w:p>
  </w:endnote>
  <w:endnote w:type="continuationSeparator" w:id="1">
    <w:p w:rsidR="00075261" w:rsidRDefault="00075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60" w:rsidRDefault="00F034C1" w:rsidP="00F034C1">
    <w:pPr>
      <w:pStyle w:val="a6"/>
    </w:pPr>
    <w:r w:rsidRPr="00F034C1">
      <w:rPr>
        <w:rFonts w:hint="eastAsia"/>
        <w:sz w:val="28"/>
        <w:szCs w:val="28"/>
      </w:rPr>
      <w:t>－</w:t>
    </w:r>
    <w:r w:rsidRPr="00F034C1">
      <w:rPr>
        <w:rFonts w:hint="eastAsia"/>
        <w:sz w:val="28"/>
        <w:szCs w:val="28"/>
      </w:rPr>
      <w:t xml:space="preserve"> </w:t>
    </w:r>
    <w:sdt>
      <w:sdtPr>
        <w:rPr>
          <w:sz w:val="28"/>
          <w:szCs w:val="28"/>
        </w:rPr>
        <w:id w:val="2578136"/>
        <w:docPartObj>
          <w:docPartGallery w:val="Page Numbers (Bottom of Page)"/>
          <w:docPartUnique/>
        </w:docPartObj>
      </w:sdtPr>
      <w:sdtEndPr>
        <w:rPr>
          <w:sz w:val="18"/>
          <w:szCs w:val="18"/>
        </w:rPr>
      </w:sdtEndPr>
      <w:sdtContent>
        <w:r w:rsidR="005103E3" w:rsidRPr="00F034C1">
          <w:rPr>
            <w:sz w:val="28"/>
            <w:szCs w:val="28"/>
          </w:rPr>
          <w:fldChar w:fldCharType="begin"/>
        </w:r>
        <w:r w:rsidRPr="00F034C1">
          <w:rPr>
            <w:sz w:val="28"/>
            <w:szCs w:val="28"/>
          </w:rPr>
          <w:instrText xml:space="preserve"> PAGE   \* MERGEFORMAT </w:instrText>
        </w:r>
        <w:r w:rsidR="005103E3" w:rsidRPr="00F034C1">
          <w:rPr>
            <w:sz w:val="28"/>
            <w:szCs w:val="28"/>
          </w:rPr>
          <w:fldChar w:fldCharType="separate"/>
        </w:r>
        <w:r w:rsidR="004F03AC" w:rsidRPr="004F03AC">
          <w:rPr>
            <w:noProof/>
            <w:sz w:val="28"/>
            <w:szCs w:val="28"/>
            <w:lang w:val="zh-CN"/>
          </w:rPr>
          <w:t>2</w:t>
        </w:r>
        <w:r w:rsidR="005103E3" w:rsidRPr="00F034C1">
          <w:rPr>
            <w:sz w:val="28"/>
            <w:szCs w:val="28"/>
          </w:rPr>
          <w:fldChar w:fldCharType="end"/>
        </w:r>
        <w:r w:rsidRPr="00F034C1">
          <w:rPr>
            <w:rFonts w:hint="eastAsia"/>
            <w:sz w:val="28"/>
            <w:szCs w:val="28"/>
          </w:rPr>
          <w:t xml:space="preserve"> </w:t>
        </w:r>
        <w:r w:rsidRPr="00F034C1">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60" w:rsidRPr="00E35AC8" w:rsidRDefault="002A7F60" w:rsidP="00071BA8">
    <w:pPr>
      <w:pStyle w:val="a6"/>
      <w:framePr w:wrap="around" w:vAnchor="text" w:hAnchor="margin" w:xAlign="outside" w:y="1"/>
      <w:rPr>
        <w:rStyle w:val="a3"/>
        <w:sz w:val="24"/>
        <w:szCs w:val="24"/>
      </w:rPr>
    </w:pPr>
    <w:r>
      <w:rPr>
        <w:rStyle w:val="a3"/>
        <w:sz w:val="24"/>
        <w:szCs w:val="24"/>
      </w:rPr>
      <w:t xml:space="preserve">— </w:t>
    </w:r>
    <w:r w:rsidR="005103E3" w:rsidRPr="00E35AC8">
      <w:rPr>
        <w:rStyle w:val="a3"/>
        <w:sz w:val="24"/>
        <w:szCs w:val="24"/>
      </w:rPr>
      <w:fldChar w:fldCharType="begin"/>
    </w:r>
    <w:r w:rsidRPr="00E35AC8">
      <w:rPr>
        <w:rStyle w:val="a3"/>
        <w:sz w:val="24"/>
        <w:szCs w:val="24"/>
      </w:rPr>
      <w:instrText xml:space="preserve">PAGE  </w:instrText>
    </w:r>
    <w:r w:rsidR="005103E3" w:rsidRPr="00E35AC8">
      <w:rPr>
        <w:rStyle w:val="a3"/>
        <w:sz w:val="24"/>
        <w:szCs w:val="24"/>
      </w:rPr>
      <w:fldChar w:fldCharType="separate"/>
    </w:r>
    <w:r w:rsidR="004F03AC">
      <w:rPr>
        <w:rStyle w:val="a3"/>
        <w:noProof/>
        <w:sz w:val="24"/>
        <w:szCs w:val="24"/>
      </w:rPr>
      <w:t>3</w:t>
    </w:r>
    <w:r w:rsidR="005103E3" w:rsidRPr="00E35AC8">
      <w:rPr>
        <w:rStyle w:val="a3"/>
        <w:sz w:val="24"/>
        <w:szCs w:val="24"/>
      </w:rPr>
      <w:fldChar w:fldCharType="end"/>
    </w:r>
    <w:r>
      <w:rPr>
        <w:rStyle w:val="a3"/>
        <w:sz w:val="24"/>
        <w:szCs w:val="24"/>
      </w:rPr>
      <w:t xml:space="preserve"> —</w:t>
    </w:r>
  </w:p>
  <w:p w:rsidR="002A7F60" w:rsidRDefault="002A7F60" w:rsidP="00E35AC8">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C1" w:rsidRDefault="00F034C1">
    <w:pPr>
      <w:pStyle w:val="a6"/>
      <w:jc w:val="right"/>
    </w:pPr>
    <w:r w:rsidRPr="00F034C1">
      <w:rPr>
        <w:rFonts w:hint="eastAsia"/>
        <w:sz w:val="28"/>
        <w:szCs w:val="28"/>
      </w:rPr>
      <w:t>－</w:t>
    </w:r>
    <w:r w:rsidRPr="00F034C1">
      <w:rPr>
        <w:rFonts w:hint="eastAsia"/>
        <w:sz w:val="28"/>
        <w:szCs w:val="28"/>
      </w:rPr>
      <w:t xml:space="preserve"> </w:t>
    </w:r>
    <w:r w:rsidR="005103E3" w:rsidRPr="00F034C1">
      <w:rPr>
        <w:sz w:val="28"/>
        <w:szCs w:val="28"/>
      </w:rPr>
      <w:fldChar w:fldCharType="begin"/>
    </w:r>
    <w:r w:rsidRPr="00F034C1">
      <w:rPr>
        <w:sz w:val="28"/>
        <w:szCs w:val="28"/>
      </w:rPr>
      <w:instrText xml:space="preserve"> PAGE   \* MERGEFORMAT </w:instrText>
    </w:r>
    <w:r w:rsidR="005103E3" w:rsidRPr="00F034C1">
      <w:rPr>
        <w:sz w:val="28"/>
        <w:szCs w:val="28"/>
      </w:rPr>
      <w:fldChar w:fldCharType="separate"/>
    </w:r>
    <w:r w:rsidR="004F03AC" w:rsidRPr="004F03AC">
      <w:rPr>
        <w:noProof/>
        <w:sz w:val="28"/>
        <w:szCs w:val="28"/>
        <w:lang w:val="zh-CN"/>
      </w:rPr>
      <w:t>35</w:t>
    </w:r>
    <w:r w:rsidR="005103E3" w:rsidRPr="00F034C1">
      <w:rPr>
        <w:sz w:val="28"/>
        <w:szCs w:val="28"/>
      </w:rPr>
      <w:fldChar w:fldCharType="end"/>
    </w:r>
    <w:r w:rsidRPr="00F034C1">
      <w:rPr>
        <w:rFonts w:hint="eastAsia"/>
        <w:sz w:val="28"/>
        <w:szCs w:val="28"/>
      </w:rPr>
      <w:t xml:space="preserve"> </w:t>
    </w:r>
    <w:r w:rsidRPr="00F034C1">
      <w:rPr>
        <w:rFonts w:hint="eastAsia"/>
        <w:sz w:val="28"/>
        <w:szCs w:val="28"/>
      </w:rPr>
      <w:t>－</w:t>
    </w:r>
  </w:p>
  <w:p w:rsidR="002A7F60" w:rsidRDefault="002A7F60" w:rsidP="00F37DE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261" w:rsidRDefault="00075261">
      <w:r>
        <w:separator/>
      </w:r>
    </w:p>
  </w:footnote>
  <w:footnote w:type="continuationSeparator" w:id="1">
    <w:p w:rsidR="00075261" w:rsidRDefault="00075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60" w:rsidRDefault="002A7F6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6E1"/>
    <w:multiLevelType w:val="hybridMultilevel"/>
    <w:tmpl w:val="2D0CB016"/>
    <w:lvl w:ilvl="0" w:tplc="7C6E216A">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
    <w:nsid w:val="066B5901"/>
    <w:multiLevelType w:val="hybridMultilevel"/>
    <w:tmpl w:val="A75C20DE"/>
    <w:lvl w:ilvl="0" w:tplc="F93AC3E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1396245"/>
    <w:multiLevelType w:val="hybridMultilevel"/>
    <w:tmpl w:val="0980E6D2"/>
    <w:lvl w:ilvl="0" w:tplc="24F8C378">
      <w:start w:val="1"/>
      <w:numFmt w:val="japaneseCounting"/>
      <w:lvlText w:val="（%1）"/>
      <w:lvlJc w:val="left"/>
      <w:pPr>
        <w:tabs>
          <w:tab w:val="num" w:pos="1980"/>
        </w:tabs>
        <w:ind w:left="1980" w:hanging="720"/>
      </w:pPr>
      <w:rPr>
        <w:rFonts w:hint="eastAsia"/>
      </w:rPr>
    </w:lvl>
    <w:lvl w:ilvl="1" w:tplc="C9A44484">
      <w:start w:val="1"/>
      <w:numFmt w:val="decimal"/>
      <w:lvlText w:val="%2、"/>
      <w:lvlJc w:val="left"/>
      <w:pPr>
        <w:tabs>
          <w:tab w:val="num" w:pos="2040"/>
        </w:tabs>
        <w:ind w:left="2040" w:hanging="360"/>
      </w:pPr>
      <w:rPr>
        <w:rFonts w:hint="eastAsia"/>
      </w:r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3">
    <w:nsid w:val="220006D1"/>
    <w:multiLevelType w:val="hybridMultilevel"/>
    <w:tmpl w:val="182CCDA8"/>
    <w:lvl w:ilvl="0" w:tplc="41F25B1E">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2DA72600"/>
    <w:multiLevelType w:val="hybridMultilevel"/>
    <w:tmpl w:val="D42E6360"/>
    <w:lvl w:ilvl="0" w:tplc="47CE337E">
      <w:start w:val="2"/>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5">
    <w:nsid w:val="39F2324F"/>
    <w:multiLevelType w:val="hybridMultilevel"/>
    <w:tmpl w:val="A8122FD8"/>
    <w:lvl w:ilvl="0" w:tplc="0750ED34">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6">
    <w:nsid w:val="3DDC55C4"/>
    <w:multiLevelType w:val="hybridMultilevel"/>
    <w:tmpl w:val="28246B88"/>
    <w:lvl w:ilvl="0" w:tplc="11E27280">
      <w:start w:val="1"/>
      <w:numFmt w:val="decimal"/>
      <w:lvlText w:val="%1、"/>
      <w:lvlJc w:val="left"/>
      <w:pPr>
        <w:tabs>
          <w:tab w:val="num" w:pos="600"/>
        </w:tabs>
        <w:ind w:left="600" w:hanging="360"/>
      </w:pPr>
      <w:rPr>
        <w:rFonts w:hint="eastAsia"/>
        <w:color w:val="000000"/>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7">
    <w:nsid w:val="56344E53"/>
    <w:multiLevelType w:val="multilevel"/>
    <w:tmpl w:val="56344E53"/>
    <w:lvl w:ilvl="0">
      <w:start w:val="2"/>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575348CC"/>
    <w:multiLevelType w:val="hybridMultilevel"/>
    <w:tmpl w:val="527E458A"/>
    <w:lvl w:ilvl="0" w:tplc="146A81F6">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59945434"/>
    <w:multiLevelType w:val="hybridMultilevel"/>
    <w:tmpl w:val="99EED9A0"/>
    <w:lvl w:ilvl="0" w:tplc="7BE8F7BC">
      <w:start w:val="2"/>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6FBF3016"/>
    <w:multiLevelType w:val="hybridMultilevel"/>
    <w:tmpl w:val="4D0E6312"/>
    <w:lvl w:ilvl="0" w:tplc="BB6A40F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7240442"/>
    <w:multiLevelType w:val="hybridMultilevel"/>
    <w:tmpl w:val="C338F1A2"/>
    <w:lvl w:ilvl="0" w:tplc="ABC885F6">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7CDE2C6D"/>
    <w:multiLevelType w:val="hybridMultilevel"/>
    <w:tmpl w:val="6BF04018"/>
    <w:lvl w:ilvl="0" w:tplc="7D94097E">
      <w:start w:val="1"/>
      <w:numFmt w:val="decimal"/>
      <w:lvlText w:val="%1、"/>
      <w:lvlJc w:val="left"/>
      <w:pPr>
        <w:tabs>
          <w:tab w:val="num" w:pos="600"/>
        </w:tabs>
        <w:ind w:left="600" w:hanging="36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3">
    <w:nsid w:val="7DEF0E9E"/>
    <w:multiLevelType w:val="hybridMultilevel"/>
    <w:tmpl w:val="953ED9E4"/>
    <w:lvl w:ilvl="0" w:tplc="0F489EB2">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3"/>
  </w:num>
  <w:num w:numId="3">
    <w:abstractNumId w:val="8"/>
  </w:num>
  <w:num w:numId="4">
    <w:abstractNumId w:val="1"/>
  </w:num>
  <w:num w:numId="5">
    <w:abstractNumId w:val="2"/>
  </w:num>
  <w:num w:numId="6">
    <w:abstractNumId w:val="10"/>
  </w:num>
  <w:num w:numId="7">
    <w:abstractNumId w:val="12"/>
  </w:num>
  <w:num w:numId="8">
    <w:abstractNumId w:val="5"/>
  </w:num>
  <w:num w:numId="9">
    <w:abstractNumId w:val="0"/>
  </w:num>
  <w:num w:numId="10">
    <w:abstractNumId w:val="9"/>
  </w:num>
  <w:num w:numId="11">
    <w:abstractNumId w:val="4"/>
  </w:num>
  <w:num w:numId="12">
    <w:abstractNumId w:val="11"/>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566AE"/>
    <w:rsid w:val="00071BA8"/>
    <w:rsid w:val="00075261"/>
    <w:rsid w:val="00077EBC"/>
    <w:rsid w:val="00085447"/>
    <w:rsid w:val="000B1687"/>
    <w:rsid w:val="000C0C4C"/>
    <w:rsid w:val="000F4C7C"/>
    <w:rsid w:val="001277A3"/>
    <w:rsid w:val="001436C1"/>
    <w:rsid w:val="00150F34"/>
    <w:rsid w:val="00172A27"/>
    <w:rsid w:val="001C6197"/>
    <w:rsid w:val="001D3A44"/>
    <w:rsid w:val="001E4958"/>
    <w:rsid w:val="001E4E8F"/>
    <w:rsid w:val="001F3FF0"/>
    <w:rsid w:val="002237BF"/>
    <w:rsid w:val="002313C0"/>
    <w:rsid w:val="00256518"/>
    <w:rsid w:val="002622FC"/>
    <w:rsid w:val="00270E31"/>
    <w:rsid w:val="002868DB"/>
    <w:rsid w:val="002A2B4B"/>
    <w:rsid w:val="002A7F60"/>
    <w:rsid w:val="003A3F46"/>
    <w:rsid w:val="003F5679"/>
    <w:rsid w:val="00405C68"/>
    <w:rsid w:val="0043374B"/>
    <w:rsid w:val="004429B9"/>
    <w:rsid w:val="004461E6"/>
    <w:rsid w:val="004F03AC"/>
    <w:rsid w:val="005103E3"/>
    <w:rsid w:val="005D1531"/>
    <w:rsid w:val="00642C01"/>
    <w:rsid w:val="00670098"/>
    <w:rsid w:val="00671DFB"/>
    <w:rsid w:val="00696F4E"/>
    <w:rsid w:val="006C2805"/>
    <w:rsid w:val="006C3C76"/>
    <w:rsid w:val="006F227B"/>
    <w:rsid w:val="00702FD8"/>
    <w:rsid w:val="00731858"/>
    <w:rsid w:val="0073250D"/>
    <w:rsid w:val="0074500C"/>
    <w:rsid w:val="00767A37"/>
    <w:rsid w:val="007A662A"/>
    <w:rsid w:val="008216D6"/>
    <w:rsid w:val="00860394"/>
    <w:rsid w:val="008907FC"/>
    <w:rsid w:val="008B1D97"/>
    <w:rsid w:val="008C6A0C"/>
    <w:rsid w:val="00913833"/>
    <w:rsid w:val="009357E8"/>
    <w:rsid w:val="00955F04"/>
    <w:rsid w:val="009618FB"/>
    <w:rsid w:val="00982F77"/>
    <w:rsid w:val="009A592A"/>
    <w:rsid w:val="009A6659"/>
    <w:rsid w:val="009B410E"/>
    <w:rsid w:val="00A06D86"/>
    <w:rsid w:val="00A14AB6"/>
    <w:rsid w:val="00A42B5D"/>
    <w:rsid w:val="00A42D66"/>
    <w:rsid w:val="00A9375F"/>
    <w:rsid w:val="00AE3916"/>
    <w:rsid w:val="00B03DA9"/>
    <w:rsid w:val="00B22AEA"/>
    <w:rsid w:val="00B8079F"/>
    <w:rsid w:val="00BB7685"/>
    <w:rsid w:val="00BF4A2B"/>
    <w:rsid w:val="00C13A45"/>
    <w:rsid w:val="00C13B1D"/>
    <w:rsid w:val="00C50F3D"/>
    <w:rsid w:val="00C64348"/>
    <w:rsid w:val="00C95701"/>
    <w:rsid w:val="00CE19A0"/>
    <w:rsid w:val="00CE5FEF"/>
    <w:rsid w:val="00CE7C05"/>
    <w:rsid w:val="00D03AAA"/>
    <w:rsid w:val="00D23FFE"/>
    <w:rsid w:val="00D92D5F"/>
    <w:rsid w:val="00DA36EA"/>
    <w:rsid w:val="00DD569E"/>
    <w:rsid w:val="00E35AC8"/>
    <w:rsid w:val="00E525C2"/>
    <w:rsid w:val="00E52951"/>
    <w:rsid w:val="00EC55BA"/>
    <w:rsid w:val="00ED7005"/>
    <w:rsid w:val="00F02D20"/>
    <w:rsid w:val="00F034C1"/>
    <w:rsid w:val="00F37DE1"/>
    <w:rsid w:val="00F44022"/>
    <w:rsid w:val="00FC2651"/>
    <w:rsid w:val="07855BA3"/>
    <w:rsid w:val="09825A9C"/>
    <w:rsid w:val="0AAD5626"/>
    <w:rsid w:val="0F3605EA"/>
    <w:rsid w:val="2A624BCC"/>
    <w:rsid w:val="2D080AAE"/>
    <w:rsid w:val="3C54423E"/>
    <w:rsid w:val="441C0C2A"/>
    <w:rsid w:val="4F1B22AA"/>
    <w:rsid w:val="56D5697C"/>
    <w:rsid w:val="5BB845D7"/>
    <w:rsid w:val="5DD45474"/>
    <w:rsid w:val="5E553386"/>
    <w:rsid w:val="63341380"/>
    <w:rsid w:val="65672E18"/>
    <w:rsid w:val="67A25221"/>
    <w:rsid w:val="67DC57AB"/>
    <w:rsid w:val="683B20E0"/>
    <w:rsid w:val="7136469C"/>
    <w:rsid w:val="7B734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659"/>
    <w:pPr>
      <w:widowControl w:val="0"/>
      <w:jc w:val="both"/>
    </w:pPr>
    <w:rPr>
      <w:kern w:val="2"/>
      <w:sz w:val="21"/>
      <w:szCs w:val="24"/>
    </w:rPr>
  </w:style>
  <w:style w:type="paragraph" w:styleId="1">
    <w:name w:val="heading 1"/>
    <w:basedOn w:val="a"/>
    <w:next w:val="a"/>
    <w:link w:val="1Char"/>
    <w:qFormat/>
    <w:rsid w:val="000F4C7C"/>
    <w:pPr>
      <w:keepNext/>
      <w:keepLines/>
      <w:spacing w:before="340" w:after="330" w:line="578" w:lineRule="auto"/>
      <w:outlineLvl w:val="0"/>
    </w:pPr>
    <w:rPr>
      <w:b/>
      <w:bCs/>
      <w:kern w:val="44"/>
      <w:sz w:val="44"/>
      <w:szCs w:val="44"/>
    </w:rPr>
  </w:style>
  <w:style w:type="paragraph" w:styleId="2">
    <w:name w:val="heading 2"/>
    <w:basedOn w:val="a"/>
    <w:next w:val="a"/>
    <w:qFormat/>
    <w:rsid w:val="000F4C7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A6659"/>
  </w:style>
  <w:style w:type="character" w:customStyle="1" w:styleId="10">
    <w:name w:val="页码1"/>
    <w:basedOn w:val="a0"/>
    <w:rsid w:val="009A6659"/>
    <w:rPr>
      <w:rFonts w:cs="Times New Roman"/>
    </w:rPr>
  </w:style>
  <w:style w:type="paragraph" w:customStyle="1" w:styleId="CharChar1Char">
    <w:name w:val="Char Char1 Char"/>
    <w:basedOn w:val="a"/>
    <w:rsid w:val="009A6659"/>
    <w:pPr>
      <w:widowControl/>
      <w:spacing w:after="160" w:line="240" w:lineRule="exact"/>
      <w:jc w:val="left"/>
    </w:pPr>
    <w:rPr>
      <w:rFonts w:hint="eastAsia"/>
      <w:szCs w:val="20"/>
    </w:rPr>
  </w:style>
  <w:style w:type="paragraph" w:styleId="a4">
    <w:name w:val="Balloon Text"/>
    <w:basedOn w:val="a"/>
    <w:link w:val="Char"/>
    <w:semiHidden/>
    <w:rsid w:val="009A6659"/>
    <w:rPr>
      <w:sz w:val="18"/>
      <w:szCs w:val="18"/>
    </w:rPr>
  </w:style>
  <w:style w:type="paragraph" w:styleId="a5">
    <w:name w:val="header"/>
    <w:basedOn w:val="a"/>
    <w:link w:val="Char0"/>
    <w:rsid w:val="009A6659"/>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uiPriority w:val="99"/>
    <w:rsid w:val="009A6659"/>
    <w:pPr>
      <w:tabs>
        <w:tab w:val="center" w:pos="4153"/>
        <w:tab w:val="right" w:pos="8306"/>
      </w:tabs>
      <w:snapToGrid w:val="0"/>
      <w:jc w:val="left"/>
    </w:pPr>
    <w:rPr>
      <w:sz w:val="18"/>
      <w:szCs w:val="18"/>
    </w:rPr>
  </w:style>
  <w:style w:type="paragraph" w:styleId="a7">
    <w:name w:val="Normal (Web)"/>
    <w:basedOn w:val="a"/>
    <w:rsid w:val="009A6659"/>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9A6659"/>
    <w:rPr>
      <w:rFonts w:hint="eastAsia"/>
      <w:szCs w:val="20"/>
    </w:rPr>
  </w:style>
  <w:style w:type="paragraph" w:customStyle="1" w:styleId="p0">
    <w:name w:val="p0"/>
    <w:basedOn w:val="a"/>
    <w:rsid w:val="009A6659"/>
    <w:pPr>
      <w:widowControl/>
    </w:pPr>
    <w:rPr>
      <w:kern w:val="0"/>
      <w:szCs w:val="21"/>
    </w:rPr>
  </w:style>
  <w:style w:type="table" w:styleId="a8">
    <w:name w:val="Table Grid"/>
    <w:basedOn w:val="a1"/>
    <w:rsid w:val="006C3C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0F4C7C"/>
    <w:pPr>
      <w:ind w:firstLineChars="200" w:firstLine="480"/>
    </w:pPr>
    <w:rPr>
      <w:sz w:val="24"/>
    </w:rPr>
  </w:style>
  <w:style w:type="paragraph" w:styleId="aa">
    <w:name w:val="Body Text"/>
    <w:basedOn w:val="a"/>
    <w:rsid w:val="000F4C7C"/>
    <w:rPr>
      <w:color w:val="0000FF"/>
      <w:sz w:val="24"/>
    </w:rPr>
  </w:style>
  <w:style w:type="character" w:styleId="ab">
    <w:name w:val="Strong"/>
    <w:basedOn w:val="a0"/>
    <w:qFormat/>
    <w:rsid w:val="000F4C7C"/>
    <w:rPr>
      <w:b/>
      <w:bCs/>
    </w:rPr>
  </w:style>
  <w:style w:type="paragraph" w:styleId="20">
    <w:name w:val="Body Text Indent 2"/>
    <w:basedOn w:val="a"/>
    <w:rsid w:val="000F4C7C"/>
    <w:pPr>
      <w:ind w:left="240"/>
    </w:pPr>
    <w:rPr>
      <w:color w:val="000000"/>
      <w:sz w:val="24"/>
    </w:rPr>
  </w:style>
  <w:style w:type="paragraph" w:styleId="3">
    <w:name w:val="Body Text Indent 3"/>
    <w:basedOn w:val="a"/>
    <w:rsid w:val="000F4C7C"/>
    <w:pPr>
      <w:ind w:firstLineChars="200" w:firstLine="480"/>
    </w:pPr>
    <w:rPr>
      <w:color w:val="000000"/>
      <w:sz w:val="24"/>
    </w:rPr>
  </w:style>
  <w:style w:type="paragraph" w:styleId="21">
    <w:name w:val="Body Text 2"/>
    <w:basedOn w:val="a"/>
    <w:rsid w:val="000F4C7C"/>
    <w:rPr>
      <w:b/>
      <w:bCs/>
      <w:sz w:val="24"/>
    </w:rPr>
  </w:style>
  <w:style w:type="paragraph" w:customStyle="1" w:styleId="CharCharCharCharCharCharCharCharCharCharCharCharCharCharCharChar">
    <w:name w:val="Char Char Char Char Char Char Char Char Char Char Char Char Char Char Char Char"/>
    <w:basedOn w:val="a"/>
    <w:rsid w:val="000F4C7C"/>
    <w:rPr>
      <w:rFonts w:ascii="Tahoma" w:hAnsi="Tahoma"/>
      <w:sz w:val="24"/>
      <w:szCs w:val="20"/>
    </w:rPr>
  </w:style>
  <w:style w:type="character" w:customStyle="1" w:styleId="Char0">
    <w:name w:val="页眉 Char"/>
    <w:basedOn w:val="a0"/>
    <w:link w:val="a5"/>
    <w:rsid w:val="000F4C7C"/>
    <w:rPr>
      <w:rFonts w:eastAsia="宋体"/>
      <w:kern w:val="2"/>
      <w:sz w:val="18"/>
      <w:szCs w:val="18"/>
      <w:lang w:val="en-US" w:eastAsia="zh-CN" w:bidi="ar-SA"/>
    </w:rPr>
  </w:style>
  <w:style w:type="character" w:customStyle="1" w:styleId="1Char">
    <w:name w:val="标题 1 Char"/>
    <w:basedOn w:val="a0"/>
    <w:link w:val="1"/>
    <w:rsid w:val="000F4C7C"/>
    <w:rPr>
      <w:rFonts w:eastAsia="宋体"/>
      <w:b/>
      <w:bCs/>
      <w:kern w:val="44"/>
      <w:sz w:val="44"/>
      <w:szCs w:val="44"/>
      <w:lang w:val="en-US" w:eastAsia="zh-CN" w:bidi="ar-SA"/>
    </w:rPr>
  </w:style>
  <w:style w:type="character" w:customStyle="1" w:styleId="Char">
    <w:name w:val="批注框文本 Char"/>
    <w:basedOn w:val="a0"/>
    <w:link w:val="a4"/>
    <w:rsid w:val="000F4C7C"/>
    <w:rPr>
      <w:rFonts w:eastAsia="宋体"/>
      <w:kern w:val="2"/>
      <w:sz w:val="18"/>
      <w:szCs w:val="18"/>
      <w:lang w:val="en-US" w:eastAsia="zh-CN" w:bidi="ar-SA"/>
    </w:rPr>
  </w:style>
  <w:style w:type="character" w:customStyle="1" w:styleId="Char1">
    <w:name w:val="页脚 Char"/>
    <w:basedOn w:val="a0"/>
    <w:link w:val="a6"/>
    <w:uiPriority w:val="99"/>
    <w:rsid w:val="00F37DE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35</Pages>
  <Words>3340</Words>
  <Characters>19042</Characters>
  <Application>Microsoft Office Word</Application>
  <DocSecurity>0</DocSecurity>
  <PresentationFormat/>
  <Lines>158</Lines>
  <Paragraphs>44</Paragraphs>
  <Slides>0</Slides>
  <Notes>0</Notes>
  <HiddenSlides>0</HiddenSlides>
  <MMClips>0</MMClips>
  <ScaleCrop>false</ScaleCrop>
  <Company>Microsoft China</Company>
  <LinksUpToDate>false</LinksUpToDate>
  <CharactersWithSpaces>22338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关于推进湖南制造强省建设2015年工作情况</dc:title>
  <dc:creator>lenovo</dc:creator>
  <cp:lastModifiedBy>谢凌 192.168.9.69</cp:lastModifiedBy>
  <cp:revision>7</cp:revision>
  <cp:lastPrinted>2016-10-19T01:51:00Z</cp:lastPrinted>
  <dcterms:created xsi:type="dcterms:W3CDTF">2016-10-19T01:49:00Z</dcterms:created>
  <dcterms:modified xsi:type="dcterms:W3CDTF">2016-11-02T07:55:00Z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