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附件6</w:t>
      </w:r>
    </w:p>
    <w:p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市</w:t>
      </w:r>
      <w:r>
        <w:rPr>
          <w:rFonts w:hint="eastAsia" w:eastAsia="方正小标宋简体"/>
          <w:sz w:val="44"/>
          <w:szCs w:val="44"/>
        </w:rPr>
        <w:t>州</w:t>
      </w:r>
      <w:r>
        <w:rPr>
          <w:rFonts w:eastAsia="方正小标宋简体"/>
          <w:sz w:val="44"/>
          <w:szCs w:val="44"/>
        </w:rPr>
        <w:t>、县</w:t>
      </w:r>
      <w:r>
        <w:rPr>
          <w:rFonts w:hint="eastAsia" w:eastAsia="方正小标宋简体"/>
          <w:sz w:val="44"/>
          <w:szCs w:val="44"/>
        </w:rPr>
        <w:t>（市）</w:t>
      </w:r>
      <w:r>
        <w:rPr>
          <w:rFonts w:eastAsia="方正小标宋简体"/>
          <w:sz w:val="44"/>
          <w:szCs w:val="44"/>
        </w:rPr>
        <w:t>人民政府申请农用地转用</w:t>
      </w:r>
    </w:p>
    <w:p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和土地征收报批单格式</w:t>
      </w:r>
    </w:p>
    <w:p>
      <w:pPr>
        <w:rPr>
          <w:sz w:val="24"/>
        </w:rPr>
      </w:pPr>
    </w:p>
    <w:p>
      <w:pPr>
        <w:spacing w:line="6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  <w:u w:val="single"/>
        </w:rPr>
        <w:t xml:space="preserve">     </w:t>
      </w:r>
      <w:r>
        <w:rPr>
          <w:rFonts w:eastAsia="方正小标宋简体"/>
          <w:sz w:val="36"/>
          <w:szCs w:val="36"/>
        </w:rPr>
        <w:t xml:space="preserve"> 市</w:t>
      </w:r>
      <w:r>
        <w:rPr>
          <w:rFonts w:hint="eastAsia" w:eastAsia="方正小标宋简体"/>
          <w:sz w:val="36"/>
          <w:szCs w:val="36"/>
        </w:rPr>
        <w:t>州</w:t>
      </w:r>
      <w:r>
        <w:rPr>
          <w:rFonts w:eastAsia="方正小标宋简体"/>
          <w:sz w:val="36"/>
          <w:szCs w:val="36"/>
        </w:rPr>
        <w:t>、县</w:t>
      </w:r>
      <w:r>
        <w:rPr>
          <w:rFonts w:hint="eastAsia" w:eastAsia="方正小标宋简体"/>
          <w:sz w:val="36"/>
          <w:szCs w:val="36"/>
        </w:rPr>
        <w:t>（市）</w:t>
      </w:r>
      <w:r>
        <w:rPr>
          <w:rFonts w:eastAsia="方正小标宋简体"/>
          <w:sz w:val="36"/>
          <w:szCs w:val="36"/>
        </w:rPr>
        <w:t>人民政府</w:t>
      </w:r>
    </w:p>
    <w:p>
      <w:pPr>
        <w:spacing w:line="6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申请农用地转用、土地征收报批单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（   ）政土报字第    号                                    单位：公顷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53"/>
        <w:gridCol w:w="1103"/>
        <w:gridCol w:w="318"/>
        <w:gridCol w:w="883"/>
        <w:gridCol w:w="539"/>
        <w:gridCol w:w="662"/>
        <w:gridCol w:w="760"/>
        <w:gridCol w:w="340"/>
        <w:gridCol w:w="102"/>
        <w:gridCol w:w="980"/>
        <w:gridCol w:w="105"/>
        <w:gridCol w:w="13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建设项目名称</w:t>
            </w:r>
          </w:p>
        </w:tc>
        <w:tc>
          <w:tcPr>
            <w:tcW w:w="60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被转用农用地、征（拨）</w:t>
            </w:r>
            <w:r>
              <w:rPr>
                <w:rFonts w:hint="eastAsia"/>
                <w:sz w:val="24"/>
              </w:rPr>
              <w:t>收</w:t>
            </w:r>
            <w:r>
              <w:rPr>
                <w:sz w:val="24"/>
              </w:rPr>
              <w:t>土地单位</w:t>
            </w:r>
          </w:p>
        </w:tc>
        <w:tc>
          <w:tcPr>
            <w:tcW w:w="60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申请用地总面积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其中：国有建设用地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农用地转用面积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耕  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林  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牧草地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园地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农用地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土地征收面积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耕  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林  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牧草地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园地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其  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农用地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建设用地</w:t>
            </w: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未利用地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  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市州、县（市）</w:t>
            </w:r>
            <w:r>
              <w:rPr>
                <w:sz w:val="24"/>
              </w:rPr>
              <w:t>人民政府审</w:t>
            </w:r>
            <w:r>
              <w:rPr>
                <w:rFonts w:hint="eastAsia"/>
                <w:sz w:val="24"/>
              </w:rPr>
              <w:t>查意见</w:t>
            </w:r>
          </w:p>
        </w:tc>
        <w:tc>
          <w:tcPr>
            <w:tcW w:w="75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5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sz w:val="24"/>
              </w:rPr>
            </w:pPr>
          </w:p>
        </w:tc>
      </w:tr>
    </w:tbl>
    <w:p>
      <w:pPr>
        <w:spacing w:line="20" w:lineRule="exac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北魏楷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32CDD"/>
    <w:rsid w:val="15216AB8"/>
    <w:rsid w:val="187A6B26"/>
    <w:rsid w:val="29FF3EE5"/>
    <w:rsid w:val="37690DAC"/>
    <w:rsid w:val="37D43748"/>
    <w:rsid w:val="3BF75839"/>
    <w:rsid w:val="433373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2017-03-23T08:01:53Z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