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eastAsia="方正小标宋简体"/>
          <w:color w:val="000000"/>
          <w:spacing w:val="-1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方正小标宋简体"/>
          <w:color w:val="000000"/>
          <w:spacing w:val="-11"/>
          <w:kern w:val="0"/>
          <w:sz w:val="44"/>
          <w:szCs w:val="44"/>
        </w:rPr>
      </w:pPr>
      <w:r>
        <w:rPr>
          <w:rFonts w:eastAsia="方正小标宋简体"/>
          <w:color w:val="000000"/>
          <w:spacing w:val="-11"/>
          <w:kern w:val="0"/>
          <w:sz w:val="44"/>
          <w:szCs w:val="44"/>
        </w:rPr>
        <w:t>湖南省地热</w:t>
      </w:r>
      <w:r>
        <w:rPr>
          <w:rFonts w:hint="eastAsia" w:eastAsia="方正小标宋简体"/>
          <w:color w:val="000000"/>
          <w:spacing w:val="-11"/>
          <w:kern w:val="0"/>
          <w:sz w:val="44"/>
          <w:szCs w:val="44"/>
        </w:rPr>
        <w:t>、</w:t>
      </w:r>
      <w:r>
        <w:rPr>
          <w:rFonts w:eastAsia="方正小标宋简体"/>
          <w:color w:val="000000"/>
          <w:spacing w:val="-11"/>
          <w:kern w:val="0"/>
          <w:sz w:val="44"/>
          <w:szCs w:val="44"/>
        </w:rPr>
        <w:t>矿泉水核定价格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Style w:val="2"/>
        <w:tblW w:w="50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465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13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  <w:t>矿种</w:t>
            </w:r>
          </w:p>
        </w:tc>
        <w:tc>
          <w:tcPr>
            <w:tcW w:w="20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  <w:t>热储温度标准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  <w:t>核定价格（元/m</w:t>
            </w:r>
            <w:r>
              <w:rPr>
                <w:rFonts w:eastAsia="黑体"/>
                <w:bCs/>
                <w:color w:val="000000"/>
                <w:sz w:val="30"/>
                <w:szCs w:val="30"/>
                <w:vertAlign w:val="superscript"/>
              </w:rPr>
              <w:t>3</w:t>
            </w:r>
            <w:r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1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地热</w:t>
            </w:r>
          </w:p>
        </w:tc>
        <w:tc>
          <w:tcPr>
            <w:tcW w:w="20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T＜60℃</w:t>
            </w:r>
          </w:p>
        </w:tc>
        <w:tc>
          <w:tcPr>
            <w:tcW w:w="185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1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60℃≤T＜90℃</w:t>
            </w:r>
          </w:p>
        </w:tc>
        <w:tc>
          <w:tcPr>
            <w:tcW w:w="18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T≥90℃</w:t>
            </w:r>
          </w:p>
        </w:tc>
        <w:tc>
          <w:tcPr>
            <w:tcW w:w="18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3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矿泉水</w:t>
            </w:r>
          </w:p>
        </w:tc>
        <w:tc>
          <w:tcPr>
            <w:tcW w:w="200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112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2025-01-03T01:16:26Z</dcterms:created>
  <dc:creator>Administrator</dc:creator>
  <cp:lastModifiedBy>易礼</cp:lastModifiedBy>
  <dcterms:modified xsi:type="dcterms:W3CDTF">2025-01-03T01:16:47Z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FC5FB8B3DB724C398D9ADB45A37A2560</vt:lpwstr>
  </property>
</Properties>
</file>