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7D82" w14:textId="77777777" w:rsidR="004F4FD0" w:rsidRDefault="008B108C">
      <w:pPr>
        <w:snapToGrid w:val="0"/>
        <w:spacing w:line="900" w:lineRule="exact"/>
        <w:jc w:val="distribute"/>
        <w:rPr>
          <w:rFonts w:eastAsia="方正小标宋_GBK"/>
          <w:color w:val="FF0000"/>
          <w:kern w:val="0"/>
          <w:sz w:val="84"/>
          <w:szCs w:val="8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629D3" wp14:editId="3D5F6728">
                <wp:simplePos x="0" y="0"/>
                <wp:positionH relativeFrom="column">
                  <wp:posOffset>-63500</wp:posOffset>
                </wp:positionH>
                <wp:positionV relativeFrom="paragraph">
                  <wp:posOffset>-593090</wp:posOffset>
                </wp:positionV>
                <wp:extent cx="1790700" cy="457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2460" y="2487295"/>
                          <a:ext cx="17907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BEAAE" w14:textId="77777777" w:rsidR="004F4FD0" w:rsidRDefault="008B108C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</w:rPr>
                              <w:t>HNPR-2020-13005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6629D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pt;margin-top:-46.7pt;width:14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" filled="f" stroked="f" strokeweight=".5pt">
                <v:textbox>
                  <w:txbxContent>
                    <w:p w14:paraId="78ABEAAE" w14:textId="77777777" w:rsidR="004F4FD0" w:rsidRDefault="008B108C">
                      <w:pPr>
                        <w:rPr>
                          <w:rFonts w:ascii="黑体" w:eastAsia="黑体" w:hAnsi="黑体" w:cs="黑体"/>
                        </w:rPr>
                      </w:pPr>
                      <w:r>
                        <w:rPr>
                          <w:rFonts w:ascii="黑体" w:eastAsia="黑体" w:hAnsi="黑体" w:cs="黑体" w:hint="eastAsia"/>
                        </w:rPr>
                        <w:t>HNPR-2020-13005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 wp14:anchorId="10054BC4" wp14:editId="363856B3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I5MxM845cE0/1puzcNcTXAKyV4q5yKxRuO+kIyklnUJioJ6TThcrjox+5BaKxkoYdt+AI6Zb25FgtFYjzcbonr6W5MMbMci3X0s2JAEiGxJqbJ96siKP3q2JnjNFXvlssOtHroFjxxBZdaXys5nVTG0bbP4E92Ql5nPJEh6jZ/I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oZlGWBr5aXUIh1gDpoa4MXj3y36Lz4y0hB1k7EfASJHN/7ku9mZY0V6/ZyTV55MO/X9Q61PSXP2M3FYFwJvtErsHtzI8w5kc5i+awlSp5izMgW7DXdTutEcwkAqVNotB/ErIb4/EgoBRFyulp1OOqF9S3PFWOBVhJVVrx+lEJSjfUPmcCP8nL2WeCD4mkV0932q0yBe9yhPxUX22Qitfu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485BD" id="KGD_Gobal1" o:spid="_x0000_s1026" alt="lskY7P30+39SSS2ze3CC/I5MxM845cE0/1puzcNcTXAKyV4q5yKxRuO+kIyklnUJioJ6TThcrjox+5BaKxkoYdt+AI6Zb25FgtFYjzcbonr6W5MMbMci3X0s2JAEiGxJqbJ96siKP3q2JnjNFXvlssOtHroFjxxBZdaXys5nVTG0bbP4E92Ql5nPJEh6jZ/I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oZlGWBr5aXUIh1gDpoa4MXj3y36Lz4y0hB1k7EfASJHN/7ku9mZY0V6/ZyTV55MO/X9Q61PSXP2M3FYFwJvtErsHtzI8w5kc5i+awlSp5izMgW7DXdTutEcwkAqVNotB/ErIb4/EgoBRFyulp1OOqF9S3PFWOBVhJVVrx+lEJSjfUPmcCP8nL2WeCD4mkV0932q0yBe9yhPxUX22Qitfug==" style="position:absolute;left:0;text-align:left;margin-left:-86.55pt;margin-top:-75.05pt;width:5pt;height: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" fillcolor="#5b9bd5 [3204]" strokecolor="#1f4d78 [1604]" strokeweight="1pt"/>
            </w:pict>
          </mc:Fallback>
        </mc:AlternateContent>
      </w:r>
      <w:r w:rsidRPr="00380D33">
        <w:rPr>
          <w:rFonts w:eastAsia="方正小标宋_GBK"/>
          <w:color w:val="FF0000"/>
          <w:spacing w:val="162"/>
          <w:kern w:val="0"/>
          <w:sz w:val="84"/>
          <w:szCs w:val="84"/>
          <w:fitText w:val="8996"/>
        </w:rPr>
        <w:t>湖南省</w:t>
      </w:r>
      <w:r w:rsidRPr="00380D33">
        <w:rPr>
          <w:rFonts w:eastAsia="方正小标宋_GBK" w:hint="eastAsia"/>
          <w:color w:val="FF0000"/>
          <w:spacing w:val="162"/>
          <w:kern w:val="0"/>
          <w:sz w:val="84"/>
          <w:szCs w:val="84"/>
          <w:fitText w:val="8996"/>
        </w:rPr>
        <w:t>生态</w:t>
      </w:r>
      <w:r w:rsidRPr="00380D33">
        <w:rPr>
          <w:rFonts w:eastAsia="方正小标宋_GBK"/>
          <w:color w:val="FF0000"/>
          <w:spacing w:val="162"/>
          <w:kern w:val="0"/>
          <w:sz w:val="84"/>
          <w:szCs w:val="84"/>
          <w:fitText w:val="8996"/>
        </w:rPr>
        <w:t>环境</w:t>
      </w:r>
      <w:r w:rsidRPr="00380D33">
        <w:rPr>
          <w:rFonts w:eastAsia="方正小标宋_GBK"/>
          <w:color w:val="FF0000"/>
          <w:spacing w:val="4"/>
          <w:kern w:val="0"/>
          <w:sz w:val="84"/>
          <w:szCs w:val="84"/>
          <w:fitText w:val="8996"/>
        </w:rPr>
        <w:t>厅</w:t>
      </w:r>
    </w:p>
    <w:tbl>
      <w:tblPr>
        <w:tblStyle w:val="a9"/>
        <w:tblpPr w:leftFromText="180" w:rightFromText="180" w:vertAnchor="text" w:horzAnchor="margin" w:tblpXSpec="center" w:tblpY="169"/>
        <w:tblW w:w="9639" w:type="dxa"/>
        <w:jc w:val="center"/>
        <w:tblBorders>
          <w:top w:val="single" w:sz="18" w:space="0" w:color="FF0000"/>
          <w:left w:val="none" w:sz="0" w:space="0" w:color="auto"/>
          <w:bottom w:val="single" w:sz="6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4F4FD0" w14:paraId="1483BAD0" w14:textId="77777777">
        <w:trPr>
          <w:trHeight w:val="20"/>
          <w:jc w:val="center"/>
        </w:trPr>
        <w:tc>
          <w:tcPr>
            <w:tcW w:w="9639" w:type="dxa"/>
            <w:vAlign w:val="center"/>
          </w:tcPr>
          <w:p w14:paraId="2AB59E39" w14:textId="77777777" w:rsidR="004F4FD0" w:rsidRDefault="004F4FD0">
            <w:pPr>
              <w:snapToGrid w:val="0"/>
              <w:spacing w:line="40" w:lineRule="exact"/>
              <w:rPr>
                <w:rFonts w:ascii="仿宋" w:eastAsia="仿宋" w:hAnsi="仿宋"/>
                <w:szCs w:val="32"/>
              </w:rPr>
            </w:pPr>
          </w:p>
        </w:tc>
      </w:tr>
    </w:tbl>
    <w:tbl>
      <w:tblPr>
        <w:tblStyle w:val="a9"/>
        <w:tblW w:w="8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4465"/>
      </w:tblGrid>
      <w:tr w:rsidR="004F4FD0" w14:paraId="7FC7C5C0" w14:textId="77777777">
        <w:trPr>
          <w:trHeight w:val="646"/>
        </w:trPr>
        <w:tc>
          <w:tcPr>
            <w:tcW w:w="4436" w:type="dxa"/>
            <w:vAlign w:val="bottom"/>
          </w:tcPr>
          <w:p w14:paraId="1CA289B1" w14:textId="77777777" w:rsidR="004F4FD0" w:rsidRDefault="004F4FD0">
            <w:pPr>
              <w:snapToGrid w:val="0"/>
              <w:spacing w:line="560" w:lineRule="exact"/>
              <w:rPr>
                <w:rFonts w:ascii="黑体" w:eastAsia="黑体" w:hAnsi="黑体"/>
                <w:kern w:val="0"/>
                <w:szCs w:val="32"/>
              </w:rPr>
            </w:pPr>
            <w:bookmarkStart w:id="0" w:name="PO_HTABLE"/>
          </w:p>
        </w:tc>
        <w:tc>
          <w:tcPr>
            <w:tcW w:w="4465" w:type="dxa"/>
            <w:vAlign w:val="bottom"/>
          </w:tcPr>
          <w:p w14:paraId="228913C2" w14:textId="77777777" w:rsidR="004F4FD0" w:rsidRDefault="008B108C">
            <w:pPr>
              <w:spacing w:line="560" w:lineRule="exact"/>
              <w:jc w:val="right"/>
              <w:rPr>
                <w:rFonts w:ascii="仿宋_GB2312"/>
              </w:rPr>
            </w:pPr>
            <w:bookmarkStart w:id="1" w:name="PO_WH"/>
            <w:proofErr w:type="gramStart"/>
            <w:r>
              <w:rPr>
                <w:rFonts w:ascii="仿宋_GB2312" w:hint="eastAsia"/>
                <w:szCs w:val="32"/>
              </w:rPr>
              <w:t>湘环函</w:t>
            </w:r>
            <w:proofErr w:type="gramEnd"/>
            <w:r>
              <w:rPr>
                <w:rFonts w:ascii="仿宋_GB2312" w:hint="eastAsia"/>
                <w:szCs w:val="32"/>
              </w:rPr>
              <w:t>〔</w:t>
            </w:r>
            <w:r>
              <w:rPr>
                <w:rFonts w:ascii="仿宋_GB2312" w:hint="eastAsia"/>
                <w:szCs w:val="32"/>
              </w:rPr>
              <w:t>2020</w:t>
            </w:r>
            <w:r>
              <w:rPr>
                <w:rFonts w:ascii="仿宋_GB2312" w:hint="eastAsia"/>
                <w:szCs w:val="32"/>
              </w:rPr>
              <w:t>〕</w:t>
            </w:r>
            <w:r>
              <w:rPr>
                <w:rFonts w:ascii="仿宋_GB2312" w:hint="eastAsia"/>
                <w:szCs w:val="32"/>
              </w:rPr>
              <w:t>142</w:t>
            </w:r>
            <w:r>
              <w:rPr>
                <w:rFonts w:ascii="仿宋_GB2312" w:hint="eastAsia"/>
                <w:szCs w:val="32"/>
              </w:rPr>
              <w:t>号</w:t>
            </w:r>
            <w:bookmarkEnd w:id="1"/>
          </w:p>
        </w:tc>
      </w:tr>
    </w:tbl>
    <w:p w14:paraId="2DFA5382" w14:textId="77777777" w:rsidR="004F4FD0" w:rsidRDefault="008B108C">
      <w:pPr>
        <w:snapToGrid w:val="0"/>
        <w:spacing w:before="560" w:after="480" w:line="760" w:lineRule="exact"/>
        <w:jc w:val="center"/>
        <w:rPr>
          <w:rFonts w:ascii="方正小标宋_GBK" w:eastAsia="方正小标宋_GBK"/>
          <w:sz w:val="44"/>
          <w:szCs w:val="44"/>
        </w:rPr>
      </w:pPr>
      <w:bookmarkStart w:id="2" w:name="PO_WORDZW"/>
      <w:bookmarkEnd w:id="0"/>
      <w:r>
        <w:rPr>
          <w:rFonts w:ascii="方正小标宋_GBK" w:eastAsia="方正小标宋_GBK" w:hint="eastAsia"/>
          <w:sz w:val="44"/>
          <w:szCs w:val="44"/>
        </w:rPr>
        <w:t>湖南省生态环境厅</w:t>
      </w:r>
      <w:r>
        <w:rPr>
          <w:rFonts w:ascii="方正小标宋_GBK" w:eastAsia="方正小标宋_GBK" w:hint="eastAsia"/>
          <w:sz w:val="44"/>
          <w:szCs w:val="44"/>
        </w:rPr>
        <w:br/>
      </w:r>
      <w:r>
        <w:rPr>
          <w:rFonts w:ascii="方正小标宋_GBK" w:eastAsia="方正小标宋_GBK" w:hint="eastAsia"/>
          <w:sz w:val="44"/>
          <w:szCs w:val="44"/>
        </w:rPr>
        <w:t>关于</w:t>
      </w:r>
      <w:r>
        <w:rPr>
          <w:rFonts w:ascii="方正小标宋_GBK" w:eastAsia="方正小标宋_GBK" w:hint="eastAsia"/>
          <w:sz w:val="44"/>
          <w:szCs w:val="44"/>
        </w:rPr>
        <w:t>发布</w:t>
      </w:r>
      <w:r>
        <w:rPr>
          <w:rFonts w:ascii="方正小标宋_GBK" w:eastAsia="方正小标宋_GBK" w:hint="eastAsia"/>
          <w:sz w:val="44"/>
          <w:szCs w:val="44"/>
        </w:rPr>
        <w:t>《</w:t>
      </w:r>
      <w:bookmarkStart w:id="3" w:name="_Hlk51854141"/>
      <w:r>
        <w:rPr>
          <w:rFonts w:ascii="方正小标宋_GBK" w:eastAsia="方正小标宋_GBK" w:hint="eastAsia"/>
          <w:sz w:val="44"/>
          <w:szCs w:val="44"/>
        </w:rPr>
        <w:t>湖南省“三线一单”</w:t>
      </w:r>
      <w:r>
        <w:rPr>
          <w:rFonts w:ascii="方正小标宋_GBK" w:eastAsia="方正小标宋_GBK" w:hint="eastAsia"/>
          <w:sz w:val="44"/>
          <w:szCs w:val="44"/>
        </w:rPr>
        <w:br/>
      </w:r>
      <w:r>
        <w:rPr>
          <w:rFonts w:ascii="方正小标宋_GBK" w:eastAsia="方正小标宋_GBK" w:hint="eastAsia"/>
          <w:sz w:val="44"/>
          <w:szCs w:val="44"/>
        </w:rPr>
        <w:t>生态环境总体管控要求暨省级以上产业园区</w:t>
      </w:r>
      <w:r>
        <w:rPr>
          <w:rFonts w:ascii="方正小标宋_GBK" w:eastAsia="方正小标宋_GBK" w:hint="eastAsia"/>
          <w:sz w:val="44"/>
          <w:szCs w:val="44"/>
        </w:rPr>
        <w:br/>
      </w:r>
      <w:r>
        <w:rPr>
          <w:rFonts w:ascii="方正小标宋_GBK" w:eastAsia="方正小标宋_GBK" w:hint="eastAsia"/>
          <w:sz w:val="44"/>
          <w:szCs w:val="44"/>
        </w:rPr>
        <w:t>生态环境准入清单</w:t>
      </w:r>
      <w:bookmarkEnd w:id="3"/>
      <w:r>
        <w:rPr>
          <w:rFonts w:ascii="方正小标宋_GBK" w:eastAsia="方正小标宋_GBK" w:hint="eastAsia"/>
          <w:sz w:val="44"/>
          <w:szCs w:val="44"/>
        </w:rPr>
        <w:t>》的函</w:t>
      </w:r>
    </w:p>
    <w:p w14:paraId="77626655" w14:textId="77777777" w:rsidR="004F4FD0" w:rsidRDefault="008B108C">
      <w:pPr>
        <w:spacing w:line="54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各市州、县市区人民政府，省直各相关单位</w:t>
      </w:r>
      <w:r>
        <w:rPr>
          <w:rFonts w:ascii="仿宋_GB2312" w:hAnsi="仿宋_GB2312" w:cs="仿宋_GB2312" w:hint="eastAsia"/>
          <w:szCs w:val="32"/>
        </w:rPr>
        <w:t>，各产业园区管委会</w:t>
      </w:r>
      <w:r>
        <w:rPr>
          <w:rFonts w:ascii="仿宋_GB2312" w:hAnsi="仿宋_GB2312" w:cs="仿宋_GB2312" w:hint="eastAsia"/>
          <w:szCs w:val="32"/>
        </w:rPr>
        <w:t>：</w:t>
      </w:r>
    </w:p>
    <w:p w14:paraId="14FCCF5B" w14:textId="77777777" w:rsidR="004F4FD0" w:rsidRDefault="008B108C">
      <w:pPr>
        <w:spacing w:line="540" w:lineRule="exact"/>
        <w:ind w:firstLine="7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根据《湖南省人民政府关于实施“三线一单”生态环境分区管控的意见》（湘政发〔</w:t>
      </w:r>
      <w:r>
        <w:rPr>
          <w:rFonts w:ascii="仿宋_GB2312" w:hAnsi="仿宋_GB2312" w:cs="仿宋_GB2312" w:hint="eastAsia"/>
          <w:szCs w:val="32"/>
        </w:rPr>
        <w:t>2020</w:t>
      </w:r>
      <w:r>
        <w:rPr>
          <w:rFonts w:ascii="仿宋_GB2312" w:hAnsi="仿宋_GB2312" w:cs="仿宋_GB2312" w:hint="eastAsia"/>
          <w:szCs w:val="32"/>
        </w:rPr>
        <w:t>〕</w:t>
      </w:r>
      <w:r>
        <w:rPr>
          <w:rFonts w:ascii="仿宋_GB2312" w:hAnsi="仿宋_GB2312" w:cs="仿宋_GB2312" w:hint="eastAsia"/>
          <w:szCs w:val="32"/>
        </w:rPr>
        <w:t>12</w:t>
      </w:r>
      <w:r>
        <w:rPr>
          <w:rFonts w:ascii="仿宋_GB2312" w:hAnsi="仿宋_GB2312" w:cs="仿宋_GB2312" w:hint="eastAsia"/>
          <w:szCs w:val="32"/>
        </w:rPr>
        <w:t>号</w:t>
      </w:r>
      <w:r>
        <w:rPr>
          <w:rFonts w:ascii="仿宋_GB2312" w:hAnsi="仿宋_GB2312" w:cs="仿宋_GB2312" w:hint="eastAsia"/>
          <w:szCs w:val="32"/>
        </w:rPr>
        <w:t>），</w:t>
      </w:r>
      <w:r>
        <w:rPr>
          <w:rFonts w:ascii="仿宋_GB2312" w:hAnsi="仿宋_GB2312" w:cs="仿宋_GB2312" w:hint="eastAsia"/>
          <w:szCs w:val="32"/>
        </w:rPr>
        <w:t>现将</w:t>
      </w:r>
      <w:r>
        <w:rPr>
          <w:rFonts w:ascii="仿宋_GB2312" w:hAnsi="仿宋_GB2312" w:cs="仿宋_GB2312" w:hint="eastAsia"/>
          <w:szCs w:val="32"/>
        </w:rPr>
        <w:t>《湖南省“三线一单”生态环境总体管控要求暨省级以上产业园区生态环境准入清单》</w:t>
      </w:r>
      <w:r>
        <w:rPr>
          <w:rFonts w:ascii="仿宋_GB2312" w:hAnsi="仿宋_GB2312" w:cs="仿宋_GB2312" w:hint="eastAsia"/>
          <w:szCs w:val="32"/>
        </w:rPr>
        <w:t>予以发布</w:t>
      </w:r>
      <w:r>
        <w:rPr>
          <w:rFonts w:ascii="仿宋_GB2312" w:hAnsi="仿宋_GB2312" w:cs="仿宋_GB2312" w:hint="eastAsia"/>
          <w:szCs w:val="32"/>
        </w:rPr>
        <w:t>，请结合实际</w:t>
      </w:r>
      <w:r>
        <w:rPr>
          <w:rFonts w:ascii="仿宋_GB2312" w:hAnsi="仿宋_GB2312" w:cs="仿宋_GB2312" w:hint="eastAsia"/>
          <w:szCs w:val="32"/>
        </w:rPr>
        <w:t>，根据相关规定</w:t>
      </w:r>
      <w:r>
        <w:rPr>
          <w:rFonts w:ascii="仿宋_GB2312" w:hAnsi="仿宋_GB2312" w:cs="仿宋_GB2312" w:hint="eastAsia"/>
          <w:szCs w:val="32"/>
        </w:rPr>
        <w:t>组织实施。</w:t>
      </w:r>
    </w:p>
    <w:p w14:paraId="41AB8EEE" w14:textId="77777777" w:rsidR="004F4FD0" w:rsidRDefault="008B108C">
      <w:pPr>
        <w:spacing w:line="540" w:lineRule="exact"/>
        <w:ind w:firstLine="7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本管</w:t>
      </w:r>
      <w:proofErr w:type="gramStart"/>
      <w:r>
        <w:rPr>
          <w:rFonts w:ascii="仿宋_GB2312" w:hAnsi="仿宋_GB2312" w:cs="仿宋_GB2312" w:hint="eastAsia"/>
          <w:szCs w:val="32"/>
        </w:rPr>
        <w:t>控要求</w:t>
      </w:r>
      <w:proofErr w:type="gramEnd"/>
      <w:r>
        <w:rPr>
          <w:rFonts w:ascii="仿宋_GB2312" w:hAnsi="仿宋_GB2312" w:cs="仿宋_GB2312" w:hint="eastAsia"/>
          <w:szCs w:val="32"/>
        </w:rPr>
        <w:t>和</w:t>
      </w:r>
      <w:r>
        <w:rPr>
          <w:rFonts w:ascii="仿宋_GB2312" w:hAnsi="仿宋_GB2312" w:cs="仿宋_GB2312" w:hint="eastAsia"/>
          <w:szCs w:val="32"/>
        </w:rPr>
        <w:t>准入清单</w:t>
      </w:r>
      <w:r>
        <w:rPr>
          <w:rFonts w:ascii="仿宋_GB2312" w:hAnsi="仿宋_GB2312" w:cs="仿宋_GB2312" w:hint="eastAsia"/>
          <w:szCs w:val="32"/>
        </w:rPr>
        <w:t>自</w:t>
      </w:r>
      <w:r>
        <w:rPr>
          <w:rFonts w:ascii="仿宋_GB2312" w:hAnsi="仿宋_GB2312" w:cs="仿宋_GB2312" w:hint="eastAsia"/>
          <w:color w:val="000000"/>
        </w:rPr>
        <w:t>发布之日起施行，有效期</w:t>
      </w:r>
      <w:r>
        <w:rPr>
          <w:rFonts w:ascii="仿宋_GB2312" w:hAnsi="仿宋_GB2312" w:cs="仿宋_GB2312" w:hint="eastAsia"/>
          <w:color w:val="000000"/>
        </w:rPr>
        <w:t>五</w:t>
      </w:r>
      <w:r>
        <w:rPr>
          <w:rFonts w:ascii="仿宋_GB2312" w:hAnsi="仿宋_GB2312" w:cs="仿宋_GB2312" w:hint="eastAsia"/>
          <w:color w:val="000000"/>
        </w:rPr>
        <w:t>年。</w:t>
      </w:r>
    </w:p>
    <w:p w14:paraId="6D971521" w14:textId="77777777" w:rsidR="004F4FD0" w:rsidRDefault="004F4FD0">
      <w:pPr>
        <w:spacing w:line="540" w:lineRule="exact"/>
        <w:ind w:firstLine="720"/>
        <w:rPr>
          <w:rFonts w:ascii="仿宋_GB2312" w:hAnsi="仿宋_GB2312" w:cs="仿宋_GB2312"/>
          <w:szCs w:val="32"/>
        </w:rPr>
      </w:pPr>
    </w:p>
    <w:p w14:paraId="58127691" w14:textId="77777777" w:rsidR="004F4FD0" w:rsidRDefault="008B108C">
      <w:pPr>
        <w:spacing w:line="540" w:lineRule="exact"/>
        <w:ind w:leftChars="200" w:left="1590" w:hangingChars="300" w:hanging="95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附件：湖南省“三线一单”生态环境总体管</w:t>
      </w:r>
      <w:proofErr w:type="gramStart"/>
      <w:r>
        <w:rPr>
          <w:rFonts w:ascii="仿宋_GB2312" w:hAnsi="仿宋_GB2312" w:cs="仿宋_GB2312" w:hint="eastAsia"/>
          <w:szCs w:val="32"/>
        </w:rPr>
        <w:t>控要求暨</w:t>
      </w:r>
      <w:proofErr w:type="gramEnd"/>
      <w:r>
        <w:rPr>
          <w:rFonts w:ascii="仿宋_GB2312" w:hAnsi="仿宋_GB2312" w:cs="仿宋_GB2312" w:hint="eastAsia"/>
          <w:szCs w:val="32"/>
        </w:rPr>
        <w:t>省级以上产业园区生态环境准入清单</w:t>
      </w:r>
    </w:p>
    <w:p w14:paraId="575B81F3" w14:textId="77777777" w:rsidR="004F4FD0" w:rsidRDefault="004F4FD0">
      <w:pPr>
        <w:spacing w:line="540" w:lineRule="exact"/>
        <w:ind w:firstLine="720"/>
        <w:rPr>
          <w:rFonts w:ascii="仿宋_GB2312" w:hAnsi="仿宋_GB2312" w:cs="仿宋_GB2312"/>
          <w:szCs w:val="32"/>
        </w:rPr>
      </w:pPr>
    </w:p>
    <w:p w14:paraId="6C9528FB" w14:textId="77777777" w:rsidR="004F4FD0" w:rsidRDefault="008B108C">
      <w:pPr>
        <w:spacing w:line="540" w:lineRule="exact"/>
        <w:ind w:firstLine="720"/>
        <w:rPr>
          <w:rFonts w:ascii="仿宋_GB2312" w:hAnsi="仿宋_GB2312" w:cs="仿宋_GB231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hidden="1" allowOverlap="1" wp14:anchorId="2A62E938" wp14:editId="2F99DB2B">
                <wp:simplePos x="0" y="0"/>
                <wp:positionH relativeFrom="column">
                  <wp:posOffset>-4752340</wp:posOffset>
                </wp:positionH>
                <wp:positionV relativeFrom="paragraph">
                  <wp:posOffset>-13236575</wp:posOffset>
                </wp:positionV>
                <wp:extent cx="15120620" cy="21384260"/>
                <wp:effectExtent l="0" t="0" r="0" b="0"/>
                <wp:wrapNone/>
                <wp:docPr id="3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8FCD7" id="KG_Shd_1" o:spid="_x0000_s1026" style="position:absolute;left:0;text-align:left;margin-left:-374.2pt;margin-top:-1042.25pt;width:1190.6pt;height:1683.8pt;z-index:-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" strokecolor="#bcbcbc" strokeweight="1pt">
                <v:fill opacity="0"/>
                <v:stroke opacity="0"/>
              </v:rect>
            </w:pict>
          </mc:Fallback>
        </mc:AlternateContent>
      </w:r>
    </w:p>
    <w:p w14:paraId="31521FFE" w14:textId="77777777" w:rsidR="004F4FD0" w:rsidRDefault="008B108C">
      <w:pPr>
        <w:spacing w:line="540" w:lineRule="exact"/>
        <w:ind w:firstLineChars="1700" w:firstLine="540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湖南省生态环境厅</w:t>
      </w:r>
    </w:p>
    <w:p w14:paraId="36A22206" w14:textId="77777777" w:rsidR="004F4FD0" w:rsidRDefault="008B108C">
      <w:pPr>
        <w:spacing w:line="540" w:lineRule="exact"/>
        <w:ind w:firstLineChars="1700" w:firstLine="540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2020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11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10</w:t>
      </w:r>
      <w:r>
        <w:rPr>
          <w:rFonts w:ascii="仿宋_GB2312" w:hAnsi="仿宋_GB2312" w:cs="仿宋_GB2312" w:hint="eastAsia"/>
          <w:szCs w:val="32"/>
        </w:rPr>
        <w:t>日</w:t>
      </w:r>
    </w:p>
    <w:p w14:paraId="0500165A" w14:textId="77777777" w:rsidR="004F4FD0" w:rsidRDefault="008B108C">
      <w:pPr>
        <w:snapToGrid w:val="0"/>
        <w:spacing w:line="580" w:lineRule="exact"/>
        <w:rPr>
          <w:rFonts w:ascii="仿宋_GB2312" w:hAnsi="仿宋"/>
          <w:szCs w:val="32"/>
        </w:rPr>
      </w:pPr>
      <w:r>
        <w:rPr>
          <w:rFonts w:hint="eastAsia"/>
          <w:szCs w:val="32"/>
        </w:rPr>
        <w:t xml:space="preserve">         </w:t>
      </w:r>
      <w:bookmarkEnd w:id="2"/>
    </w:p>
    <w:sectPr w:rsidR="004F4FD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1" w:right="1474" w:bottom="1134" w:left="1531" w:header="851" w:footer="964" w:gutter="0"/>
      <w:pgNumType w:fmt="numberInDash" w:start="1"/>
      <w:cols w:space="425"/>
      <w:titlePg/>
      <w:docGrid w:type="linesAndChars" w:linePitch="636" w:charSpace="-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63BD" w14:textId="77777777" w:rsidR="008B108C" w:rsidRDefault="008B108C">
      <w:r>
        <w:separator/>
      </w:r>
    </w:p>
  </w:endnote>
  <w:endnote w:type="continuationSeparator" w:id="0">
    <w:p w14:paraId="06B87802" w14:textId="77777777" w:rsidR="008B108C" w:rsidRDefault="008B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7959" w14:textId="77777777" w:rsidR="004F4FD0" w:rsidRDefault="008B108C">
    <w:pPr>
      <w:pStyle w:val="a5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14:paraId="256012D1" w14:textId="77777777" w:rsidR="004F4FD0" w:rsidRDefault="004F4F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E136" w14:textId="77777777" w:rsidR="004F4FD0" w:rsidRDefault="008B108C">
    <w:pPr>
      <w:pStyle w:val="a5"/>
      <w:tabs>
        <w:tab w:val="left" w:pos="7233"/>
        <w:tab w:val="right" w:pos="8901"/>
      </w:tabs>
      <w:wordWrap w:val="0"/>
      <w:jc w:val="right"/>
    </w:pPr>
    <w:r>
      <w:rPr>
        <w:rFonts w:ascii="宋体" w:eastAsia="宋体" w:hAnsi="宋体"/>
        <w:sz w:val="28"/>
        <w:szCs w:val="28"/>
      </w:rPr>
      <w:tab/>
    </w:r>
    <w:r>
      <w:rPr>
        <w:rFonts w:ascii="宋体" w:eastAsia="宋体" w:hAnsi="宋体"/>
        <w:sz w:val="28"/>
        <w:szCs w:val="28"/>
      </w:rPr>
      <w:tab/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3 -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9639" w:type="dxa"/>
      <w:jc w:val="center"/>
      <w:tblBorders>
        <w:top w:val="single" w:sz="6" w:space="0" w:color="FF0000"/>
        <w:left w:val="none" w:sz="0" w:space="0" w:color="auto"/>
        <w:bottom w:val="single" w:sz="18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9639"/>
    </w:tblGrid>
    <w:tr w:rsidR="004F4FD0" w14:paraId="38B4A6A9" w14:textId="77777777">
      <w:trPr>
        <w:trHeight w:val="20"/>
        <w:jc w:val="center"/>
      </w:trPr>
      <w:tc>
        <w:tcPr>
          <w:tcW w:w="9639" w:type="dxa"/>
          <w:vAlign w:val="center"/>
        </w:tcPr>
        <w:p w14:paraId="56593E37" w14:textId="77777777" w:rsidR="004F4FD0" w:rsidRDefault="004F4FD0">
          <w:pPr>
            <w:snapToGrid w:val="0"/>
            <w:spacing w:line="40" w:lineRule="exact"/>
            <w:jc w:val="center"/>
            <w:rPr>
              <w:rFonts w:ascii="仿宋" w:eastAsia="仿宋" w:hAnsi="仿宋"/>
              <w:szCs w:val="32"/>
            </w:rPr>
          </w:pPr>
        </w:p>
      </w:tc>
    </w:tr>
  </w:tbl>
  <w:p w14:paraId="056A83B4" w14:textId="77777777" w:rsidR="004F4FD0" w:rsidRDefault="004F4F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1199" w14:textId="77777777" w:rsidR="008B108C" w:rsidRDefault="008B108C">
      <w:r>
        <w:separator/>
      </w:r>
    </w:p>
  </w:footnote>
  <w:footnote w:type="continuationSeparator" w:id="0">
    <w:p w14:paraId="1A9F1D5B" w14:textId="77777777" w:rsidR="008B108C" w:rsidRDefault="008B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B3C1" w14:textId="77777777" w:rsidR="004F4FD0" w:rsidRDefault="004F4FD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159"/>
  <w:drawingGridVerticalSpacing w:val="3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ID" w:val="{DBFD1916-EE93-4260-BBA6-C53B6D68A318}"/>
    <w:docVar w:name="DocumentName" w:val="关于印发《湖南省“三线一单”生态环境总体管控要求暨省级以上产业园区生态环境准入清单》的通知"/>
  </w:docVars>
  <w:rsids>
    <w:rsidRoot w:val="008227CD"/>
    <w:rsid w:val="000018A4"/>
    <w:rsid w:val="0008116F"/>
    <w:rsid w:val="00096CA7"/>
    <w:rsid w:val="00113138"/>
    <w:rsid w:val="00127DB4"/>
    <w:rsid w:val="0013611A"/>
    <w:rsid w:val="0015189C"/>
    <w:rsid w:val="00274F99"/>
    <w:rsid w:val="0032353B"/>
    <w:rsid w:val="00344D90"/>
    <w:rsid w:val="0036090C"/>
    <w:rsid w:val="00380D33"/>
    <w:rsid w:val="003A7105"/>
    <w:rsid w:val="003F1F5E"/>
    <w:rsid w:val="00437F51"/>
    <w:rsid w:val="004B2F2F"/>
    <w:rsid w:val="004C7089"/>
    <w:rsid w:val="004F4FD0"/>
    <w:rsid w:val="00524CFA"/>
    <w:rsid w:val="00565A76"/>
    <w:rsid w:val="0058034D"/>
    <w:rsid w:val="00661170"/>
    <w:rsid w:val="006E2544"/>
    <w:rsid w:val="007519AE"/>
    <w:rsid w:val="007A344D"/>
    <w:rsid w:val="007B7838"/>
    <w:rsid w:val="00813A1A"/>
    <w:rsid w:val="008227CD"/>
    <w:rsid w:val="00891764"/>
    <w:rsid w:val="008B108C"/>
    <w:rsid w:val="008F4EEE"/>
    <w:rsid w:val="0092036D"/>
    <w:rsid w:val="0095573C"/>
    <w:rsid w:val="00980A26"/>
    <w:rsid w:val="00986208"/>
    <w:rsid w:val="00986EC4"/>
    <w:rsid w:val="009E158F"/>
    <w:rsid w:val="009E3E73"/>
    <w:rsid w:val="00A27282"/>
    <w:rsid w:val="00A75841"/>
    <w:rsid w:val="00AB5B59"/>
    <w:rsid w:val="00AC1A6C"/>
    <w:rsid w:val="00AC7BC4"/>
    <w:rsid w:val="00B21D70"/>
    <w:rsid w:val="00B54EBE"/>
    <w:rsid w:val="00B73227"/>
    <w:rsid w:val="00BA595C"/>
    <w:rsid w:val="00BE3ECE"/>
    <w:rsid w:val="00C12C4E"/>
    <w:rsid w:val="00C5168F"/>
    <w:rsid w:val="00CC51EE"/>
    <w:rsid w:val="00D05766"/>
    <w:rsid w:val="00D07E63"/>
    <w:rsid w:val="00D33BDD"/>
    <w:rsid w:val="00D63CED"/>
    <w:rsid w:val="00D7308B"/>
    <w:rsid w:val="00DB2C73"/>
    <w:rsid w:val="00DE5B5F"/>
    <w:rsid w:val="00E12FE0"/>
    <w:rsid w:val="00E250DB"/>
    <w:rsid w:val="00EE13C7"/>
    <w:rsid w:val="00F37F4D"/>
    <w:rsid w:val="00F47020"/>
    <w:rsid w:val="00F7783E"/>
    <w:rsid w:val="00FA3326"/>
    <w:rsid w:val="13AF49C9"/>
    <w:rsid w:val="1F1F05FA"/>
    <w:rsid w:val="22570D48"/>
    <w:rsid w:val="226263F5"/>
    <w:rsid w:val="23953994"/>
    <w:rsid w:val="2B4D7F3C"/>
    <w:rsid w:val="2FC604A5"/>
    <w:rsid w:val="3D88395B"/>
    <w:rsid w:val="3EFA0678"/>
    <w:rsid w:val="47523465"/>
    <w:rsid w:val="48000E1F"/>
    <w:rsid w:val="49FF21DE"/>
    <w:rsid w:val="68C955F2"/>
    <w:rsid w:val="6A1662D7"/>
    <w:rsid w:val="6D22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34BB99"/>
  <w15:docId w15:val="{481B6FD0-9EC1-4938-8195-0B18D6B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20"/>
    </w:rPr>
  </w:style>
  <w:style w:type="character" w:customStyle="1" w:styleId="a8">
    <w:name w:val="页眉 字符"/>
    <w:basedOn w:val="a0"/>
    <w:link w:val="a7"/>
    <w:qFormat/>
    <w:rPr>
      <w:rFonts w:ascii="Times New Roman" w:eastAsia="仿宋_GB2312" w:hAnsi="Times New Roman" w:cs="Times New Roman"/>
      <w:sz w:val="18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F3433C-AD5F-4FB5-8ECA-E8C6BCD8E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山泉1403570008</dc:creator>
  <cp:lastModifiedBy> </cp:lastModifiedBy>
  <cp:revision>2</cp:revision>
  <cp:lastPrinted>2017-03-09T03:07:00Z</cp:lastPrinted>
  <dcterms:created xsi:type="dcterms:W3CDTF">2021-04-15T07:36:00Z</dcterms:created>
  <dcterms:modified xsi:type="dcterms:W3CDTF">2021-04-15T07:36:00Z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