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92" w:rsidRPr="0024027F" w:rsidRDefault="00D20D92" w:rsidP="00D20D92">
      <w:pPr>
        <w:spacing w:line="600" w:lineRule="exact"/>
        <w:rPr>
          <w:rFonts w:ascii="Times New Roman" w:hAnsi="Times New Roman" w:cs="Times New Roman"/>
          <w:sz w:val="32"/>
          <w:szCs w:val="32"/>
        </w:rPr>
      </w:pPr>
      <w:r w:rsidRPr="0024027F">
        <w:rPr>
          <w:rFonts w:ascii="Times New Roman" w:hAnsi="Times New Roman" w:cs="Times New Roman" w:hint="eastAsia"/>
          <w:sz w:val="32"/>
          <w:szCs w:val="32"/>
        </w:rPr>
        <w:t>HNPR</w:t>
      </w:r>
      <w:r>
        <w:rPr>
          <w:rFonts w:ascii="Times New Roman" w:hAnsi="Times New Roman" w:cs="Times New Roman" w:hint="eastAsia"/>
          <w:sz w:val="32"/>
          <w:szCs w:val="32"/>
        </w:rPr>
        <w:t>－</w:t>
      </w:r>
      <w:r w:rsidRPr="0024027F">
        <w:rPr>
          <w:rFonts w:ascii="Times New Roman" w:hAnsi="Times New Roman" w:cs="Times New Roman" w:hint="eastAsia"/>
          <w:sz w:val="32"/>
          <w:szCs w:val="32"/>
        </w:rPr>
        <w:t>2023</w:t>
      </w:r>
      <w:r>
        <w:rPr>
          <w:rFonts w:ascii="Times New Roman" w:hAnsi="Times New Roman" w:cs="Times New Roman" w:hint="eastAsia"/>
          <w:sz w:val="32"/>
          <w:szCs w:val="32"/>
        </w:rPr>
        <w:t>－</w:t>
      </w:r>
      <w:r w:rsidRPr="0024027F">
        <w:rPr>
          <w:rFonts w:ascii="Times New Roman" w:hAnsi="Times New Roman" w:cs="Times New Roman" w:hint="eastAsia"/>
          <w:sz w:val="32"/>
          <w:szCs w:val="32"/>
        </w:rPr>
        <w:t>03012</w:t>
      </w:r>
    </w:p>
    <w:p w:rsidR="00D20D92" w:rsidRDefault="00D20D92" w:rsidP="00D20D92">
      <w:pPr>
        <w:spacing w:line="600" w:lineRule="exact"/>
        <w:rPr>
          <w:rFonts w:ascii="Times New Roman" w:hAnsi="Times New Roman" w:cs="Times New Roman"/>
        </w:rPr>
      </w:pPr>
    </w:p>
    <w:p w:rsidR="00D20D92" w:rsidRDefault="00D20D92" w:rsidP="00D20D92">
      <w:pPr>
        <w:spacing w:line="600" w:lineRule="exact"/>
        <w:rPr>
          <w:rFonts w:ascii="Times New Roman" w:hAnsi="Times New Roman" w:cs="Times New Roman"/>
        </w:rPr>
      </w:pPr>
    </w:p>
    <w:p w:rsidR="00D20D92" w:rsidRDefault="00D20D92" w:rsidP="00D20D92">
      <w:pPr>
        <w:spacing w:line="600" w:lineRule="exact"/>
        <w:jc w:val="center"/>
        <w:rPr>
          <w:rFonts w:ascii="Times New Roman" w:hAnsi="Times New Roman" w:cs="Times New Roman"/>
        </w:rPr>
      </w:pPr>
      <w:proofErr w:type="gramStart"/>
      <w:r>
        <w:rPr>
          <w:rFonts w:ascii="Times New Roman" w:hAnsi="Times New Roman" w:cs="Times New Roman" w:hint="eastAsia"/>
          <w:sz w:val="32"/>
          <w:szCs w:val="32"/>
          <w:lang w:bidi="ar"/>
        </w:rPr>
        <w:t>湘教发</w:t>
      </w:r>
      <w:proofErr w:type="gramEnd"/>
      <w:r>
        <w:rPr>
          <w:rFonts w:ascii="Times New Roman" w:hAnsi="Times New Roman" w:cs="Times New Roman" w:hint="eastAsia"/>
          <w:sz w:val="32"/>
          <w:szCs w:val="32"/>
          <w:lang w:bidi="ar"/>
        </w:rPr>
        <w:t>〔</w:t>
      </w:r>
      <w:r>
        <w:rPr>
          <w:rFonts w:ascii="Times New Roman" w:hAnsi="Times New Roman" w:cs="Times New Roman"/>
          <w:sz w:val="32"/>
          <w:szCs w:val="32"/>
          <w:lang w:bidi="ar"/>
        </w:rPr>
        <w:t>2023</w:t>
      </w:r>
      <w:r>
        <w:rPr>
          <w:rFonts w:ascii="Times New Roman" w:hAnsi="Times New Roman" w:cs="Times New Roman" w:hint="eastAsia"/>
          <w:sz w:val="32"/>
          <w:szCs w:val="32"/>
          <w:lang w:bidi="ar"/>
        </w:rPr>
        <w:t>〕</w:t>
      </w:r>
      <w:r>
        <w:rPr>
          <w:rFonts w:ascii="Times New Roman" w:hAnsi="Times New Roman" w:cs="Times New Roman" w:hint="eastAsia"/>
          <w:sz w:val="32"/>
          <w:szCs w:val="32"/>
          <w:lang w:bidi="ar"/>
        </w:rPr>
        <w:t>16</w:t>
      </w:r>
      <w:r>
        <w:rPr>
          <w:rFonts w:ascii="Times New Roman" w:hAnsi="Times New Roman" w:cs="Times New Roman" w:hint="eastAsia"/>
          <w:sz w:val="32"/>
          <w:szCs w:val="32"/>
          <w:lang w:bidi="ar"/>
        </w:rPr>
        <w:t>号</w:t>
      </w:r>
    </w:p>
    <w:p w:rsidR="00D20D92" w:rsidRDefault="00D20D92" w:rsidP="00D20D92">
      <w:pPr>
        <w:spacing w:line="600" w:lineRule="exact"/>
        <w:rPr>
          <w:rFonts w:ascii="Times New Roman" w:hAnsi="Times New Roman" w:cs="Times New Roman"/>
        </w:rPr>
      </w:pPr>
    </w:p>
    <w:p w:rsidR="00D20D92" w:rsidRDefault="00D20D92" w:rsidP="00D20D92">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关于实施“楚怡工匠计划”试点工作的通知</w:t>
      </w:r>
    </w:p>
    <w:p w:rsidR="00D20D92" w:rsidRDefault="00D20D92" w:rsidP="00D20D92">
      <w:pPr>
        <w:spacing w:line="600" w:lineRule="exact"/>
        <w:rPr>
          <w:rFonts w:hAnsi="仿宋_GB2312" w:cs="仿宋_GB2312" w:hint="eastAsia"/>
          <w:sz w:val="32"/>
          <w:szCs w:val="32"/>
        </w:rPr>
      </w:pPr>
    </w:p>
    <w:p w:rsidR="00D20D92" w:rsidRPr="0024027F" w:rsidRDefault="00D20D92" w:rsidP="00D20D92">
      <w:pPr>
        <w:spacing w:line="600" w:lineRule="exact"/>
        <w:rPr>
          <w:rFonts w:ascii="Times New Roman" w:hAnsi="Times New Roman" w:cs="Times New Roman"/>
          <w:sz w:val="32"/>
          <w:szCs w:val="32"/>
        </w:rPr>
      </w:pPr>
      <w:r w:rsidRPr="0024027F">
        <w:rPr>
          <w:rFonts w:ascii="Times New Roman" w:hAnsi="Times New Roman" w:cs="Times New Roman"/>
          <w:sz w:val="32"/>
          <w:szCs w:val="32"/>
        </w:rPr>
        <w:t>各市州教育（体）局，各普通</w:t>
      </w:r>
      <w:r>
        <w:rPr>
          <w:rFonts w:ascii="Times New Roman" w:hAnsi="Times New Roman" w:cs="Times New Roman" w:hint="eastAsia"/>
          <w:sz w:val="32"/>
          <w:szCs w:val="32"/>
        </w:rPr>
        <w:t>高等学校</w:t>
      </w:r>
      <w:r w:rsidRPr="0024027F">
        <w:rPr>
          <w:rFonts w:ascii="Times New Roman" w:hAnsi="Times New Roman" w:cs="Times New Roman"/>
          <w:sz w:val="32"/>
          <w:szCs w:val="32"/>
        </w:rPr>
        <w:t>：</w:t>
      </w:r>
    </w:p>
    <w:p w:rsidR="00D20D92" w:rsidRPr="0024027F" w:rsidRDefault="00D20D92" w:rsidP="00D20D92">
      <w:pPr>
        <w:spacing w:line="600" w:lineRule="exact"/>
        <w:ind w:firstLineChars="200" w:firstLine="640"/>
        <w:rPr>
          <w:rFonts w:ascii="Times New Roman" w:hAnsi="Times New Roman" w:cs="Times New Roman"/>
          <w:sz w:val="32"/>
          <w:szCs w:val="32"/>
        </w:rPr>
      </w:pPr>
      <w:r w:rsidRPr="0024027F">
        <w:rPr>
          <w:rFonts w:ascii="Times New Roman" w:hAnsi="Times New Roman" w:cs="Times New Roman"/>
          <w:sz w:val="32"/>
          <w:szCs w:val="32"/>
        </w:rPr>
        <w:t>为深入贯彻党的二十大精神，服务国家和我省重大战略需求，加快推进本科层次技术技能型人才培养，根据《国家职业教育改革实施方案》《教育部</w:t>
      </w:r>
      <w:r w:rsidRPr="0024027F">
        <w:rPr>
          <w:rFonts w:ascii="Times New Roman" w:hAnsi="Times New Roman" w:cs="Times New Roman"/>
          <w:sz w:val="32"/>
          <w:szCs w:val="32"/>
        </w:rPr>
        <w:t xml:space="preserve"> </w:t>
      </w:r>
      <w:r w:rsidRPr="0024027F">
        <w:rPr>
          <w:rFonts w:ascii="Times New Roman" w:hAnsi="Times New Roman" w:cs="Times New Roman"/>
          <w:sz w:val="32"/>
          <w:szCs w:val="32"/>
        </w:rPr>
        <w:t>湖南省人民政府关于整省推进职业教育现代化</w:t>
      </w:r>
      <w:r w:rsidRPr="0024027F">
        <w:rPr>
          <w:rFonts w:ascii="Times New Roman" w:hAnsi="Times New Roman" w:cs="Times New Roman"/>
          <w:sz w:val="32"/>
          <w:szCs w:val="32"/>
        </w:rPr>
        <w:t xml:space="preserve"> </w:t>
      </w:r>
      <w:r w:rsidRPr="0024027F">
        <w:rPr>
          <w:rFonts w:ascii="Times New Roman" w:hAnsi="Times New Roman" w:cs="Times New Roman"/>
          <w:sz w:val="32"/>
          <w:szCs w:val="32"/>
        </w:rPr>
        <w:t>服务</w:t>
      </w:r>
      <w:r w:rsidRPr="0024027F">
        <w:rPr>
          <w:rFonts w:ascii="Times New Roman" w:hAnsi="Times New Roman" w:cs="Times New Roman"/>
          <w:sz w:val="32"/>
          <w:szCs w:val="32"/>
        </w:rPr>
        <w:t>“</w:t>
      </w:r>
      <w:r w:rsidRPr="0024027F">
        <w:rPr>
          <w:rFonts w:ascii="Times New Roman" w:hAnsi="Times New Roman" w:cs="Times New Roman"/>
          <w:sz w:val="32"/>
          <w:szCs w:val="32"/>
        </w:rPr>
        <w:t>三高四新</w:t>
      </w:r>
      <w:r w:rsidRPr="0024027F">
        <w:rPr>
          <w:rFonts w:ascii="Times New Roman" w:hAnsi="Times New Roman" w:cs="Times New Roman"/>
          <w:sz w:val="32"/>
          <w:szCs w:val="32"/>
        </w:rPr>
        <w:t>”</w:t>
      </w:r>
      <w:r w:rsidRPr="0024027F">
        <w:rPr>
          <w:rFonts w:ascii="Times New Roman" w:hAnsi="Times New Roman" w:cs="Times New Roman"/>
          <w:sz w:val="32"/>
          <w:szCs w:val="32"/>
        </w:rPr>
        <w:t>战略的意见》等文件精神，我厅决定自</w:t>
      </w:r>
      <w:r w:rsidRPr="0024027F">
        <w:rPr>
          <w:rFonts w:ascii="Times New Roman" w:hAnsi="Times New Roman" w:cs="Times New Roman"/>
          <w:sz w:val="32"/>
          <w:szCs w:val="32"/>
        </w:rPr>
        <w:t>2023</w:t>
      </w:r>
      <w:r w:rsidRPr="0024027F">
        <w:rPr>
          <w:rFonts w:ascii="Times New Roman" w:hAnsi="Times New Roman" w:cs="Times New Roman"/>
          <w:sz w:val="32"/>
          <w:szCs w:val="32"/>
        </w:rPr>
        <w:t>年起实施</w:t>
      </w:r>
      <w:r w:rsidRPr="0024027F">
        <w:rPr>
          <w:rFonts w:ascii="Times New Roman" w:hAnsi="Times New Roman" w:cs="Times New Roman"/>
          <w:sz w:val="32"/>
          <w:szCs w:val="32"/>
        </w:rPr>
        <w:t>“</w:t>
      </w:r>
      <w:r w:rsidRPr="0024027F">
        <w:rPr>
          <w:rFonts w:ascii="Times New Roman" w:hAnsi="Times New Roman" w:cs="Times New Roman"/>
          <w:sz w:val="32"/>
          <w:szCs w:val="32"/>
        </w:rPr>
        <w:t>楚怡工匠计划</w:t>
      </w:r>
      <w:r w:rsidRPr="0024027F">
        <w:rPr>
          <w:rFonts w:ascii="Times New Roman" w:hAnsi="Times New Roman" w:cs="Times New Roman"/>
          <w:sz w:val="32"/>
          <w:szCs w:val="32"/>
        </w:rPr>
        <w:t>”</w:t>
      </w:r>
      <w:r w:rsidRPr="0024027F">
        <w:rPr>
          <w:rFonts w:ascii="Times New Roman" w:hAnsi="Times New Roman" w:cs="Times New Roman"/>
          <w:sz w:val="32"/>
          <w:szCs w:val="32"/>
        </w:rPr>
        <w:t>试点</w:t>
      </w:r>
      <w:r>
        <w:rPr>
          <w:rFonts w:ascii="Times New Roman" w:hAnsi="Times New Roman" w:cs="Times New Roman" w:hint="eastAsia"/>
          <w:sz w:val="32"/>
          <w:szCs w:val="32"/>
        </w:rPr>
        <w:t>工作</w:t>
      </w:r>
      <w:r w:rsidRPr="0024027F">
        <w:rPr>
          <w:rFonts w:ascii="Times New Roman" w:hAnsi="Times New Roman" w:cs="Times New Roman"/>
          <w:sz w:val="32"/>
          <w:szCs w:val="32"/>
        </w:rPr>
        <w:t>。现就有关事宜通知如下：</w:t>
      </w:r>
    </w:p>
    <w:p w:rsidR="00D20D92" w:rsidRPr="0024027F" w:rsidRDefault="00D20D92" w:rsidP="00D20D9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一、指导思想</w:t>
      </w:r>
    </w:p>
    <w:p w:rsidR="00D20D92" w:rsidRPr="0024027F" w:rsidRDefault="00D20D92" w:rsidP="00D20D92">
      <w:pPr>
        <w:spacing w:line="600" w:lineRule="exact"/>
        <w:ind w:firstLineChars="200" w:firstLine="640"/>
        <w:rPr>
          <w:rFonts w:ascii="Times New Roman" w:hAnsi="Times New Roman" w:cs="Times New Roman"/>
          <w:sz w:val="32"/>
          <w:szCs w:val="32"/>
        </w:rPr>
      </w:pPr>
      <w:r w:rsidRPr="0024027F">
        <w:rPr>
          <w:rFonts w:ascii="Times New Roman" w:hAnsi="Times New Roman" w:cs="Times New Roman"/>
          <w:sz w:val="32"/>
          <w:szCs w:val="32"/>
        </w:rPr>
        <w:t>以习近平新时代中国特色社会主义思想为指导，认真贯彻落实党的二十大精神，遵循职业教育人才培养规律，创新本科层次技术技能人才培养模式，建成与湖南经济社会发展相匹配的现代职业教育体系，为建设中国式现代化新湖南提供技术技能人才支撑。</w:t>
      </w:r>
    </w:p>
    <w:p w:rsidR="00D20D92" w:rsidRPr="0024027F" w:rsidRDefault="00D20D92" w:rsidP="00D20D9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二、试点定位</w:t>
      </w:r>
    </w:p>
    <w:p w:rsidR="00D20D92" w:rsidRPr="0024027F" w:rsidRDefault="00D20D92" w:rsidP="00D20D92">
      <w:pPr>
        <w:spacing w:line="600" w:lineRule="exact"/>
        <w:ind w:firstLineChars="200" w:firstLine="640"/>
        <w:rPr>
          <w:rFonts w:ascii="Times New Roman" w:hAnsi="Times New Roman" w:cs="Times New Roman"/>
          <w:color w:val="000000"/>
          <w:sz w:val="32"/>
          <w:szCs w:val="32"/>
        </w:rPr>
      </w:pPr>
      <w:r w:rsidRPr="0024027F">
        <w:rPr>
          <w:rFonts w:ascii="Times New Roman" w:hAnsi="Times New Roman" w:cs="Times New Roman"/>
          <w:sz w:val="32"/>
          <w:szCs w:val="32"/>
        </w:rPr>
        <w:t>“</w:t>
      </w:r>
      <w:r w:rsidRPr="0024027F">
        <w:rPr>
          <w:rFonts w:ascii="Times New Roman" w:hAnsi="Times New Roman" w:cs="Times New Roman"/>
          <w:sz w:val="32"/>
          <w:szCs w:val="32"/>
        </w:rPr>
        <w:t>楚怡工匠计划</w:t>
      </w:r>
      <w:r w:rsidRPr="0024027F">
        <w:rPr>
          <w:rFonts w:ascii="Times New Roman" w:hAnsi="Times New Roman" w:cs="Times New Roman"/>
          <w:sz w:val="32"/>
          <w:szCs w:val="32"/>
        </w:rPr>
        <w:t>”</w:t>
      </w:r>
      <w:r w:rsidRPr="0024027F">
        <w:rPr>
          <w:rFonts w:ascii="Times New Roman" w:hAnsi="Times New Roman" w:cs="Times New Roman"/>
          <w:sz w:val="32"/>
          <w:szCs w:val="32"/>
        </w:rPr>
        <w:t>主要聚焦服务</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三高四新</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、乡村振兴战略的专业，</w:t>
      </w:r>
      <w:r w:rsidRPr="0024027F">
        <w:rPr>
          <w:rFonts w:ascii="Times New Roman" w:hAnsi="Times New Roman" w:cs="Times New Roman"/>
          <w:sz w:val="32"/>
          <w:szCs w:val="32"/>
        </w:rPr>
        <w:t>由省属本科高校和高水平高职院校结合自身办学特色，合理</w:t>
      </w:r>
      <w:r w:rsidRPr="0024027F">
        <w:rPr>
          <w:rFonts w:ascii="Times New Roman" w:hAnsi="Times New Roman" w:cs="Times New Roman"/>
          <w:sz w:val="32"/>
          <w:szCs w:val="32"/>
        </w:rPr>
        <w:lastRenderedPageBreak/>
        <w:t>安排招生专业，联合培养</w:t>
      </w:r>
      <w:r w:rsidRPr="0024027F">
        <w:rPr>
          <w:rFonts w:ascii="Times New Roman" w:hAnsi="Times New Roman" w:cs="Times New Roman"/>
          <w:color w:val="000000"/>
          <w:sz w:val="32"/>
          <w:szCs w:val="32"/>
        </w:rPr>
        <w:t>具有高尚的职业道德，先进的职业理念，较高的文化水平，熟练的专业技能，创新的思维能力的高素质本科层次技术技能人才。</w:t>
      </w:r>
    </w:p>
    <w:p w:rsidR="00D20D92" w:rsidRPr="0024027F" w:rsidRDefault="00D20D92" w:rsidP="00D20D9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w:t>
      </w:r>
      <w:r w:rsidRPr="00777C4B">
        <w:rPr>
          <w:rFonts w:ascii="黑体" w:eastAsia="黑体" w:hAnsi="黑体" w:cs="黑体" w:hint="eastAsia"/>
          <w:sz w:val="32"/>
          <w:szCs w:val="32"/>
        </w:rPr>
        <w:t>招生对象</w:t>
      </w:r>
    </w:p>
    <w:p w:rsidR="00D20D92" w:rsidRPr="0024027F" w:rsidRDefault="00D20D92" w:rsidP="00D20D92">
      <w:pPr>
        <w:pStyle w:val="a0"/>
        <w:adjustRightInd w:val="0"/>
        <w:spacing w:line="600" w:lineRule="exact"/>
        <w:ind w:firstLineChars="200" w:firstLine="640"/>
        <w:rPr>
          <w:rFonts w:ascii="Times New Roman" w:hAnsi="Times New Roman" w:cs="Times New Roman"/>
          <w:color w:val="000000"/>
          <w:sz w:val="32"/>
          <w:szCs w:val="32"/>
        </w:rPr>
      </w:pPr>
      <w:r w:rsidRPr="0024027F">
        <w:rPr>
          <w:rFonts w:ascii="Times New Roman" w:hAnsi="Times New Roman" w:cs="Times New Roman"/>
          <w:color w:val="000000"/>
          <w:sz w:val="32"/>
          <w:szCs w:val="32"/>
          <w:lang w:val="zh-TW"/>
        </w:rPr>
        <w:t>符合我省普通高校招生考试（</w:t>
      </w:r>
      <w:proofErr w:type="gramStart"/>
      <w:r w:rsidRPr="0024027F">
        <w:rPr>
          <w:rFonts w:ascii="Times New Roman" w:hAnsi="Times New Roman" w:cs="Times New Roman"/>
          <w:color w:val="000000"/>
          <w:sz w:val="32"/>
          <w:szCs w:val="32"/>
          <w:lang w:val="zh-TW"/>
        </w:rPr>
        <w:t>含普通</w:t>
      </w:r>
      <w:proofErr w:type="gramEnd"/>
      <w:r w:rsidRPr="0024027F">
        <w:rPr>
          <w:rFonts w:ascii="Times New Roman" w:hAnsi="Times New Roman" w:cs="Times New Roman"/>
          <w:color w:val="000000"/>
          <w:sz w:val="32"/>
          <w:szCs w:val="32"/>
          <w:lang w:val="zh-TW"/>
        </w:rPr>
        <w:t>高考和对口招生考试）报名条件，并已参加我省普通高校招生考试报名的考生。</w:t>
      </w:r>
    </w:p>
    <w:p w:rsidR="00D20D92" w:rsidRPr="0024027F" w:rsidRDefault="00D20D92" w:rsidP="00D20D9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w:t>
      </w:r>
      <w:r w:rsidRPr="0024027F">
        <w:rPr>
          <w:rFonts w:ascii="黑体" w:eastAsia="黑体" w:hAnsi="黑体" w:cs="黑体" w:hint="eastAsia"/>
          <w:sz w:val="32"/>
          <w:szCs w:val="32"/>
        </w:rPr>
        <w:t>、培养学校与专业</w:t>
      </w:r>
    </w:p>
    <w:p w:rsidR="00D20D92" w:rsidRPr="0024027F" w:rsidRDefault="00D20D92" w:rsidP="00D20D92">
      <w:pPr>
        <w:spacing w:line="600" w:lineRule="exact"/>
        <w:ind w:firstLineChars="200" w:firstLine="640"/>
        <w:rPr>
          <w:rFonts w:ascii="Times New Roman" w:hAnsi="Times New Roman" w:cs="Times New Roman"/>
          <w:sz w:val="32"/>
          <w:szCs w:val="32"/>
        </w:rPr>
      </w:pPr>
      <w:r w:rsidRPr="0024027F">
        <w:rPr>
          <w:rFonts w:ascii="楷体_GB2312" w:eastAsia="楷体_GB2312" w:hAnsi="楷体_GB2312" w:cs="楷体_GB2312" w:hint="eastAsia"/>
          <w:color w:val="000000"/>
          <w:sz w:val="32"/>
          <w:szCs w:val="32"/>
        </w:rPr>
        <w:t>（一）确定试点高校名单。</w:t>
      </w:r>
      <w:r w:rsidRPr="0024027F">
        <w:rPr>
          <w:rFonts w:ascii="Times New Roman" w:hAnsi="Times New Roman" w:cs="Times New Roman"/>
          <w:color w:val="000000"/>
          <w:sz w:val="32"/>
          <w:szCs w:val="32"/>
        </w:rPr>
        <w:t>经学校自愿申报、省教育厅批准后，遴选省属有关普通本科高校与高水平高职院校</w:t>
      </w:r>
      <w:r w:rsidRPr="0024027F">
        <w:rPr>
          <w:rFonts w:ascii="Times New Roman" w:hAnsi="Times New Roman" w:cs="Times New Roman"/>
          <w:color w:val="000000"/>
          <w:sz w:val="32"/>
          <w:szCs w:val="32"/>
        </w:rPr>
        <w:t>2023</w:t>
      </w:r>
      <w:r w:rsidRPr="0024027F">
        <w:rPr>
          <w:rFonts w:ascii="Times New Roman" w:hAnsi="Times New Roman" w:cs="Times New Roman"/>
          <w:color w:val="000000"/>
          <w:sz w:val="32"/>
          <w:szCs w:val="32"/>
        </w:rPr>
        <w:t>年起开展</w:t>
      </w:r>
      <w:r w:rsidRPr="0024027F">
        <w:rPr>
          <w:rFonts w:ascii="Times New Roman" w:hAnsi="Times New Roman" w:cs="Times New Roman"/>
          <w:sz w:val="32"/>
          <w:szCs w:val="32"/>
        </w:rPr>
        <w:t>“</w:t>
      </w:r>
      <w:r w:rsidRPr="0024027F">
        <w:rPr>
          <w:rFonts w:ascii="Times New Roman" w:hAnsi="Times New Roman" w:cs="Times New Roman"/>
          <w:sz w:val="32"/>
          <w:szCs w:val="32"/>
        </w:rPr>
        <w:t>楚怡工匠计划</w:t>
      </w:r>
      <w:r w:rsidRPr="0024027F">
        <w:rPr>
          <w:rFonts w:ascii="Times New Roman" w:hAnsi="Times New Roman" w:cs="Times New Roman"/>
          <w:sz w:val="32"/>
          <w:szCs w:val="32"/>
        </w:rPr>
        <w:t>”</w:t>
      </w:r>
      <w:r w:rsidRPr="0024027F">
        <w:rPr>
          <w:rFonts w:ascii="Times New Roman" w:hAnsi="Times New Roman" w:cs="Times New Roman"/>
          <w:sz w:val="32"/>
          <w:szCs w:val="32"/>
        </w:rPr>
        <w:t>培养试点工作。</w:t>
      </w:r>
    </w:p>
    <w:p w:rsidR="00D20D92" w:rsidRPr="0024027F" w:rsidRDefault="00D20D92" w:rsidP="00D20D92">
      <w:pPr>
        <w:spacing w:line="600" w:lineRule="exact"/>
        <w:ind w:firstLineChars="200" w:firstLine="640"/>
        <w:rPr>
          <w:rFonts w:ascii="Times New Roman" w:hAnsi="Times New Roman" w:cs="Times New Roman"/>
          <w:sz w:val="32"/>
          <w:szCs w:val="32"/>
        </w:rPr>
      </w:pPr>
      <w:r w:rsidRPr="0024027F">
        <w:rPr>
          <w:rFonts w:ascii="楷体_GB2312" w:eastAsia="楷体_GB2312" w:hAnsi="楷体_GB2312" w:cs="楷体_GB2312" w:hint="eastAsia"/>
          <w:sz w:val="32"/>
          <w:szCs w:val="32"/>
        </w:rPr>
        <w:t>（二）合理安排试点专业。</w:t>
      </w:r>
      <w:r w:rsidRPr="0024027F">
        <w:rPr>
          <w:rFonts w:ascii="Times New Roman" w:hAnsi="Times New Roman" w:cs="Times New Roman"/>
          <w:sz w:val="32"/>
          <w:szCs w:val="32"/>
        </w:rPr>
        <w:t>根据我省经济社会发展需求，重点支持楚怡</w:t>
      </w:r>
      <w:r>
        <w:rPr>
          <w:rFonts w:ascii="Times New Roman" w:hAnsi="Times New Roman" w:cs="Times New Roman" w:hint="eastAsia"/>
          <w:sz w:val="32"/>
          <w:szCs w:val="32"/>
        </w:rPr>
        <w:t>“双高计划”</w:t>
      </w:r>
      <w:r w:rsidRPr="0024027F">
        <w:rPr>
          <w:rFonts w:ascii="Times New Roman" w:hAnsi="Times New Roman" w:cs="Times New Roman"/>
          <w:sz w:val="32"/>
          <w:szCs w:val="32"/>
        </w:rPr>
        <w:t>建设单位中基本达到本科层次职业教育专业设置条件的专业参与试点工作。</w:t>
      </w:r>
    </w:p>
    <w:p w:rsidR="00D20D92" w:rsidRPr="0024027F" w:rsidRDefault="00D20D92" w:rsidP="00D20D92">
      <w:pPr>
        <w:spacing w:line="600" w:lineRule="exact"/>
        <w:ind w:firstLineChars="200" w:firstLine="640"/>
        <w:rPr>
          <w:rFonts w:ascii="Times New Roman" w:hAnsi="Times New Roman" w:cs="Times New Roman"/>
          <w:color w:val="000000"/>
          <w:sz w:val="32"/>
          <w:szCs w:val="32"/>
        </w:rPr>
      </w:pPr>
      <w:r w:rsidRPr="0024027F">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科学确定</w:t>
      </w:r>
      <w:r w:rsidRPr="0024027F">
        <w:rPr>
          <w:rFonts w:ascii="楷体_GB2312" w:eastAsia="楷体_GB2312" w:hAnsi="楷体_GB2312" w:cs="楷体_GB2312" w:hint="eastAsia"/>
          <w:sz w:val="32"/>
          <w:szCs w:val="32"/>
        </w:rPr>
        <w:t>试点规模。</w:t>
      </w:r>
      <w:r w:rsidRPr="0024027F">
        <w:rPr>
          <w:rFonts w:ascii="Times New Roman" w:hAnsi="Times New Roman" w:cs="Times New Roman"/>
          <w:sz w:val="32"/>
          <w:szCs w:val="32"/>
        </w:rPr>
        <w:t>试点起步阶段，符合条件的</w:t>
      </w:r>
      <w:r w:rsidRPr="0024027F">
        <w:rPr>
          <w:rFonts w:ascii="Times New Roman" w:hAnsi="Times New Roman" w:cs="Times New Roman"/>
          <w:sz w:val="32"/>
          <w:szCs w:val="32"/>
          <w:lang w:val="zh-TW"/>
        </w:rPr>
        <w:t>每所高职院校仅能对接一所普通本科高校的一个专业开展联合培养，每个试点专业培养规模</w:t>
      </w:r>
      <w:r w:rsidRPr="0024027F">
        <w:rPr>
          <w:rFonts w:ascii="Times New Roman" w:hAnsi="Times New Roman" w:cs="Times New Roman"/>
          <w:color w:val="000000"/>
          <w:sz w:val="32"/>
          <w:szCs w:val="32"/>
        </w:rPr>
        <w:t>不超过</w:t>
      </w:r>
      <w:r w:rsidRPr="0024027F">
        <w:rPr>
          <w:rFonts w:ascii="Times New Roman" w:hAnsi="Times New Roman" w:cs="Times New Roman"/>
          <w:color w:val="000000"/>
          <w:sz w:val="32"/>
          <w:szCs w:val="32"/>
        </w:rPr>
        <w:t>100</w:t>
      </w:r>
      <w:r w:rsidRPr="0024027F">
        <w:rPr>
          <w:rFonts w:ascii="Times New Roman" w:hAnsi="Times New Roman" w:cs="Times New Roman"/>
          <w:color w:val="000000"/>
          <w:sz w:val="32"/>
          <w:szCs w:val="32"/>
        </w:rPr>
        <w:t>人。后续</w:t>
      </w:r>
      <w:proofErr w:type="gramStart"/>
      <w:r w:rsidRPr="0024027F">
        <w:rPr>
          <w:rFonts w:ascii="Times New Roman" w:hAnsi="Times New Roman" w:cs="Times New Roman"/>
          <w:color w:val="000000"/>
          <w:sz w:val="32"/>
          <w:szCs w:val="32"/>
        </w:rPr>
        <w:t>视试点</w:t>
      </w:r>
      <w:proofErr w:type="gramEnd"/>
      <w:r w:rsidRPr="0024027F">
        <w:rPr>
          <w:rFonts w:ascii="Times New Roman" w:hAnsi="Times New Roman" w:cs="Times New Roman"/>
          <w:color w:val="000000"/>
          <w:sz w:val="32"/>
          <w:szCs w:val="32"/>
        </w:rPr>
        <w:t>工作成效再研究论证</w:t>
      </w:r>
      <w:r>
        <w:rPr>
          <w:rFonts w:ascii="Times New Roman" w:hAnsi="Times New Roman" w:cs="Times New Roman" w:hint="eastAsia"/>
          <w:color w:val="000000"/>
          <w:sz w:val="32"/>
          <w:szCs w:val="32"/>
        </w:rPr>
        <w:t>试点</w:t>
      </w:r>
      <w:r w:rsidRPr="0024027F">
        <w:rPr>
          <w:rFonts w:ascii="Times New Roman" w:hAnsi="Times New Roman" w:cs="Times New Roman"/>
          <w:color w:val="000000"/>
          <w:sz w:val="32"/>
          <w:szCs w:val="32"/>
        </w:rPr>
        <w:t>规模。</w:t>
      </w:r>
    </w:p>
    <w:p w:rsidR="00D20D92" w:rsidRPr="0024027F" w:rsidRDefault="00D20D92" w:rsidP="00D20D92">
      <w:pPr>
        <w:spacing w:line="600" w:lineRule="exact"/>
        <w:ind w:firstLineChars="200" w:firstLine="640"/>
        <w:rPr>
          <w:rFonts w:ascii="Times New Roman" w:hAnsi="Times New Roman" w:cs="Times New Roman"/>
        </w:rPr>
      </w:pPr>
      <w:r w:rsidRPr="0024027F">
        <w:rPr>
          <w:rFonts w:ascii="Times New Roman" w:hAnsi="Times New Roman" w:cs="Times New Roman"/>
          <w:color w:val="000000"/>
          <w:sz w:val="32"/>
          <w:szCs w:val="32"/>
        </w:rPr>
        <w:t>按照上述要求，</w:t>
      </w:r>
      <w:r w:rsidRPr="0024027F">
        <w:rPr>
          <w:rFonts w:ascii="Times New Roman" w:hAnsi="Times New Roman" w:cs="Times New Roman"/>
          <w:color w:val="000000"/>
          <w:sz w:val="32"/>
          <w:szCs w:val="32"/>
        </w:rPr>
        <w:t>2023</w:t>
      </w:r>
      <w:r w:rsidRPr="0024027F">
        <w:rPr>
          <w:rFonts w:ascii="Times New Roman" w:hAnsi="Times New Roman" w:cs="Times New Roman"/>
          <w:color w:val="000000"/>
          <w:sz w:val="32"/>
          <w:szCs w:val="32"/>
        </w:rPr>
        <w:t>年遴选湖南农业大学等</w:t>
      </w:r>
      <w:r w:rsidRPr="0024027F">
        <w:rPr>
          <w:rFonts w:ascii="Times New Roman" w:hAnsi="Times New Roman" w:cs="Times New Roman"/>
          <w:color w:val="000000"/>
          <w:sz w:val="32"/>
          <w:szCs w:val="32"/>
        </w:rPr>
        <w:t>11</w:t>
      </w:r>
      <w:r w:rsidRPr="0024027F">
        <w:rPr>
          <w:rFonts w:ascii="Times New Roman" w:hAnsi="Times New Roman" w:cs="Times New Roman"/>
          <w:color w:val="000000"/>
          <w:sz w:val="32"/>
          <w:szCs w:val="32"/>
        </w:rPr>
        <w:t>所本科</w:t>
      </w:r>
      <w:r>
        <w:rPr>
          <w:rFonts w:ascii="Times New Roman" w:hAnsi="Times New Roman" w:cs="Times New Roman" w:hint="eastAsia"/>
          <w:color w:val="000000"/>
          <w:sz w:val="32"/>
          <w:szCs w:val="32"/>
        </w:rPr>
        <w:t>高校</w:t>
      </w:r>
      <w:r w:rsidRPr="0024027F">
        <w:rPr>
          <w:rFonts w:ascii="Times New Roman" w:hAnsi="Times New Roman" w:cs="Times New Roman"/>
          <w:color w:val="000000"/>
          <w:sz w:val="32"/>
          <w:szCs w:val="32"/>
        </w:rPr>
        <w:t>、湖南工业职业技术学院等</w:t>
      </w:r>
      <w:r w:rsidRPr="0024027F">
        <w:rPr>
          <w:rFonts w:ascii="Times New Roman" w:hAnsi="Times New Roman" w:cs="Times New Roman"/>
          <w:color w:val="000000"/>
          <w:sz w:val="32"/>
          <w:szCs w:val="32"/>
        </w:rPr>
        <w:t>15</w:t>
      </w:r>
      <w:r w:rsidRPr="0024027F">
        <w:rPr>
          <w:rFonts w:ascii="Times New Roman" w:hAnsi="Times New Roman" w:cs="Times New Roman"/>
          <w:color w:val="000000"/>
          <w:sz w:val="32"/>
          <w:szCs w:val="32"/>
        </w:rPr>
        <w:t>所高职院校进行试点，试点总规模</w:t>
      </w:r>
      <w:r w:rsidRPr="0024027F">
        <w:rPr>
          <w:rFonts w:ascii="Times New Roman" w:hAnsi="Times New Roman" w:cs="Times New Roman"/>
          <w:color w:val="000000"/>
          <w:sz w:val="32"/>
          <w:szCs w:val="32"/>
        </w:rPr>
        <w:t>1320</w:t>
      </w:r>
      <w:r w:rsidRPr="0024027F">
        <w:rPr>
          <w:rFonts w:ascii="Times New Roman" w:hAnsi="Times New Roman" w:cs="Times New Roman"/>
          <w:color w:val="000000"/>
          <w:sz w:val="32"/>
          <w:szCs w:val="32"/>
        </w:rPr>
        <w:t>人。</w:t>
      </w:r>
      <w:r w:rsidRPr="0024027F">
        <w:rPr>
          <w:rFonts w:ascii="Times New Roman" w:hAnsi="Times New Roman" w:cs="Times New Roman"/>
          <w:sz w:val="32"/>
          <w:szCs w:val="32"/>
        </w:rPr>
        <w:t>（试点高校及各招生计划见附件）</w:t>
      </w:r>
    </w:p>
    <w:p w:rsidR="00D20D92" w:rsidRPr="0024027F" w:rsidRDefault="00D20D92" w:rsidP="00D20D9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w:t>
      </w:r>
      <w:r w:rsidRPr="0024027F">
        <w:rPr>
          <w:rFonts w:ascii="黑体" w:eastAsia="黑体" w:hAnsi="黑体" w:cs="黑体" w:hint="eastAsia"/>
          <w:sz w:val="32"/>
          <w:szCs w:val="32"/>
        </w:rPr>
        <w:t>、培养模式</w:t>
      </w:r>
    </w:p>
    <w:p w:rsidR="00D20D92" w:rsidRPr="0024027F" w:rsidRDefault="00D20D92" w:rsidP="00D20D92">
      <w:pPr>
        <w:spacing w:line="600" w:lineRule="exact"/>
        <w:ind w:firstLineChars="200" w:firstLine="640"/>
        <w:rPr>
          <w:rFonts w:ascii="Times New Roman" w:hAnsi="Times New Roman" w:cs="Times New Roman"/>
          <w:color w:val="000000"/>
          <w:sz w:val="32"/>
          <w:szCs w:val="32"/>
        </w:rPr>
      </w:pPr>
      <w:r w:rsidRPr="0024027F">
        <w:rPr>
          <w:rFonts w:ascii="Times New Roman" w:hAnsi="Times New Roman" w:cs="Times New Roman"/>
          <w:color w:val="000000"/>
          <w:sz w:val="32"/>
          <w:szCs w:val="32"/>
          <w:lang w:val="zh-TW"/>
        </w:rPr>
        <w:t>试点本科高校与高职院校可采取</w:t>
      </w:r>
      <w:r w:rsidRPr="0024027F">
        <w:rPr>
          <w:rFonts w:ascii="Times New Roman" w:hAnsi="Times New Roman" w:cs="Times New Roman"/>
          <w:color w:val="000000"/>
          <w:sz w:val="32"/>
          <w:szCs w:val="32"/>
          <w:lang w:val="zh-TW"/>
        </w:rPr>
        <w:t>“</w:t>
      </w:r>
      <w:r w:rsidRPr="0024027F">
        <w:rPr>
          <w:rFonts w:ascii="Times New Roman" w:hAnsi="Times New Roman" w:cs="Times New Roman"/>
          <w:color w:val="000000"/>
          <w:sz w:val="32"/>
          <w:szCs w:val="32"/>
        </w:rPr>
        <w:t>4+0</w:t>
      </w:r>
      <w:r w:rsidRPr="0024027F">
        <w:rPr>
          <w:rFonts w:ascii="Times New Roman" w:hAnsi="Times New Roman" w:cs="Times New Roman"/>
          <w:color w:val="000000"/>
          <w:sz w:val="32"/>
          <w:szCs w:val="32"/>
          <w:lang w:val="zh-TW"/>
        </w:rPr>
        <w:t>”</w:t>
      </w:r>
      <w:r w:rsidRPr="0024027F">
        <w:rPr>
          <w:rFonts w:ascii="Times New Roman" w:hAnsi="Times New Roman" w:cs="Times New Roman"/>
          <w:color w:val="000000"/>
          <w:sz w:val="32"/>
          <w:szCs w:val="32"/>
          <w:lang w:val="zh-TW"/>
        </w:rPr>
        <w:t>或</w:t>
      </w:r>
      <w:r w:rsidRPr="0024027F">
        <w:rPr>
          <w:rFonts w:ascii="Times New Roman" w:hAnsi="Times New Roman" w:cs="Times New Roman"/>
          <w:color w:val="000000"/>
          <w:sz w:val="32"/>
          <w:szCs w:val="32"/>
          <w:lang w:val="zh-TW"/>
        </w:rPr>
        <w:t>“</w:t>
      </w:r>
      <w:r w:rsidRPr="0024027F">
        <w:rPr>
          <w:rFonts w:ascii="Times New Roman" w:hAnsi="Times New Roman" w:cs="Times New Roman"/>
          <w:color w:val="000000"/>
          <w:sz w:val="32"/>
          <w:szCs w:val="32"/>
        </w:rPr>
        <w:t>2+2</w:t>
      </w:r>
      <w:r w:rsidRPr="0024027F">
        <w:rPr>
          <w:rFonts w:ascii="Times New Roman" w:hAnsi="Times New Roman" w:cs="Times New Roman"/>
          <w:color w:val="000000"/>
          <w:sz w:val="32"/>
          <w:szCs w:val="32"/>
          <w:lang w:val="zh-TW"/>
        </w:rPr>
        <w:t>”</w:t>
      </w:r>
      <w:r w:rsidRPr="0024027F">
        <w:rPr>
          <w:rFonts w:ascii="Times New Roman" w:hAnsi="Times New Roman" w:cs="Times New Roman"/>
          <w:color w:val="000000"/>
          <w:sz w:val="32"/>
          <w:szCs w:val="32"/>
          <w:lang w:val="zh-TW"/>
        </w:rPr>
        <w:t>模式开展教育</w:t>
      </w:r>
      <w:r w:rsidRPr="0024027F">
        <w:rPr>
          <w:rFonts w:ascii="Times New Roman" w:hAnsi="Times New Roman" w:cs="Times New Roman"/>
          <w:color w:val="000000"/>
          <w:sz w:val="32"/>
          <w:szCs w:val="32"/>
          <w:lang w:val="zh-TW"/>
        </w:rPr>
        <w:lastRenderedPageBreak/>
        <w:t>教学和人才培养，具体由试点高校研究决定。</w:t>
      </w:r>
    </w:p>
    <w:p w:rsidR="00D20D92" w:rsidRPr="0024027F" w:rsidRDefault="00D20D92" w:rsidP="00D20D92">
      <w:pPr>
        <w:spacing w:line="600" w:lineRule="exact"/>
        <w:ind w:firstLineChars="200" w:firstLine="640"/>
        <w:rPr>
          <w:rFonts w:ascii="Times New Roman" w:hAnsi="Times New Roman" w:cs="Times New Roman"/>
          <w:color w:val="000000"/>
          <w:sz w:val="32"/>
          <w:szCs w:val="32"/>
          <w:lang w:val="zh-TW"/>
        </w:rPr>
      </w:pPr>
      <w:r w:rsidRPr="0024027F">
        <w:rPr>
          <w:rFonts w:ascii="楷体_GB2312" w:eastAsia="楷体_GB2312" w:hAnsi="楷体_GB2312" w:cs="楷体_GB2312" w:hint="eastAsia"/>
          <w:color w:val="000000"/>
          <w:sz w:val="32"/>
          <w:szCs w:val="32"/>
          <w:lang w:val="zh-TW"/>
        </w:rPr>
        <w:t>（</w:t>
      </w:r>
      <w:r w:rsidRPr="0024027F">
        <w:rPr>
          <w:rFonts w:ascii="楷体_GB2312" w:eastAsia="楷体_GB2312" w:hAnsi="楷体_GB2312" w:cs="楷体_GB2312" w:hint="eastAsia"/>
          <w:color w:val="000000"/>
          <w:sz w:val="32"/>
          <w:szCs w:val="32"/>
        </w:rPr>
        <w:t>一）</w:t>
      </w:r>
      <w:r w:rsidRPr="0024027F">
        <w:rPr>
          <w:rFonts w:ascii="楷体_GB2312" w:eastAsia="楷体_GB2312" w:hAnsi="楷体_GB2312" w:cs="楷体_GB2312" w:hint="eastAsia"/>
          <w:color w:val="000000"/>
          <w:sz w:val="32"/>
          <w:szCs w:val="32"/>
          <w:lang w:val="zh-TW" w:eastAsia="zh-TW"/>
        </w:rPr>
        <w:t>“4+0”培养模式。</w:t>
      </w:r>
      <w:r w:rsidRPr="0024027F">
        <w:rPr>
          <w:rFonts w:ascii="Times New Roman" w:hAnsi="Times New Roman" w:cs="Times New Roman"/>
          <w:color w:val="000000"/>
          <w:sz w:val="32"/>
          <w:szCs w:val="32"/>
        </w:rPr>
        <w:t>对</w:t>
      </w:r>
      <w:r w:rsidRPr="0024027F">
        <w:rPr>
          <w:rFonts w:ascii="Times New Roman" w:hAnsi="Times New Roman" w:cs="Times New Roman"/>
          <w:color w:val="000000"/>
          <w:sz w:val="32"/>
          <w:szCs w:val="32"/>
          <w:lang w:val="zh-TW" w:eastAsia="zh-TW"/>
        </w:rPr>
        <w:t>通过</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楚怡工匠计划</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lang w:val="zh-TW" w:eastAsia="zh-TW"/>
        </w:rPr>
        <w:t>录取的学生</w:t>
      </w:r>
      <w:r w:rsidRPr="0024027F">
        <w:rPr>
          <w:rFonts w:ascii="Times New Roman" w:hAnsi="Times New Roman" w:cs="Times New Roman"/>
          <w:color w:val="000000"/>
          <w:sz w:val="32"/>
          <w:szCs w:val="32"/>
          <w:lang w:val="zh-TW"/>
        </w:rPr>
        <w:t>，</w:t>
      </w:r>
      <w:r w:rsidRPr="0024027F">
        <w:rPr>
          <w:rFonts w:ascii="Times New Roman" w:hAnsi="Times New Roman" w:cs="Times New Roman"/>
          <w:color w:val="000000"/>
          <w:sz w:val="32"/>
          <w:szCs w:val="32"/>
        </w:rPr>
        <w:t>4</w:t>
      </w:r>
      <w:r w:rsidRPr="0024027F">
        <w:rPr>
          <w:rFonts w:ascii="Times New Roman" w:hAnsi="Times New Roman" w:cs="Times New Roman"/>
          <w:color w:val="000000"/>
          <w:sz w:val="32"/>
          <w:szCs w:val="32"/>
          <w:lang w:val="zh-TW" w:eastAsia="zh-TW"/>
        </w:rPr>
        <w:t>年均</w:t>
      </w:r>
      <w:r w:rsidRPr="0024027F">
        <w:rPr>
          <w:rFonts w:ascii="Times New Roman" w:hAnsi="Times New Roman" w:cs="Times New Roman"/>
          <w:color w:val="000000"/>
          <w:sz w:val="32"/>
          <w:szCs w:val="32"/>
          <w:lang w:val="zh-TW"/>
        </w:rPr>
        <w:t>在高职院校</w:t>
      </w:r>
      <w:r w:rsidRPr="0024027F">
        <w:rPr>
          <w:rFonts w:ascii="Times New Roman" w:hAnsi="Times New Roman" w:cs="Times New Roman"/>
          <w:color w:val="000000"/>
          <w:sz w:val="32"/>
          <w:szCs w:val="32"/>
          <w:lang w:val="zh-TW" w:eastAsia="zh-TW"/>
        </w:rPr>
        <w:t>培养。</w:t>
      </w:r>
    </w:p>
    <w:p w:rsidR="00D20D92" w:rsidRPr="0024027F" w:rsidRDefault="00D20D92" w:rsidP="00D20D92">
      <w:pPr>
        <w:spacing w:line="600" w:lineRule="exact"/>
        <w:ind w:firstLineChars="200" w:firstLine="640"/>
        <w:rPr>
          <w:rFonts w:ascii="Times New Roman" w:hAnsi="Times New Roman" w:cs="Times New Roman"/>
          <w:color w:val="000000"/>
          <w:sz w:val="32"/>
          <w:szCs w:val="32"/>
        </w:rPr>
      </w:pPr>
      <w:r w:rsidRPr="0024027F">
        <w:rPr>
          <w:rFonts w:ascii="楷体_GB2312" w:eastAsia="楷体_GB2312" w:hAnsi="楷体_GB2312" w:cs="楷体_GB2312" w:hint="eastAsia"/>
          <w:color w:val="000000"/>
          <w:sz w:val="32"/>
          <w:szCs w:val="32"/>
          <w:lang w:val="zh-TW"/>
        </w:rPr>
        <w:t>（</w:t>
      </w:r>
      <w:r w:rsidRPr="0024027F">
        <w:rPr>
          <w:rFonts w:ascii="楷体_GB2312" w:eastAsia="楷体_GB2312" w:hAnsi="楷体_GB2312" w:cs="楷体_GB2312" w:hint="eastAsia"/>
          <w:color w:val="000000"/>
          <w:sz w:val="32"/>
          <w:szCs w:val="32"/>
        </w:rPr>
        <w:t>二）</w:t>
      </w:r>
      <w:r w:rsidRPr="0024027F">
        <w:rPr>
          <w:rFonts w:ascii="楷体_GB2312" w:eastAsia="楷体_GB2312" w:hAnsi="楷体_GB2312" w:cs="楷体_GB2312" w:hint="eastAsia"/>
          <w:color w:val="000000"/>
          <w:sz w:val="32"/>
          <w:szCs w:val="32"/>
          <w:lang w:val="zh-TW" w:eastAsia="zh-TW"/>
        </w:rPr>
        <w:t>“</w:t>
      </w:r>
      <w:r w:rsidRPr="0024027F">
        <w:rPr>
          <w:rFonts w:ascii="楷体_GB2312" w:eastAsia="楷体_GB2312" w:hAnsi="楷体_GB2312" w:cs="楷体_GB2312" w:hint="eastAsia"/>
          <w:color w:val="000000"/>
          <w:sz w:val="32"/>
          <w:szCs w:val="32"/>
        </w:rPr>
        <w:t>2</w:t>
      </w:r>
      <w:r w:rsidRPr="0024027F">
        <w:rPr>
          <w:rFonts w:ascii="楷体_GB2312" w:eastAsia="楷体_GB2312" w:hAnsi="楷体_GB2312" w:cs="楷体_GB2312" w:hint="eastAsia"/>
          <w:color w:val="000000"/>
          <w:sz w:val="32"/>
          <w:szCs w:val="32"/>
          <w:lang w:val="zh-TW" w:eastAsia="zh-TW"/>
        </w:rPr>
        <w:t>+</w:t>
      </w:r>
      <w:r w:rsidRPr="0024027F">
        <w:rPr>
          <w:rFonts w:ascii="楷体_GB2312" w:eastAsia="楷体_GB2312" w:hAnsi="楷体_GB2312" w:cs="楷体_GB2312" w:hint="eastAsia"/>
          <w:color w:val="000000"/>
          <w:sz w:val="32"/>
          <w:szCs w:val="32"/>
        </w:rPr>
        <w:t>2</w:t>
      </w:r>
      <w:r w:rsidRPr="0024027F">
        <w:rPr>
          <w:rFonts w:ascii="楷体_GB2312" w:eastAsia="楷体_GB2312" w:hAnsi="楷体_GB2312" w:cs="楷体_GB2312" w:hint="eastAsia"/>
          <w:color w:val="000000"/>
          <w:sz w:val="32"/>
          <w:szCs w:val="32"/>
          <w:lang w:val="zh-TW" w:eastAsia="zh-TW"/>
        </w:rPr>
        <w:t>”培养模式。</w:t>
      </w:r>
      <w:r w:rsidRPr="0024027F">
        <w:rPr>
          <w:rFonts w:ascii="Times New Roman" w:hAnsi="Times New Roman" w:cs="Times New Roman"/>
          <w:color w:val="000000"/>
          <w:sz w:val="32"/>
          <w:szCs w:val="32"/>
        </w:rPr>
        <w:t>对</w:t>
      </w:r>
      <w:r w:rsidRPr="0024027F">
        <w:rPr>
          <w:rFonts w:ascii="Times New Roman" w:hAnsi="Times New Roman" w:cs="Times New Roman"/>
          <w:color w:val="000000"/>
          <w:sz w:val="32"/>
          <w:szCs w:val="32"/>
          <w:lang w:val="zh-TW" w:eastAsia="zh-TW"/>
        </w:rPr>
        <w:t>通过</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楚怡工匠计划</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lang w:val="zh-TW" w:eastAsia="zh-TW"/>
        </w:rPr>
        <w:t>录取的学生</w:t>
      </w:r>
      <w:r w:rsidRPr="0024027F">
        <w:rPr>
          <w:rFonts w:ascii="Times New Roman" w:hAnsi="Times New Roman" w:cs="Times New Roman"/>
          <w:color w:val="000000"/>
          <w:sz w:val="32"/>
          <w:szCs w:val="32"/>
          <w:lang w:val="zh-TW"/>
        </w:rPr>
        <w:t>分阶段进行培养。</w:t>
      </w:r>
      <w:r w:rsidRPr="0024027F">
        <w:rPr>
          <w:rFonts w:ascii="Times New Roman" w:hAnsi="Times New Roman" w:cs="Times New Roman"/>
          <w:color w:val="000000"/>
          <w:sz w:val="32"/>
          <w:szCs w:val="32"/>
        </w:rPr>
        <w:t>前</w:t>
      </w:r>
      <w:r w:rsidRPr="0024027F">
        <w:rPr>
          <w:rFonts w:ascii="Times New Roman" w:hAnsi="Times New Roman" w:cs="Times New Roman"/>
          <w:color w:val="000000"/>
          <w:sz w:val="32"/>
          <w:szCs w:val="32"/>
        </w:rPr>
        <w:t>2</w:t>
      </w:r>
      <w:r w:rsidRPr="0024027F">
        <w:rPr>
          <w:rFonts w:ascii="Times New Roman" w:hAnsi="Times New Roman" w:cs="Times New Roman"/>
          <w:color w:val="000000"/>
          <w:sz w:val="32"/>
          <w:szCs w:val="32"/>
        </w:rPr>
        <w:t>年在高职院校培养，后</w:t>
      </w:r>
      <w:r w:rsidRPr="0024027F">
        <w:rPr>
          <w:rFonts w:ascii="Times New Roman" w:hAnsi="Times New Roman" w:cs="Times New Roman"/>
          <w:color w:val="000000"/>
          <w:sz w:val="32"/>
          <w:szCs w:val="32"/>
        </w:rPr>
        <w:t>2</w:t>
      </w:r>
      <w:r w:rsidRPr="0024027F">
        <w:rPr>
          <w:rFonts w:ascii="Times New Roman" w:hAnsi="Times New Roman" w:cs="Times New Roman"/>
          <w:color w:val="000000"/>
          <w:sz w:val="32"/>
          <w:szCs w:val="32"/>
        </w:rPr>
        <w:t>年在</w:t>
      </w:r>
      <w:r w:rsidRPr="0024027F">
        <w:rPr>
          <w:rFonts w:ascii="Times New Roman" w:hAnsi="Times New Roman" w:cs="Times New Roman"/>
          <w:color w:val="000000"/>
          <w:sz w:val="32"/>
          <w:szCs w:val="32"/>
          <w:lang w:val="zh-TW" w:eastAsia="zh-TW"/>
        </w:rPr>
        <w:t>对</w:t>
      </w:r>
      <w:r w:rsidRPr="0024027F">
        <w:rPr>
          <w:rFonts w:ascii="Times New Roman" w:hAnsi="Times New Roman" w:cs="Times New Roman"/>
          <w:color w:val="000000"/>
          <w:sz w:val="32"/>
          <w:szCs w:val="32"/>
        </w:rPr>
        <w:t>应的本科高校培养。</w:t>
      </w:r>
    </w:p>
    <w:p w:rsidR="00D20D92" w:rsidRPr="0024027F" w:rsidRDefault="00D20D92" w:rsidP="00D20D9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w:t>
      </w:r>
      <w:r w:rsidRPr="0024027F">
        <w:rPr>
          <w:rFonts w:ascii="黑体" w:eastAsia="黑体" w:hAnsi="黑体" w:cs="黑体" w:hint="eastAsia"/>
          <w:sz w:val="32"/>
          <w:szCs w:val="32"/>
        </w:rPr>
        <w:t>、招生办法</w:t>
      </w:r>
    </w:p>
    <w:p w:rsidR="00D20D92" w:rsidRPr="0024027F" w:rsidRDefault="00D20D92" w:rsidP="00D20D92">
      <w:pPr>
        <w:spacing w:line="600" w:lineRule="exact"/>
        <w:ind w:firstLineChars="200" w:firstLine="640"/>
        <w:rPr>
          <w:rFonts w:ascii="Times New Roman" w:hAnsi="Times New Roman" w:cs="Times New Roman"/>
          <w:color w:val="000000"/>
          <w:sz w:val="32"/>
          <w:szCs w:val="32"/>
        </w:rPr>
      </w:pP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楚怡工匠计划</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纳入我省普通高校招生（</w:t>
      </w:r>
      <w:proofErr w:type="gramStart"/>
      <w:r w:rsidRPr="0024027F">
        <w:rPr>
          <w:rFonts w:ascii="Times New Roman" w:hAnsi="Times New Roman" w:cs="Times New Roman"/>
          <w:color w:val="000000"/>
          <w:sz w:val="32"/>
          <w:szCs w:val="32"/>
          <w:lang w:val="zh-TW"/>
        </w:rPr>
        <w:t>含普通</w:t>
      </w:r>
      <w:proofErr w:type="gramEnd"/>
      <w:r w:rsidRPr="0024027F">
        <w:rPr>
          <w:rFonts w:ascii="Times New Roman" w:hAnsi="Times New Roman" w:cs="Times New Roman"/>
          <w:color w:val="000000"/>
          <w:sz w:val="32"/>
          <w:szCs w:val="32"/>
          <w:lang w:val="zh-TW"/>
        </w:rPr>
        <w:t>高考和对口招生考试</w:t>
      </w:r>
      <w:r w:rsidRPr="0024027F">
        <w:rPr>
          <w:rFonts w:ascii="Times New Roman" w:hAnsi="Times New Roman" w:cs="Times New Roman"/>
          <w:color w:val="000000"/>
          <w:sz w:val="32"/>
          <w:szCs w:val="32"/>
        </w:rPr>
        <w:t>），按照教育部和我省普通高校招生政策进行招生录取。</w:t>
      </w:r>
    </w:p>
    <w:p w:rsidR="00D20D92" w:rsidRPr="0024027F" w:rsidRDefault="00D20D92" w:rsidP="00D20D92">
      <w:pPr>
        <w:widowControl/>
        <w:spacing w:line="600" w:lineRule="exact"/>
        <w:ind w:firstLineChars="200" w:firstLine="640"/>
        <w:rPr>
          <w:rFonts w:ascii="Times New Roman" w:hAnsi="Times New Roman" w:cs="Times New Roman"/>
        </w:rPr>
      </w:pPr>
      <w:r w:rsidRPr="0024027F">
        <w:rPr>
          <w:rFonts w:ascii="楷体_GB2312" w:eastAsia="楷体_GB2312" w:hAnsi="楷体_GB2312" w:cs="楷体_GB2312" w:hint="eastAsia"/>
          <w:color w:val="000000"/>
          <w:sz w:val="32"/>
          <w:szCs w:val="32"/>
        </w:rPr>
        <w:t>（一）编制计划。</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楚怡工匠计划</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单列招生计划、安排在本科批次录取。编制计划时，普通高考招生计划采取院校专业组模式、单设院校专业组编报；对口招生计划按照院校模式编报。</w:t>
      </w:r>
    </w:p>
    <w:p w:rsidR="00D20D92" w:rsidRPr="0024027F" w:rsidRDefault="00D20D92" w:rsidP="00D20D92">
      <w:pPr>
        <w:widowControl/>
        <w:spacing w:line="600" w:lineRule="exact"/>
        <w:ind w:firstLineChars="200" w:firstLine="640"/>
        <w:rPr>
          <w:rFonts w:ascii="Times New Roman" w:hAnsi="Times New Roman" w:cs="Times New Roman"/>
        </w:rPr>
      </w:pP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楚怡工匠计划</w:t>
      </w:r>
      <w:r w:rsidRPr="0024027F">
        <w:rPr>
          <w:rFonts w:ascii="Times New Roman" w:hAnsi="Times New Roman" w:cs="Times New Roman"/>
          <w:color w:val="000000"/>
          <w:sz w:val="32"/>
          <w:szCs w:val="32"/>
        </w:rPr>
        <w:t>”</w:t>
      </w:r>
      <w:r w:rsidRPr="0024027F">
        <w:rPr>
          <w:rFonts w:ascii="Times New Roman" w:hAnsi="Times New Roman" w:cs="Times New Roman"/>
          <w:sz w:val="32"/>
          <w:szCs w:val="32"/>
        </w:rPr>
        <w:t>的</w:t>
      </w:r>
      <w:r w:rsidRPr="0024027F">
        <w:rPr>
          <w:rFonts w:ascii="Times New Roman" w:hAnsi="Times New Roman" w:cs="Times New Roman"/>
          <w:sz w:val="32"/>
          <w:szCs w:val="32"/>
          <w:lang w:val="zh-TW"/>
        </w:rPr>
        <w:t>招生计划纳入试点</w:t>
      </w:r>
      <w:r w:rsidRPr="0024027F">
        <w:rPr>
          <w:rFonts w:ascii="Times New Roman" w:hAnsi="Times New Roman" w:cs="Times New Roman"/>
          <w:sz w:val="32"/>
          <w:szCs w:val="32"/>
        </w:rPr>
        <w:t>本科</w:t>
      </w:r>
      <w:r w:rsidRPr="0024027F">
        <w:rPr>
          <w:rFonts w:ascii="Times New Roman" w:hAnsi="Times New Roman" w:cs="Times New Roman"/>
          <w:sz w:val="32"/>
          <w:szCs w:val="32"/>
          <w:lang w:val="zh-TW"/>
        </w:rPr>
        <w:t>高校</w:t>
      </w:r>
      <w:r w:rsidRPr="0024027F">
        <w:rPr>
          <w:rFonts w:ascii="Times New Roman" w:hAnsi="Times New Roman" w:cs="Times New Roman"/>
          <w:sz w:val="32"/>
          <w:szCs w:val="32"/>
          <w:lang w:val="zh-TW"/>
        </w:rPr>
        <w:t>202</w:t>
      </w:r>
      <w:r w:rsidRPr="0024027F">
        <w:rPr>
          <w:rFonts w:ascii="Times New Roman" w:hAnsi="Times New Roman" w:cs="Times New Roman"/>
          <w:sz w:val="32"/>
          <w:szCs w:val="32"/>
        </w:rPr>
        <w:t>3</w:t>
      </w:r>
      <w:r w:rsidRPr="0024027F">
        <w:rPr>
          <w:rFonts w:ascii="Times New Roman" w:hAnsi="Times New Roman" w:cs="Times New Roman"/>
          <w:sz w:val="32"/>
          <w:szCs w:val="32"/>
          <w:lang w:val="zh-TW"/>
        </w:rPr>
        <w:t>年度本科招生总计划，</w:t>
      </w:r>
      <w:r w:rsidRPr="0024027F">
        <w:rPr>
          <w:rFonts w:ascii="Times New Roman" w:hAnsi="Times New Roman" w:cs="Times New Roman"/>
          <w:color w:val="000000"/>
          <w:sz w:val="32"/>
          <w:szCs w:val="32"/>
          <w:lang w:val="zh-TW"/>
        </w:rPr>
        <w:t>招生</w:t>
      </w:r>
      <w:r w:rsidRPr="0024027F">
        <w:rPr>
          <w:rFonts w:ascii="Times New Roman" w:hAnsi="Times New Roman" w:cs="Times New Roman"/>
          <w:sz w:val="32"/>
          <w:szCs w:val="32"/>
          <w:lang w:val="zh-TW"/>
        </w:rPr>
        <w:t>人数计入试点</w:t>
      </w:r>
      <w:r w:rsidRPr="0024027F">
        <w:rPr>
          <w:rFonts w:ascii="Times New Roman" w:hAnsi="Times New Roman" w:cs="Times New Roman"/>
          <w:sz w:val="32"/>
          <w:szCs w:val="32"/>
        </w:rPr>
        <w:t>本科</w:t>
      </w:r>
      <w:r w:rsidRPr="0024027F">
        <w:rPr>
          <w:rFonts w:ascii="Times New Roman" w:hAnsi="Times New Roman" w:cs="Times New Roman"/>
          <w:sz w:val="32"/>
          <w:szCs w:val="32"/>
          <w:lang w:val="zh-TW"/>
        </w:rPr>
        <w:t>高校生均办学条件计算范围。试点招生计划经</w:t>
      </w:r>
      <w:r w:rsidRPr="0024027F">
        <w:rPr>
          <w:rFonts w:ascii="Times New Roman" w:hAnsi="Times New Roman" w:cs="Times New Roman"/>
          <w:sz w:val="32"/>
          <w:szCs w:val="32"/>
        </w:rPr>
        <w:t>本科</w:t>
      </w:r>
      <w:r w:rsidRPr="0024027F">
        <w:rPr>
          <w:rFonts w:ascii="Times New Roman" w:hAnsi="Times New Roman" w:cs="Times New Roman"/>
          <w:sz w:val="32"/>
          <w:szCs w:val="32"/>
          <w:lang w:val="zh-TW"/>
        </w:rPr>
        <w:t>高校申请，省教育厅可予以全额增量安排。</w:t>
      </w:r>
    </w:p>
    <w:p w:rsidR="00D20D92" w:rsidRPr="0024027F" w:rsidRDefault="00D20D92" w:rsidP="00D20D92">
      <w:pPr>
        <w:spacing w:line="600" w:lineRule="exact"/>
        <w:ind w:firstLineChars="200" w:firstLine="640"/>
        <w:rPr>
          <w:rFonts w:ascii="Times New Roman" w:hAnsi="Times New Roman" w:cs="Times New Roman"/>
          <w:color w:val="000000"/>
        </w:rPr>
      </w:pPr>
      <w:r w:rsidRPr="0024027F">
        <w:rPr>
          <w:rFonts w:ascii="楷体_GB2312" w:eastAsia="楷体_GB2312" w:hAnsi="楷体_GB2312" w:cs="楷体_GB2312" w:hint="eastAsia"/>
          <w:color w:val="000000"/>
          <w:sz w:val="32"/>
          <w:szCs w:val="32"/>
        </w:rPr>
        <w:t>（二）填报志愿。</w:t>
      </w:r>
      <w:r w:rsidRPr="0024027F">
        <w:rPr>
          <w:rFonts w:ascii="Times New Roman" w:hAnsi="Times New Roman" w:cs="Times New Roman"/>
          <w:color w:val="000000"/>
          <w:sz w:val="32"/>
          <w:szCs w:val="32"/>
        </w:rPr>
        <w:t>考生在本科批（普通）志愿栏中既可以填报试点本科高校的</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楚怡工匠计划</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rPr>
        <w:t>招生专业，也可以填报本科批中的其他院校专业。其中，普通高考考生最多可以填报</w:t>
      </w:r>
      <w:r w:rsidRPr="0024027F">
        <w:rPr>
          <w:rFonts w:ascii="Times New Roman" w:hAnsi="Times New Roman" w:cs="Times New Roman"/>
          <w:color w:val="000000"/>
          <w:sz w:val="32"/>
          <w:szCs w:val="32"/>
        </w:rPr>
        <w:t>45</w:t>
      </w:r>
      <w:r w:rsidRPr="0024027F">
        <w:rPr>
          <w:rFonts w:ascii="Times New Roman" w:hAnsi="Times New Roman" w:cs="Times New Roman"/>
          <w:color w:val="000000"/>
          <w:sz w:val="32"/>
          <w:szCs w:val="32"/>
        </w:rPr>
        <w:t>个志愿，对口招生考试考生最多可以填报</w:t>
      </w:r>
      <w:r w:rsidRPr="0024027F">
        <w:rPr>
          <w:rFonts w:ascii="Times New Roman" w:hAnsi="Times New Roman" w:cs="Times New Roman"/>
          <w:color w:val="000000"/>
          <w:sz w:val="32"/>
          <w:szCs w:val="32"/>
        </w:rPr>
        <w:t>10</w:t>
      </w:r>
      <w:r w:rsidRPr="0024027F">
        <w:rPr>
          <w:rFonts w:ascii="Times New Roman" w:hAnsi="Times New Roman" w:cs="Times New Roman"/>
          <w:color w:val="000000"/>
          <w:sz w:val="32"/>
          <w:szCs w:val="32"/>
        </w:rPr>
        <w:t>个志愿。志愿填报时间、填报要求等与普通专业一致。</w:t>
      </w:r>
    </w:p>
    <w:p w:rsidR="00D20D92" w:rsidRPr="0024027F" w:rsidRDefault="00D20D92" w:rsidP="00D20D92">
      <w:pPr>
        <w:spacing w:line="600" w:lineRule="exact"/>
        <w:ind w:firstLineChars="200" w:firstLine="640"/>
        <w:rPr>
          <w:rFonts w:ascii="Times New Roman" w:hAnsi="Times New Roman" w:cs="Times New Roman"/>
          <w:color w:val="000000"/>
          <w:sz w:val="32"/>
          <w:szCs w:val="32"/>
        </w:rPr>
      </w:pPr>
      <w:r w:rsidRPr="0024027F">
        <w:rPr>
          <w:rFonts w:ascii="楷体_GB2312" w:eastAsia="楷体_GB2312" w:hAnsi="楷体_GB2312" w:cs="楷体_GB2312" w:hint="eastAsia"/>
          <w:color w:val="000000"/>
          <w:sz w:val="32"/>
          <w:szCs w:val="32"/>
          <w:lang w:val="zh-TW"/>
        </w:rPr>
        <w:t>（</w:t>
      </w:r>
      <w:r w:rsidRPr="0024027F">
        <w:rPr>
          <w:rFonts w:ascii="楷体_GB2312" w:eastAsia="楷体_GB2312" w:hAnsi="楷体_GB2312" w:cs="楷体_GB2312" w:hint="eastAsia"/>
          <w:color w:val="000000"/>
          <w:sz w:val="32"/>
          <w:szCs w:val="32"/>
        </w:rPr>
        <w:t>三）录取政策。</w:t>
      </w:r>
      <w:r w:rsidRPr="0024027F">
        <w:rPr>
          <w:rFonts w:ascii="Times New Roman" w:hAnsi="Times New Roman" w:cs="Times New Roman"/>
          <w:color w:val="000000"/>
          <w:sz w:val="32"/>
          <w:szCs w:val="32"/>
        </w:rPr>
        <w:t>依据考生高考成绩和志愿，从高分到低分进行平行志愿录取。生源不足时，</w:t>
      </w:r>
      <w:r w:rsidRPr="0024027F">
        <w:rPr>
          <w:rFonts w:ascii="Times New Roman" w:hAnsi="Times New Roman" w:cs="Times New Roman"/>
          <w:color w:val="000000"/>
          <w:sz w:val="32"/>
          <w:szCs w:val="32"/>
          <w:lang w:val="zh-TW" w:eastAsia="zh-TW"/>
        </w:rPr>
        <w:t>由省教育考试院通过网络和媒</w:t>
      </w:r>
      <w:r w:rsidRPr="0024027F">
        <w:rPr>
          <w:rFonts w:ascii="Times New Roman" w:hAnsi="Times New Roman" w:cs="Times New Roman"/>
          <w:color w:val="000000"/>
          <w:sz w:val="32"/>
          <w:szCs w:val="32"/>
          <w:lang w:val="zh-TW" w:eastAsia="zh-TW"/>
        </w:rPr>
        <w:lastRenderedPageBreak/>
        <w:t>体统一向社会公布院校招生缺额，组织未被录取的考生填报征集志愿。</w:t>
      </w:r>
      <w:r w:rsidRPr="0024027F">
        <w:rPr>
          <w:rFonts w:ascii="Times New Roman" w:hAnsi="Times New Roman" w:cs="Times New Roman"/>
          <w:color w:val="000000"/>
          <w:sz w:val="32"/>
          <w:szCs w:val="32"/>
          <w:lang w:val="zh-TW" w:eastAsia="zh-TW" w:bidi="ar"/>
        </w:rPr>
        <w:t>如按征集志愿投档后仍生源不足时，可按我省</w:t>
      </w:r>
      <w:r w:rsidRPr="0024027F">
        <w:rPr>
          <w:rFonts w:ascii="Times New Roman" w:hAnsi="Times New Roman" w:cs="Times New Roman"/>
          <w:color w:val="000000"/>
          <w:sz w:val="32"/>
          <w:szCs w:val="32"/>
          <w:lang w:val="zh-TW" w:bidi="ar"/>
        </w:rPr>
        <w:t>普通高校招生</w:t>
      </w:r>
      <w:r w:rsidRPr="0024027F">
        <w:rPr>
          <w:rFonts w:ascii="Times New Roman" w:hAnsi="Times New Roman" w:cs="Times New Roman"/>
          <w:color w:val="000000"/>
          <w:sz w:val="32"/>
          <w:szCs w:val="32"/>
          <w:lang w:val="zh-TW" w:eastAsia="zh-TW" w:bidi="ar"/>
        </w:rPr>
        <w:t>相关规定，适当降分投档录取（即在普通类本科录取控制分数线下</w:t>
      </w:r>
      <w:r w:rsidRPr="0024027F">
        <w:rPr>
          <w:rFonts w:ascii="Times New Roman" w:hAnsi="Times New Roman" w:cs="Times New Roman"/>
          <w:color w:val="000000"/>
          <w:sz w:val="32"/>
          <w:szCs w:val="32"/>
          <w:lang w:val="zh-TW" w:eastAsia="zh-TW" w:bidi="ar"/>
        </w:rPr>
        <w:t>20</w:t>
      </w:r>
      <w:r w:rsidRPr="0024027F">
        <w:rPr>
          <w:rFonts w:ascii="Times New Roman" w:hAnsi="Times New Roman" w:cs="Times New Roman"/>
          <w:color w:val="000000"/>
          <w:sz w:val="32"/>
          <w:szCs w:val="32"/>
          <w:lang w:val="zh-TW" w:eastAsia="zh-TW" w:bidi="ar"/>
        </w:rPr>
        <w:t>分以内按志愿从高分到低分投档录取），确保完成招生</w:t>
      </w:r>
      <w:r w:rsidRPr="0024027F">
        <w:rPr>
          <w:rFonts w:ascii="Times New Roman" w:hAnsi="Times New Roman" w:cs="Times New Roman"/>
          <w:color w:val="000000"/>
          <w:sz w:val="32"/>
          <w:szCs w:val="32"/>
          <w:lang w:val="zh-TW" w:bidi="ar"/>
        </w:rPr>
        <w:t>计划</w:t>
      </w:r>
      <w:r w:rsidRPr="0024027F">
        <w:rPr>
          <w:rFonts w:ascii="Times New Roman" w:hAnsi="Times New Roman" w:cs="Times New Roman"/>
          <w:color w:val="000000"/>
          <w:sz w:val="32"/>
          <w:szCs w:val="32"/>
        </w:rPr>
        <w:t>。</w:t>
      </w:r>
    </w:p>
    <w:p w:rsidR="00D20D92" w:rsidRPr="0024027F" w:rsidRDefault="00D20D92" w:rsidP="00D20D92">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w:t>
      </w:r>
      <w:r w:rsidRPr="0024027F">
        <w:rPr>
          <w:rFonts w:ascii="黑体" w:eastAsia="黑体" w:hAnsi="黑体" w:cs="黑体" w:hint="eastAsia"/>
          <w:sz w:val="32"/>
          <w:szCs w:val="32"/>
        </w:rPr>
        <w:t>、相关要求</w:t>
      </w:r>
    </w:p>
    <w:p w:rsidR="00D20D92" w:rsidRPr="0024027F" w:rsidRDefault="00D20D92" w:rsidP="00D20D92">
      <w:pPr>
        <w:spacing w:line="600" w:lineRule="exact"/>
        <w:ind w:firstLineChars="200" w:firstLine="640"/>
        <w:rPr>
          <w:rFonts w:ascii="Times New Roman" w:hAnsi="Times New Roman" w:cs="Times New Roman"/>
          <w:color w:val="000000"/>
          <w:sz w:val="32"/>
          <w:szCs w:val="32"/>
          <w:lang w:val="zh-TW"/>
        </w:rPr>
      </w:pPr>
      <w:r w:rsidRPr="0024027F">
        <w:rPr>
          <w:rFonts w:ascii="楷体_GB2312" w:eastAsia="楷体_GB2312" w:hAnsi="楷体_GB2312" w:cs="楷体_GB2312" w:hint="eastAsia"/>
          <w:color w:val="000000"/>
          <w:sz w:val="32"/>
          <w:szCs w:val="32"/>
          <w:lang w:val="zh-TW"/>
        </w:rPr>
        <w:t>（</w:t>
      </w:r>
      <w:r w:rsidRPr="0024027F">
        <w:rPr>
          <w:rFonts w:ascii="楷体_GB2312" w:eastAsia="楷体_GB2312" w:hAnsi="楷体_GB2312" w:cs="楷体_GB2312" w:hint="eastAsia"/>
          <w:color w:val="000000"/>
          <w:sz w:val="32"/>
          <w:szCs w:val="32"/>
        </w:rPr>
        <w:t>一）完善人才培养方案。</w:t>
      </w:r>
      <w:r w:rsidRPr="0024027F">
        <w:rPr>
          <w:rFonts w:ascii="Times New Roman" w:hAnsi="Times New Roman" w:cs="Times New Roman"/>
          <w:color w:val="000000"/>
          <w:sz w:val="32"/>
          <w:szCs w:val="32"/>
          <w:lang w:val="zh-TW" w:eastAsia="zh-TW"/>
        </w:rPr>
        <w:t>试点本科高校</w:t>
      </w:r>
      <w:r w:rsidRPr="0024027F">
        <w:rPr>
          <w:rFonts w:ascii="Times New Roman" w:hAnsi="Times New Roman" w:cs="Times New Roman"/>
          <w:sz w:val="32"/>
          <w:szCs w:val="32"/>
          <w:lang w:val="zh-TW" w:eastAsia="zh-TW"/>
        </w:rPr>
        <w:t>要</w:t>
      </w:r>
      <w:r w:rsidRPr="0024027F">
        <w:rPr>
          <w:rFonts w:ascii="Times New Roman" w:hAnsi="Times New Roman" w:cs="Times New Roman"/>
          <w:sz w:val="32"/>
          <w:szCs w:val="32"/>
          <w:lang w:val="zh-TW"/>
        </w:rPr>
        <w:t>根据</w:t>
      </w:r>
      <w:r w:rsidRPr="0024027F">
        <w:rPr>
          <w:rFonts w:ascii="Times New Roman" w:hAnsi="Times New Roman" w:cs="Times New Roman"/>
          <w:sz w:val="32"/>
          <w:szCs w:val="32"/>
        </w:rPr>
        <w:t>“</w:t>
      </w:r>
      <w:r w:rsidRPr="0024027F">
        <w:rPr>
          <w:rFonts w:ascii="Times New Roman" w:hAnsi="Times New Roman" w:cs="Times New Roman"/>
          <w:sz w:val="32"/>
          <w:szCs w:val="32"/>
        </w:rPr>
        <w:t>楚怡工匠计划</w:t>
      </w:r>
      <w:r w:rsidRPr="0024027F">
        <w:rPr>
          <w:rFonts w:ascii="Times New Roman" w:hAnsi="Times New Roman" w:cs="Times New Roman"/>
          <w:sz w:val="32"/>
          <w:szCs w:val="32"/>
        </w:rPr>
        <w:t>”</w:t>
      </w:r>
      <w:r w:rsidRPr="0024027F">
        <w:rPr>
          <w:rFonts w:ascii="Times New Roman" w:hAnsi="Times New Roman" w:cs="Times New Roman"/>
          <w:sz w:val="32"/>
          <w:szCs w:val="32"/>
          <w:lang w:val="zh-TW"/>
        </w:rPr>
        <w:t>的培养目标，</w:t>
      </w:r>
      <w:r w:rsidRPr="0024027F">
        <w:rPr>
          <w:rFonts w:ascii="Times New Roman" w:hAnsi="Times New Roman" w:cs="Times New Roman"/>
          <w:sz w:val="32"/>
          <w:szCs w:val="32"/>
        </w:rPr>
        <w:t>会同试点高职院校制定</w:t>
      </w:r>
      <w:r w:rsidRPr="0024027F">
        <w:rPr>
          <w:rFonts w:ascii="Times New Roman" w:hAnsi="Times New Roman" w:cs="Times New Roman"/>
          <w:sz w:val="32"/>
          <w:szCs w:val="32"/>
          <w:lang w:val="zh-TW" w:eastAsia="zh-TW"/>
        </w:rPr>
        <w:t>人才培养方案</w:t>
      </w:r>
      <w:r w:rsidRPr="0024027F">
        <w:rPr>
          <w:rFonts w:ascii="Times New Roman" w:hAnsi="Times New Roman" w:cs="Times New Roman"/>
          <w:sz w:val="32"/>
          <w:szCs w:val="32"/>
          <w:lang w:val="zh-TW"/>
        </w:rPr>
        <w:t>。</w:t>
      </w:r>
      <w:r w:rsidRPr="0024027F">
        <w:rPr>
          <w:rFonts w:ascii="Times New Roman" w:hAnsi="Times New Roman" w:cs="Times New Roman"/>
          <w:color w:val="000000"/>
          <w:sz w:val="32"/>
          <w:szCs w:val="32"/>
          <w:lang w:val="zh-TW" w:eastAsia="zh-TW"/>
        </w:rPr>
        <w:t>试点高职院校应在试点本科</w:t>
      </w:r>
      <w:r>
        <w:rPr>
          <w:rFonts w:ascii="Times New Roman" w:hAnsi="Times New Roman" w:cs="Times New Roman" w:hint="eastAsia"/>
          <w:color w:val="000000"/>
          <w:sz w:val="32"/>
          <w:szCs w:val="32"/>
          <w:lang w:val="zh-TW"/>
        </w:rPr>
        <w:t>高</w:t>
      </w:r>
      <w:r w:rsidRPr="0024027F">
        <w:rPr>
          <w:rFonts w:ascii="Times New Roman" w:hAnsi="Times New Roman" w:cs="Times New Roman"/>
          <w:color w:val="000000"/>
          <w:sz w:val="32"/>
          <w:szCs w:val="32"/>
          <w:lang w:val="zh-TW" w:eastAsia="zh-TW"/>
        </w:rPr>
        <w:t>校的指导下，严格按照人才培养方案开展教育教学，切实保证教育教学质量</w:t>
      </w:r>
      <w:r w:rsidRPr="0024027F">
        <w:rPr>
          <w:rFonts w:ascii="Times New Roman" w:hAnsi="Times New Roman" w:cs="Times New Roman"/>
          <w:color w:val="000000"/>
          <w:sz w:val="32"/>
          <w:szCs w:val="32"/>
          <w:lang w:val="zh-TW"/>
        </w:rPr>
        <w:t>。要重点突出高层次</w:t>
      </w:r>
      <w:r>
        <w:rPr>
          <w:rFonts w:ascii="Times New Roman" w:hAnsi="Times New Roman" w:cs="Times New Roman" w:hint="eastAsia"/>
          <w:color w:val="000000"/>
          <w:sz w:val="32"/>
          <w:szCs w:val="32"/>
          <w:lang w:val="zh-TW"/>
        </w:rPr>
        <w:t>技术</w:t>
      </w:r>
      <w:r w:rsidRPr="0024027F">
        <w:rPr>
          <w:rFonts w:ascii="Times New Roman" w:hAnsi="Times New Roman" w:cs="Times New Roman"/>
          <w:color w:val="000000"/>
          <w:sz w:val="32"/>
          <w:szCs w:val="32"/>
          <w:lang w:val="zh-TW"/>
        </w:rPr>
        <w:t>技能人才培养要求，着力提高</w:t>
      </w:r>
      <w:r>
        <w:rPr>
          <w:rFonts w:ascii="Times New Roman" w:hAnsi="Times New Roman" w:cs="Times New Roman" w:hint="eastAsia"/>
          <w:color w:val="000000"/>
          <w:sz w:val="32"/>
          <w:szCs w:val="32"/>
          <w:lang w:val="zh-TW"/>
        </w:rPr>
        <w:t>技术</w:t>
      </w:r>
      <w:r w:rsidRPr="0024027F">
        <w:rPr>
          <w:rFonts w:ascii="Times New Roman" w:hAnsi="Times New Roman" w:cs="Times New Roman"/>
          <w:color w:val="000000"/>
          <w:sz w:val="32"/>
          <w:szCs w:val="32"/>
          <w:lang w:val="zh-TW"/>
        </w:rPr>
        <w:t>技能人才培养质量。</w:t>
      </w:r>
    </w:p>
    <w:p w:rsidR="00D20D92" w:rsidRPr="0024027F" w:rsidRDefault="00D20D92" w:rsidP="00D20D92">
      <w:pPr>
        <w:spacing w:line="600" w:lineRule="exact"/>
        <w:ind w:firstLineChars="200" w:firstLine="640"/>
        <w:rPr>
          <w:rFonts w:ascii="Times New Roman" w:hAnsi="Times New Roman" w:cs="Times New Roman"/>
          <w:color w:val="000000"/>
          <w:sz w:val="32"/>
          <w:szCs w:val="32"/>
          <w:lang w:val="zh-TW" w:eastAsia="zh-TW"/>
        </w:rPr>
      </w:pPr>
      <w:r w:rsidRPr="0024027F">
        <w:rPr>
          <w:rFonts w:ascii="楷体_GB2312" w:eastAsia="楷体_GB2312" w:hAnsi="楷体_GB2312" w:cs="楷体_GB2312" w:hint="eastAsia"/>
          <w:color w:val="000000"/>
          <w:sz w:val="32"/>
          <w:szCs w:val="32"/>
          <w:lang w:val="zh-TW"/>
        </w:rPr>
        <w:t>（二）规范日常教育管理。</w:t>
      </w:r>
      <w:r w:rsidRPr="0024027F">
        <w:rPr>
          <w:rFonts w:ascii="Times New Roman" w:hAnsi="Times New Roman" w:cs="Times New Roman"/>
          <w:color w:val="000000"/>
          <w:sz w:val="32"/>
          <w:szCs w:val="32"/>
          <w:lang w:val="zh-TW"/>
        </w:rPr>
        <w:t>试点本科</w:t>
      </w:r>
      <w:r>
        <w:rPr>
          <w:rFonts w:ascii="Times New Roman" w:hAnsi="Times New Roman" w:cs="Times New Roman" w:hint="eastAsia"/>
          <w:color w:val="000000"/>
          <w:sz w:val="32"/>
          <w:szCs w:val="32"/>
          <w:lang w:val="zh-TW"/>
        </w:rPr>
        <w:t>高</w:t>
      </w:r>
      <w:r w:rsidRPr="0024027F">
        <w:rPr>
          <w:rFonts w:ascii="Times New Roman" w:hAnsi="Times New Roman" w:cs="Times New Roman"/>
          <w:color w:val="000000"/>
          <w:sz w:val="32"/>
          <w:szCs w:val="32"/>
          <w:lang w:val="zh-TW"/>
        </w:rPr>
        <w:t>校和高职院校要进一步制订完善工作方案，明确各自责任，协同做好教育管理工作。</w:t>
      </w:r>
      <w:r w:rsidRPr="0024027F">
        <w:rPr>
          <w:rFonts w:ascii="Times New Roman" w:hAnsi="Times New Roman" w:cs="Times New Roman"/>
          <w:color w:val="000000"/>
          <w:sz w:val="32"/>
          <w:szCs w:val="32"/>
          <w:lang w:val="zh-TW" w:eastAsia="zh-TW"/>
        </w:rPr>
        <w:t>试点本科</w:t>
      </w:r>
      <w:r>
        <w:rPr>
          <w:rFonts w:ascii="Times New Roman" w:hAnsi="Times New Roman" w:cs="Times New Roman" w:hint="eastAsia"/>
          <w:color w:val="000000"/>
          <w:sz w:val="32"/>
          <w:szCs w:val="32"/>
          <w:lang w:val="zh-TW"/>
        </w:rPr>
        <w:t>高</w:t>
      </w:r>
      <w:r w:rsidRPr="0024027F">
        <w:rPr>
          <w:rFonts w:ascii="Times New Roman" w:hAnsi="Times New Roman" w:cs="Times New Roman"/>
          <w:color w:val="000000"/>
          <w:sz w:val="32"/>
          <w:szCs w:val="32"/>
          <w:lang w:val="zh-TW" w:eastAsia="zh-TW"/>
        </w:rPr>
        <w:t>校负责</w:t>
      </w:r>
      <w:r w:rsidRPr="0024027F">
        <w:rPr>
          <w:rFonts w:ascii="Times New Roman" w:hAnsi="Times New Roman" w:cs="Times New Roman"/>
          <w:color w:val="000000"/>
          <w:sz w:val="32"/>
          <w:szCs w:val="32"/>
          <w:lang w:val="zh-TW" w:eastAsia="zh-TW"/>
        </w:rPr>
        <w:t>“</w:t>
      </w:r>
      <w:r w:rsidRPr="0024027F">
        <w:rPr>
          <w:rFonts w:ascii="Times New Roman" w:hAnsi="Times New Roman" w:cs="Times New Roman"/>
          <w:color w:val="000000"/>
          <w:sz w:val="32"/>
          <w:szCs w:val="32"/>
          <w:lang w:val="zh-TW" w:eastAsia="zh-TW"/>
        </w:rPr>
        <w:t>楚怡工匠计划</w:t>
      </w:r>
      <w:r w:rsidRPr="0024027F">
        <w:rPr>
          <w:rFonts w:ascii="Times New Roman" w:hAnsi="Times New Roman" w:cs="Times New Roman"/>
          <w:color w:val="000000"/>
          <w:sz w:val="32"/>
          <w:szCs w:val="32"/>
          <w:lang w:val="zh-TW" w:eastAsia="zh-TW"/>
        </w:rPr>
        <w:t>”</w:t>
      </w:r>
      <w:r w:rsidRPr="0024027F">
        <w:rPr>
          <w:rFonts w:ascii="Times New Roman" w:hAnsi="Times New Roman" w:cs="Times New Roman"/>
          <w:color w:val="000000"/>
          <w:sz w:val="32"/>
          <w:szCs w:val="32"/>
          <w:lang w:val="zh-TW" w:eastAsia="zh-TW"/>
        </w:rPr>
        <w:t>学生的学籍管理、毕业证书和学位授予，以及学生奖助贷、申请入</w:t>
      </w:r>
      <w:r w:rsidRPr="0024027F">
        <w:rPr>
          <w:rFonts w:ascii="Times New Roman" w:hAnsi="Times New Roman" w:cs="Times New Roman"/>
          <w:color w:val="000000"/>
          <w:sz w:val="32"/>
          <w:szCs w:val="32"/>
          <w:lang w:val="zh-TW"/>
        </w:rPr>
        <w:t>团入</w:t>
      </w:r>
      <w:r w:rsidRPr="0024027F">
        <w:rPr>
          <w:rFonts w:ascii="Times New Roman" w:hAnsi="Times New Roman" w:cs="Times New Roman"/>
          <w:color w:val="000000"/>
          <w:sz w:val="32"/>
          <w:szCs w:val="32"/>
          <w:lang w:val="zh-TW" w:eastAsia="zh-TW"/>
        </w:rPr>
        <w:t>党、创新创业就业指导及培训等工作。试点高职院校</w:t>
      </w:r>
      <w:r w:rsidRPr="0024027F">
        <w:rPr>
          <w:rFonts w:ascii="Times New Roman" w:hAnsi="Times New Roman" w:cs="Times New Roman"/>
          <w:color w:val="000000"/>
          <w:sz w:val="32"/>
          <w:szCs w:val="32"/>
          <w:lang w:val="zh-TW"/>
        </w:rPr>
        <w:t>要</w:t>
      </w:r>
      <w:r w:rsidRPr="0024027F">
        <w:rPr>
          <w:rFonts w:ascii="Times New Roman" w:hAnsi="Times New Roman" w:cs="Times New Roman"/>
          <w:color w:val="000000"/>
          <w:sz w:val="32"/>
          <w:szCs w:val="32"/>
          <w:lang w:val="zh-TW" w:eastAsia="zh-TW"/>
        </w:rPr>
        <w:t>按照教育部和本科</w:t>
      </w:r>
      <w:r>
        <w:rPr>
          <w:rFonts w:ascii="Times New Roman" w:hAnsi="Times New Roman" w:cs="Times New Roman" w:hint="eastAsia"/>
          <w:color w:val="000000"/>
          <w:sz w:val="32"/>
          <w:szCs w:val="32"/>
          <w:lang w:val="zh-TW"/>
        </w:rPr>
        <w:t>高</w:t>
      </w:r>
      <w:r w:rsidRPr="0024027F">
        <w:rPr>
          <w:rFonts w:ascii="Times New Roman" w:hAnsi="Times New Roman" w:cs="Times New Roman"/>
          <w:color w:val="000000"/>
          <w:sz w:val="32"/>
          <w:szCs w:val="32"/>
          <w:lang w:val="zh-TW" w:eastAsia="zh-TW"/>
        </w:rPr>
        <w:t>校的有关规定，协助做好新生入学报到、入学资格复查</w:t>
      </w:r>
      <w:r w:rsidRPr="0024027F">
        <w:rPr>
          <w:rFonts w:ascii="Times New Roman" w:hAnsi="Times New Roman" w:cs="Times New Roman"/>
          <w:color w:val="000000"/>
          <w:sz w:val="32"/>
          <w:szCs w:val="32"/>
          <w:lang w:val="zh-TW"/>
        </w:rPr>
        <w:t>、档案管理等</w:t>
      </w:r>
      <w:r w:rsidRPr="0024027F">
        <w:rPr>
          <w:rFonts w:ascii="Times New Roman" w:hAnsi="Times New Roman" w:cs="Times New Roman"/>
          <w:color w:val="000000"/>
          <w:sz w:val="32"/>
          <w:szCs w:val="32"/>
          <w:lang w:val="zh-TW" w:eastAsia="zh-TW"/>
        </w:rPr>
        <w:t>工作。</w:t>
      </w:r>
    </w:p>
    <w:p w:rsidR="00D20D92" w:rsidRDefault="00D20D92" w:rsidP="00D20D92">
      <w:pPr>
        <w:spacing w:line="600" w:lineRule="exact"/>
        <w:ind w:firstLineChars="200" w:firstLine="640"/>
        <w:rPr>
          <w:rFonts w:ascii="Times New Roman" w:hAnsi="Times New Roman" w:cs="Times New Roman"/>
          <w:color w:val="000000"/>
          <w:sz w:val="32"/>
          <w:szCs w:val="32"/>
          <w:lang w:val="zh-TW" w:eastAsia="zh-TW"/>
        </w:rPr>
      </w:pPr>
      <w:r w:rsidRPr="0024027F">
        <w:rPr>
          <w:rFonts w:ascii="楷体_GB2312" w:eastAsia="楷体_GB2312" w:hAnsi="楷体_GB2312" w:cs="楷体_GB2312" w:hint="eastAsia"/>
          <w:color w:val="000000"/>
          <w:sz w:val="32"/>
          <w:szCs w:val="32"/>
          <w:lang w:val="zh-TW"/>
        </w:rPr>
        <w:t>（三）加强学生教育培养。</w:t>
      </w:r>
      <w:r w:rsidRPr="0024027F">
        <w:rPr>
          <w:rFonts w:ascii="Times New Roman" w:hAnsi="Times New Roman" w:cs="Times New Roman"/>
          <w:color w:val="000000"/>
          <w:sz w:val="32"/>
          <w:szCs w:val="32"/>
          <w:lang w:val="zh-TW"/>
        </w:rPr>
        <w:t>对</w:t>
      </w:r>
      <w:r w:rsidRPr="0024027F">
        <w:rPr>
          <w:rFonts w:ascii="Times New Roman" w:hAnsi="Times New Roman" w:cs="Times New Roman"/>
          <w:color w:val="000000"/>
          <w:sz w:val="32"/>
          <w:szCs w:val="32"/>
          <w:lang w:val="zh-TW" w:eastAsia="zh-TW"/>
        </w:rPr>
        <w:t>“</w:t>
      </w:r>
      <w:r w:rsidRPr="0024027F">
        <w:rPr>
          <w:rFonts w:ascii="Times New Roman" w:hAnsi="Times New Roman" w:cs="Times New Roman"/>
          <w:color w:val="000000"/>
          <w:sz w:val="32"/>
          <w:szCs w:val="32"/>
          <w:lang w:val="zh-TW" w:eastAsia="zh-TW"/>
        </w:rPr>
        <w:t>楚怡工匠计划</w:t>
      </w:r>
      <w:r w:rsidRPr="0024027F">
        <w:rPr>
          <w:rFonts w:ascii="Times New Roman" w:hAnsi="Times New Roman" w:cs="Times New Roman"/>
          <w:color w:val="000000"/>
          <w:sz w:val="32"/>
          <w:szCs w:val="32"/>
          <w:lang w:val="zh-TW" w:eastAsia="zh-TW"/>
        </w:rPr>
        <w:t>”</w:t>
      </w:r>
      <w:r w:rsidRPr="0024027F">
        <w:rPr>
          <w:rFonts w:ascii="Times New Roman" w:hAnsi="Times New Roman" w:cs="Times New Roman"/>
          <w:color w:val="000000"/>
          <w:sz w:val="32"/>
          <w:szCs w:val="32"/>
          <w:lang w:val="zh-TW" w:eastAsia="zh-TW"/>
        </w:rPr>
        <w:t>学生</w:t>
      </w:r>
      <w:r w:rsidRPr="0024027F">
        <w:rPr>
          <w:rFonts w:ascii="Times New Roman" w:hAnsi="Times New Roman" w:cs="Times New Roman"/>
          <w:color w:val="000000"/>
          <w:sz w:val="32"/>
          <w:szCs w:val="32"/>
          <w:lang w:val="zh-TW"/>
        </w:rPr>
        <w:t>应</w:t>
      </w:r>
      <w:r w:rsidRPr="0024027F">
        <w:rPr>
          <w:rFonts w:ascii="Times New Roman" w:hAnsi="Times New Roman" w:cs="Times New Roman"/>
          <w:color w:val="000000"/>
          <w:sz w:val="32"/>
          <w:szCs w:val="32"/>
          <w:lang w:val="zh-TW" w:eastAsia="zh-TW"/>
        </w:rPr>
        <w:t>实行单独编班，在学习期间原则上不得转学转专业，非试点学生不得转入</w:t>
      </w:r>
      <w:r w:rsidRPr="0024027F">
        <w:rPr>
          <w:rFonts w:ascii="Times New Roman" w:hAnsi="Times New Roman" w:cs="Times New Roman"/>
          <w:color w:val="000000"/>
          <w:sz w:val="32"/>
          <w:szCs w:val="32"/>
          <w:lang w:val="zh-TW" w:eastAsia="zh-TW"/>
        </w:rPr>
        <w:t>“</w:t>
      </w:r>
      <w:r w:rsidRPr="0024027F">
        <w:rPr>
          <w:rFonts w:ascii="Times New Roman" w:hAnsi="Times New Roman" w:cs="Times New Roman"/>
          <w:color w:val="000000"/>
          <w:sz w:val="32"/>
          <w:szCs w:val="32"/>
          <w:lang w:val="zh-TW" w:eastAsia="zh-TW"/>
        </w:rPr>
        <w:t>楚怡工匠计划</w:t>
      </w:r>
      <w:r w:rsidRPr="0024027F">
        <w:rPr>
          <w:rFonts w:ascii="Times New Roman" w:hAnsi="Times New Roman" w:cs="Times New Roman"/>
          <w:color w:val="000000"/>
          <w:sz w:val="32"/>
          <w:szCs w:val="32"/>
          <w:lang w:val="zh-TW" w:eastAsia="zh-TW"/>
        </w:rPr>
        <w:t>”</w:t>
      </w:r>
      <w:r w:rsidRPr="0024027F">
        <w:rPr>
          <w:rFonts w:ascii="Times New Roman" w:hAnsi="Times New Roman" w:cs="Times New Roman"/>
          <w:color w:val="000000"/>
          <w:sz w:val="32"/>
          <w:szCs w:val="32"/>
          <w:lang w:val="zh-TW" w:eastAsia="zh-TW"/>
        </w:rPr>
        <w:t>学习</w:t>
      </w:r>
      <w:r w:rsidRPr="0024027F">
        <w:rPr>
          <w:rFonts w:ascii="Times New Roman" w:hAnsi="Times New Roman" w:cs="Times New Roman"/>
          <w:color w:val="000000"/>
          <w:sz w:val="32"/>
          <w:szCs w:val="32"/>
          <w:lang w:val="zh-TW"/>
        </w:rPr>
        <w:t>，</w:t>
      </w:r>
      <w:r w:rsidRPr="0024027F">
        <w:rPr>
          <w:rFonts w:ascii="Times New Roman" w:hAnsi="Times New Roman" w:cs="Times New Roman"/>
          <w:color w:val="000000"/>
          <w:sz w:val="32"/>
          <w:szCs w:val="32"/>
          <w:lang w:val="zh-TW" w:eastAsia="zh-TW"/>
        </w:rPr>
        <w:t>有关学籍管理由试点双方学校协议确定，并明确告知联合培养的学生</w:t>
      </w:r>
      <w:r w:rsidRPr="0024027F">
        <w:rPr>
          <w:rFonts w:ascii="Times New Roman" w:hAnsi="Times New Roman" w:cs="Times New Roman"/>
          <w:color w:val="000000"/>
          <w:sz w:val="32"/>
          <w:szCs w:val="32"/>
        </w:rPr>
        <w:t>。</w:t>
      </w:r>
      <w:r w:rsidRPr="0024027F">
        <w:rPr>
          <w:rFonts w:ascii="Times New Roman" w:hAnsi="Times New Roman" w:cs="Times New Roman"/>
          <w:color w:val="000000"/>
          <w:sz w:val="32"/>
          <w:szCs w:val="32"/>
          <w:lang w:val="zh-TW" w:eastAsia="zh-TW"/>
        </w:rPr>
        <w:t>学生在校学习期间，在奖学金评审、家庭经济困难学生资助、就业创业帮扶指导、助学贷款、党</w:t>
      </w:r>
      <w:r w:rsidRPr="0024027F">
        <w:rPr>
          <w:rFonts w:ascii="Times New Roman" w:hAnsi="Times New Roman" w:cs="Times New Roman"/>
          <w:color w:val="000000"/>
          <w:sz w:val="32"/>
          <w:szCs w:val="32"/>
          <w:lang w:val="zh-TW"/>
        </w:rPr>
        <w:t>（团）</w:t>
      </w:r>
      <w:r w:rsidRPr="0024027F">
        <w:rPr>
          <w:rFonts w:ascii="Times New Roman" w:hAnsi="Times New Roman" w:cs="Times New Roman"/>
          <w:color w:val="000000"/>
          <w:sz w:val="32"/>
          <w:szCs w:val="32"/>
          <w:lang w:val="zh-TW" w:eastAsia="zh-TW"/>
        </w:rPr>
        <w:lastRenderedPageBreak/>
        <w:t>员发展、毕业待遇等方面与试点本科</w:t>
      </w:r>
      <w:r>
        <w:rPr>
          <w:rFonts w:ascii="Times New Roman" w:hAnsi="Times New Roman" w:cs="Times New Roman" w:hint="eastAsia"/>
          <w:color w:val="000000"/>
          <w:sz w:val="32"/>
          <w:szCs w:val="32"/>
          <w:lang w:val="zh-TW"/>
        </w:rPr>
        <w:t>高</w:t>
      </w:r>
      <w:r w:rsidRPr="0024027F">
        <w:rPr>
          <w:rFonts w:ascii="Times New Roman" w:hAnsi="Times New Roman" w:cs="Times New Roman"/>
          <w:color w:val="000000"/>
          <w:sz w:val="32"/>
          <w:szCs w:val="32"/>
          <w:lang w:val="zh-TW" w:eastAsia="zh-TW"/>
        </w:rPr>
        <w:t>校在校学生享受同等待遇。</w:t>
      </w:r>
      <w:r w:rsidRPr="0024027F">
        <w:rPr>
          <w:rFonts w:ascii="Times New Roman" w:hAnsi="Times New Roman" w:cs="Times New Roman"/>
          <w:color w:val="000000"/>
          <w:spacing w:val="-6"/>
          <w:sz w:val="32"/>
          <w:szCs w:val="32"/>
          <w:lang w:val="zh-TW" w:eastAsia="zh-TW"/>
        </w:rPr>
        <w:t>学生</w:t>
      </w:r>
      <w:r w:rsidRPr="0024027F">
        <w:rPr>
          <w:rFonts w:ascii="Times New Roman" w:hAnsi="Times New Roman" w:cs="Times New Roman"/>
          <w:color w:val="000000"/>
          <w:spacing w:val="-6"/>
          <w:sz w:val="32"/>
          <w:szCs w:val="32"/>
          <w:lang w:val="zh-TW"/>
        </w:rPr>
        <w:t>在</w:t>
      </w:r>
      <w:r w:rsidRPr="0024027F">
        <w:rPr>
          <w:rFonts w:ascii="Times New Roman" w:hAnsi="Times New Roman" w:cs="Times New Roman"/>
          <w:color w:val="000000"/>
          <w:spacing w:val="-6"/>
          <w:sz w:val="32"/>
          <w:szCs w:val="32"/>
          <w:lang w:val="zh-TW" w:eastAsia="zh-TW"/>
        </w:rPr>
        <w:t>完成四年本科阶段学习</w:t>
      </w:r>
      <w:r w:rsidRPr="0024027F">
        <w:rPr>
          <w:rFonts w:ascii="Times New Roman" w:hAnsi="Times New Roman" w:cs="Times New Roman"/>
          <w:color w:val="000000"/>
          <w:spacing w:val="-6"/>
          <w:sz w:val="32"/>
          <w:szCs w:val="32"/>
          <w:lang w:val="zh-TW"/>
        </w:rPr>
        <w:t>后</w:t>
      </w:r>
      <w:r w:rsidRPr="0024027F">
        <w:rPr>
          <w:rFonts w:ascii="Times New Roman" w:hAnsi="Times New Roman" w:cs="Times New Roman"/>
          <w:color w:val="000000"/>
          <w:spacing w:val="-6"/>
          <w:sz w:val="32"/>
          <w:szCs w:val="32"/>
          <w:lang w:val="zh-TW" w:eastAsia="zh-TW"/>
        </w:rPr>
        <w:t>，各项考核合格，并符合相关条件和要求的，可获得试点本科</w:t>
      </w:r>
      <w:r w:rsidRPr="0024027F">
        <w:rPr>
          <w:rFonts w:ascii="Times New Roman" w:hAnsi="Times New Roman" w:cs="Times New Roman" w:hint="eastAsia"/>
          <w:color w:val="000000"/>
          <w:spacing w:val="-6"/>
          <w:sz w:val="32"/>
          <w:szCs w:val="32"/>
          <w:lang w:val="zh-TW"/>
        </w:rPr>
        <w:t>高</w:t>
      </w:r>
      <w:r w:rsidRPr="0024027F">
        <w:rPr>
          <w:rFonts w:ascii="Times New Roman" w:hAnsi="Times New Roman" w:cs="Times New Roman"/>
          <w:color w:val="000000"/>
          <w:spacing w:val="-6"/>
          <w:sz w:val="32"/>
          <w:szCs w:val="32"/>
          <w:lang w:val="zh-TW" w:eastAsia="zh-TW"/>
        </w:rPr>
        <w:t>校的普通本科毕业证书和学位证书。</w:t>
      </w:r>
    </w:p>
    <w:p w:rsidR="00D20D92" w:rsidRDefault="00D20D92" w:rsidP="00D20D92">
      <w:pPr>
        <w:spacing w:line="600" w:lineRule="exact"/>
        <w:ind w:firstLineChars="200" w:firstLine="640"/>
        <w:rPr>
          <w:rFonts w:ascii="Times New Roman" w:hAnsi="Times New Roman" w:cs="Times New Roman" w:hint="eastAsia"/>
          <w:color w:val="000000"/>
          <w:sz w:val="32"/>
          <w:szCs w:val="32"/>
          <w:lang w:eastAsia="zh-TW"/>
        </w:rPr>
      </w:pPr>
      <w:r>
        <w:rPr>
          <w:rFonts w:ascii="Times New Roman" w:hAnsi="Times New Roman" w:cs="Times New Roman" w:hint="eastAsia"/>
          <w:color w:val="000000"/>
          <w:sz w:val="32"/>
          <w:szCs w:val="32"/>
          <w:lang w:eastAsia="zh-TW"/>
        </w:rPr>
        <w:t>本通知自</w:t>
      </w:r>
      <w:r>
        <w:rPr>
          <w:rFonts w:ascii="Times New Roman" w:hAnsi="Times New Roman" w:cs="Times New Roman" w:hint="eastAsia"/>
          <w:color w:val="000000"/>
          <w:sz w:val="32"/>
          <w:szCs w:val="32"/>
          <w:lang w:eastAsia="zh-TW"/>
        </w:rPr>
        <w:t>2023</w:t>
      </w:r>
      <w:r>
        <w:rPr>
          <w:rFonts w:ascii="Times New Roman" w:hAnsi="Times New Roman" w:cs="Times New Roman" w:hint="eastAsia"/>
          <w:color w:val="000000"/>
          <w:sz w:val="32"/>
          <w:szCs w:val="32"/>
          <w:lang w:eastAsia="zh-TW"/>
        </w:rPr>
        <w:t>年</w:t>
      </w:r>
      <w:r>
        <w:rPr>
          <w:rFonts w:ascii="Times New Roman" w:hAnsi="Times New Roman" w:cs="Times New Roman" w:hint="eastAsia"/>
          <w:color w:val="000000"/>
          <w:sz w:val="32"/>
          <w:szCs w:val="32"/>
          <w:lang w:eastAsia="zh-TW"/>
        </w:rPr>
        <w:t>5</w:t>
      </w:r>
      <w:r>
        <w:rPr>
          <w:rFonts w:ascii="Times New Roman" w:hAnsi="Times New Roman" w:cs="Times New Roman" w:hint="eastAsia"/>
          <w:color w:val="000000"/>
          <w:sz w:val="32"/>
          <w:szCs w:val="32"/>
          <w:lang w:eastAsia="zh-TW"/>
        </w:rPr>
        <w:t>月</w:t>
      </w:r>
      <w:r>
        <w:rPr>
          <w:rFonts w:ascii="Times New Roman" w:hAnsi="Times New Roman" w:cs="Times New Roman" w:hint="eastAsia"/>
          <w:color w:val="000000"/>
          <w:sz w:val="32"/>
          <w:szCs w:val="32"/>
          <w:lang w:eastAsia="zh-TW"/>
        </w:rPr>
        <w:t>18</w:t>
      </w:r>
      <w:r>
        <w:rPr>
          <w:rFonts w:ascii="Times New Roman" w:hAnsi="Times New Roman" w:cs="Times New Roman" w:hint="eastAsia"/>
          <w:color w:val="000000"/>
          <w:sz w:val="32"/>
          <w:szCs w:val="32"/>
          <w:lang w:eastAsia="zh-TW"/>
        </w:rPr>
        <w:t>日起施行，有效期</w:t>
      </w:r>
      <w:r>
        <w:rPr>
          <w:rFonts w:ascii="Times New Roman" w:hAnsi="Times New Roman" w:cs="Times New Roman" w:hint="eastAsia"/>
          <w:color w:val="000000"/>
          <w:sz w:val="32"/>
          <w:szCs w:val="32"/>
          <w:lang w:eastAsia="zh-TW"/>
        </w:rPr>
        <w:t>1</w:t>
      </w:r>
      <w:r>
        <w:rPr>
          <w:rFonts w:ascii="Times New Roman" w:hAnsi="Times New Roman" w:cs="Times New Roman" w:hint="eastAsia"/>
          <w:color w:val="000000"/>
          <w:sz w:val="32"/>
          <w:szCs w:val="32"/>
          <w:lang w:eastAsia="zh-TW"/>
        </w:rPr>
        <w:t>年。</w:t>
      </w:r>
    </w:p>
    <w:p w:rsidR="00D20D92" w:rsidRPr="0024027F" w:rsidRDefault="00D20D92" w:rsidP="00D20D92">
      <w:pPr>
        <w:spacing w:line="600" w:lineRule="exact"/>
        <w:ind w:firstLineChars="200" w:firstLine="640"/>
        <w:rPr>
          <w:rFonts w:ascii="Times New Roman" w:hAnsi="Times New Roman" w:cs="Times New Roman"/>
          <w:sz w:val="32"/>
          <w:szCs w:val="32"/>
          <w:lang w:val="zh-TW"/>
        </w:rPr>
      </w:pPr>
      <w:r w:rsidRPr="0024027F">
        <w:rPr>
          <w:rFonts w:ascii="Times New Roman" w:hAnsi="Times New Roman" w:cs="Times New Roman"/>
          <w:sz w:val="32"/>
          <w:szCs w:val="32"/>
          <w:lang w:val="zh-TW"/>
        </w:rPr>
        <w:fldChar w:fldCharType="begin"/>
      </w:r>
      <w:r w:rsidRPr="0024027F">
        <w:rPr>
          <w:rFonts w:ascii="Times New Roman" w:hAnsi="Times New Roman" w:cs="Times New Roman"/>
          <w:sz w:val="32"/>
          <w:szCs w:val="32"/>
          <w:lang w:val="zh-TW"/>
        </w:rPr>
        <w:instrText xml:space="preserve"> HYPERLINK "mailto:</w:instrText>
      </w:r>
      <w:r w:rsidRPr="0024027F">
        <w:rPr>
          <w:rFonts w:ascii="Times New Roman" w:hAnsi="Times New Roman" w:cs="Times New Roman"/>
          <w:sz w:val="32"/>
          <w:szCs w:val="32"/>
          <w:lang w:val="zh-TW"/>
        </w:rPr>
        <w:instrText>（六）试点高职院校和本科高校应以正式公文形式联合提出申请，并于</w:instrText>
      </w:r>
      <w:r w:rsidRPr="0024027F">
        <w:rPr>
          <w:rFonts w:ascii="Times New Roman" w:hAnsi="Times New Roman" w:cs="Times New Roman"/>
          <w:sz w:val="32"/>
          <w:szCs w:val="32"/>
          <w:lang w:val="zh-TW"/>
        </w:rPr>
        <w:instrText>2023</w:instrText>
      </w:r>
      <w:r w:rsidRPr="0024027F">
        <w:rPr>
          <w:rFonts w:ascii="Times New Roman" w:hAnsi="Times New Roman" w:cs="Times New Roman"/>
          <w:sz w:val="32"/>
          <w:szCs w:val="32"/>
          <w:lang w:val="zh-TW"/>
        </w:rPr>
        <w:instrText>年</w:instrText>
      </w:r>
      <w:r w:rsidRPr="0024027F">
        <w:rPr>
          <w:rFonts w:ascii="Times New Roman" w:hAnsi="Times New Roman" w:cs="Times New Roman"/>
          <w:sz w:val="32"/>
          <w:szCs w:val="32"/>
          <w:lang w:val="zh-TW"/>
        </w:rPr>
        <w:instrText>5</w:instrText>
      </w:r>
      <w:r w:rsidRPr="0024027F">
        <w:rPr>
          <w:rFonts w:ascii="Times New Roman" w:hAnsi="Times New Roman" w:cs="Times New Roman"/>
          <w:sz w:val="32"/>
          <w:szCs w:val="32"/>
          <w:lang w:val="zh-TW"/>
        </w:rPr>
        <w:instrText>月</w:instrText>
      </w:r>
      <w:r w:rsidRPr="0024027F">
        <w:rPr>
          <w:rFonts w:ascii="Times New Roman" w:hAnsi="Times New Roman" w:cs="Times New Roman"/>
          <w:sz w:val="32"/>
          <w:szCs w:val="32"/>
          <w:lang w:val="zh-TW"/>
        </w:rPr>
        <w:instrText>14</w:instrText>
      </w:r>
      <w:r w:rsidRPr="0024027F">
        <w:rPr>
          <w:rFonts w:ascii="Times New Roman" w:hAnsi="Times New Roman" w:cs="Times New Roman"/>
          <w:sz w:val="32"/>
          <w:szCs w:val="32"/>
          <w:lang w:val="zh-TW"/>
        </w:rPr>
        <w:instrText>日前将电子版材料（包括加盖公章的</w:instrText>
      </w:r>
      <w:r w:rsidRPr="0024027F">
        <w:rPr>
          <w:rFonts w:ascii="Times New Roman" w:hAnsi="Times New Roman" w:cs="Times New Roman"/>
          <w:sz w:val="32"/>
          <w:szCs w:val="32"/>
          <w:lang w:val="zh-TW"/>
        </w:rPr>
        <w:instrText>PDF</w:instrText>
      </w:r>
      <w:r w:rsidRPr="0024027F">
        <w:rPr>
          <w:rFonts w:ascii="Times New Roman" w:hAnsi="Times New Roman" w:cs="Times New Roman"/>
          <w:sz w:val="32"/>
          <w:szCs w:val="32"/>
          <w:lang w:val="zh-TW"/>
        </w:rPr>
        <w:instrText>版）发至</w:instrText>
      </w:r>
      <w:r w:rsidRPr="0024027F">
        <w:rPr>
          <w:rFonts w:ascii="Times New Roman" w:hAnsi="Times New Roman" w:cs="Times New Roman"/>
          <w:sz w:val="32"/>
          <w:szCs w:val="32"/>
          <w:lang w:val="zh-TW"/>
        </w:rPr>
        <w:instrText>hnzcc911@126.com</w:instrText>
      </w:r>
      <w:r w:rsidRPr="0024027F">
        <w:rPr>
          <w:rFonts w:ascii="Times New Roman" w:hAnsi="Times New Roman" w:cs="Times New Roman"/>
          <w:sz w:val="32"/>
          <w:szCs w:val="32"/>
          <w:lang w:val="zh-TW"/>
        </w:rPr>
        <w:instrText>。所有材料打包压缩后一次报送，压缩文件和邮件命名为</w:instrText>
      </w:r>
      <w:r w:rsidRPr="0024027F">
        <w:rPr>
          <w:rFonts w:ascii="Times New Roman" w:hAnsi="Times New Roman" w:cs="Times New Roman"/>
          <w:sz w:val="32"/>
          <w:szCs w:val="32"/>
          <w:lang w:val="zh-TW"/>
        </w:rPr>
        <w:instrText>\“</w:instrText>
      </w:r>
      <w:r w:rsidRPr="0024027F">
        <w:rPr>
          <w:rFonts w:ascii="Times New Roman" w:hAnsi="Times New Roman" w:cs="Times New Roman"/>
          <w:sz w:val="32"/>
          <w:szCs w:val="32"/>
          <w:lang w:val="zh-TW"/>
        </w:rPr>
        <w:instrText>学校名称</w:instrText>
      </w:r>
      <w:r w:rsidRPr="0024027F">
        <w:rPr>
          <w:rFonts w:ascii="Times New Roman" w:hAnsi="Times New Roman" w:cs="Times New Roman"/>
          <w:sz w:val="32"/>
          <w:szCs w:val="32"/>
          <w:lang w:val="zh-TW"/>
        </w:rPr>
        <w:instrText>+2023</w:instrText>
      </w:r>
      <w:r w:rsidRPr="0024027F">
        <w:rPr>
          <w:rFonts w:ascii="Times New Roman" w:hAnsi="Times New Roman" w:cs="Times New Roman"/>
          <w:sz w:val="32"/>
          <w:szCs w:val="32"/>
          <w:lang w:val="zh-TW"/>
        </w:rPr>
        <w:instrText>年</w:instrText>
      </w:r>
      <w:r w:rsidRPr="0024027F">
        <w:rPr>
          <w:rFonts w:ascii="Times New Roman" w:hAnsi="Times New Roman" w:cs="Times New Roman"/>
          <w:sz w:val="32"/>
          <w:szCs w:val="32"/>
          <w:lang w:val="zh-TW"/>
        </w:rPr>
        <w:instrText>\“</w:instrText>
      </w:r>
      <w:r w:rsidRPr="0024027F">
        <w:rPr>
          <w:rFonts w:ascii="Times New Roman" w:hAnsi="Times New Roman" w:cs="Times New Roman"/>
          <w:sz w:val="32"/>
          <w:szCs w:val="32"/>
          <w:lang w:val="zh-TW"/>
        </w:rPr>
        <w:instrText>楚怡工匠计划</w:instrText>
      </w:r>
      <w:r w:rsidRPr="0024027F">
        <w:rPr>
          <w:rFonts w:ascii="Times New Roman" w:hAnsi="Times New Roman" w:cs="Times New Roman"/>
          <w:sz w:val="32"/>
          <w:szCs w:val="32"/>
          <w:lang w:val="zh-TW"/>
        </w:rPr>
        <w:instrText>\”</w:instrText>
      </w:r>
      <w:r w:rsidRPr="0024027F">
        <w:rPr>
          <w:rFonts w:ascii="Times New Roman" w:hAnsi="Times New Roman" w:cs="Times New Roman"/>
          <w:sz w:val="32"/>
          <w:szCs w:val="32"/>
          <w:lang w:val="zh-TW"/>
        </w:rPr>
        <w:instrText>试点工作申报材料</w:instrText>
      </w:r>
      <w:r w:rsidRPr="0024027F">
        <w:rPr>
          <w:rFonts w:ascii="Times New Roman" w:hAnsi="Times New Roman" w:cs="Times New Roman"/>
          <w:sz w:val="32"/>
          <w:szCs w:val="32"/>
          <w:lang w:val="zh-TW"/>
        </w:rPr>
        <w:instrText>\”</w:instrText>
      </w:r>
      <w:r w:rsidRPr="0024027F">
        <w:rPr>
          <w:rFonts w:ascii="Times New Roman" w:hAnsi="Times New Roman" w:cs="Times New Roman"/>
          <w:sz w:val="32"/>
          <w:szCs w:val="32"/>
          <w:lang w:val="zh-TW"/>
        </w:rPr>
        <w:instrText>，材料要求见附件</w:instrText>
      </w:r>
      <w:r w:rsidRPr="0024027F">
        <w:rPr>
          <w:rFonts w:ascii="Times New Roman" w:hAnsi="Times New Roman" w:cs="Times New Roman"/>
          <w:sz w:val="32"/>
          <w:szCs w:val="32"/>
          <w:lang w:val="zh-TW"/>
        </w:rPr>
        <w:instrText>2</w:instrText>
      </w:r>
      <w:r w:rsidRPr="0024027F">
        <w:rPr>
          <w:rFonts w:ascii="Times New Roman" w:hAnsi="Times New Roman" w:cs="Times New Roman"/>
          <w:sz w:val="32"/>
          <w:szCs w:val="32"/>
          <w:lang w:val="zh-TW"/>
        </w:rPr>
        <w:instrText>，逾期或材料不齐全的不予受理。</w:instrText>
      </w:r>
      <w:r w:rsidRPr="0024027F">
        <w:rPr>
          <w:rFonts w:ascii="Times New Roman" w:hAnsi="Times New Roman" w:cs="Times New Roman"/>
          <w:sz w:val="32"/>
          <w:szCs w:val="32"/>
          <w:lang w:val="zh-TW"/>
        </w:rPr>
        <w:instrText xml:space="preserve">" </w:instrText>
      </w:r>
      <w:r w:rsidRPr="0024027F">
        <w:rPr>
          <w:rFonts w:ascii="Times New Roman" w:hAnsi="Times New Roman" w:cs="Times New Roman"/>
          <w:sz w:val="32"/>
          <w:szCs w:val="32"/>
          <w:lang w:val="zh-TW"/>
        </w:rPr>
        <w:fldChar w:fldCharType="separate"/>
      </w:r>
      <w:proofErr w:type="gramStart"/>
      <w:r w:rsidRPr="0024027F">
        <w:rPr>
          <w:rFonts w:ascii="Times New Roman" w:hAnsi="Times New Roman" w:cs="Times New Roman"/>
          <w:sz w:val="32"/>
          <w:szCs w:val="32"/>
          <w:lang w:val="zh-TW"/>
        </w:rPr>
        <w:t>请试点</w:t>
      </w:r>
      <w:proofErr w:type="gramEnd"/>
      <w:r w:rsidRPr="0024027F">
        <w:rPr>
          <w:rFonts w:ascii="Times New Roman" w:hAnsi="Times New Roman" w:cs="Times New Roman"/>
          <w:sz w:val="32"/>
          <w:szCs w:val="32"/>
        </w:rPr>
        <w:t>高校将</w:t>
      </w:r>
      <w:r w:rsidRPr="0024027F">
        <w:rPr>
          <w:rFonts w:ascii="Times New Roman" w:hAnsi="Times New Roman" w:cs="Times New Roman"/>
          <w:sz w:val="32"/>
          <w:szCs w:val="32"/>
          <w:lang w:val="zh-TW"/>
        </w:rPr>
        <w:t>正式签订的合作协议和人才培养方案（包括</w:t>
      </w:r>
      <w:r w:rsidRPr="0024027F">
        <w:rPr>
          <w:rFonts w:ascii="Times New Roman" w:hAnsi="Times New Roman" w:cs="Times New Roman"/>
          <w:sz w:val="32"/>
          <w:szCs w:val="32"/>
        </w:rPr>
        <w:t>word</w:t>
      </w:r>
      <w:r w:rsidRPr="0024027F">
        <w:rPr>
          <w:rFonts w:ascii="Times New Roman" w:hAnsi="Times New Roman" w:cs="Times New Roman"/>
          <w:sz w:val="32"/>
          <w:szCs w:val="32"/>
        </w:rPr>
        <w:t>和</w:t>
      </w:r>
      <w:r w:rsidRPr="0024027F">
        <w:rPr>
          <w:rFonts w:ascii="Times New Roman" w:hAnsi="Times New Roman" w:cs="Times New Roman"/>
          <w:sz w:val="32"/>
          <w:szCs w:val="32"/>
          <w:lang w:val="zh-TW"/>
        </w:rPr>
        <w:t>加盖双方公章的</w:t>
      </w:r>
      <w:r w:rsidRPr="0024027F">
        <w:rPr>
          <w:rFonts w:ascii="Times New Roman" w:hAnsi="Times New Roman" w:cs="Times New Roman"/>
          <w:sz w:val="32"/>
          <w:szCs w:val="32"/>
        </w:rPr>
        <w:t>PDF</w:t>
      </w:r>
      <w:r w:rsidRPr="0024027F">
        <w:rPr>
          <w:rFonts w:ascii="Times New Roman" w:hAnsi="Times New Roman" w:cs="Times New Roman"/>
          <w:sz w:val="32"/>
          <w:szCs w:val="32"/>
        </w:rPr>
        <w:t>版</w:t>
      </w:r>
      <w:r w:rsidRPr="0024027F">
        <w:rPr>
          <w:rFonts w:ascii="Times New Roman" w:hAnsi="Times New Roman" w:cs="Times New Roman"/>
          <w:sz w:val="32"/>
          <w:szCs w:val="32"/>
          <w:lang w:val="zh-TW"/>
        </w:rPr>
        <w:t>）于</w:t>
      </w:r>
      <w:r w:rsidRPr="0024027F">
        <w:rPr>
          <w:rFonts w:ascii="Times New Roman" w:hAnsi="Times New Roman" w:cs="Times New Roman"/>
          <w:sz w:val="32"/>
          <w:szCs w:val="32"/>
          <w:lang w:val="zh-TW"/>
        </w:rPr>
        <w:t>202</w:t>
      </w:r>
      <w:r w:rsidRPr="0024027F">
        <w:rPr>
          <w:rFonts w:ascii="Times New Roman" w:hAnsi="Times New Roman" w:cs="Times New Roman"/>
          <w:sz w:val="32"/>
          <w:szCs w:val="32"/>
        </w:rPr>
        <w:t>3</w:t>
      </w:r>
      <w:r w:rsidRPr="0024027F">
        <w:rPr>
          <w:rFonts w:ascii="Times New Roman" w:hAnsi="Times New Roman" w:cs="Times New Roman"/>
          <w:sz w:val="32"/>
          <w:szCs w:val="32"/>
          <w:lang w:val="zh-TW"/>
        </w:rPr>
        <w:t>年</w:t>
      </w:r>
      <w:r w:rsidRPr="0024027F">
        <w:rPr>
          <w:rFonts w:ascii="Times New Roman" w:hAnsi="Times New Roman" w:cs="Times New Roman"/>
          <w:sz w:val="32"/>
          <w:szCs w:val="32"/>
        </w:rPr>
        <w:t>6</w:t>
      </w:r>
      <w:r w:rsidRPr="0024027F">
        <w:rPr>
          <w:rFonts w:ascii="Times New Roman" w:hAnsi="Times New Roman" w:cs="Times New Roman"/>
          <w:sz w:val="32"/>
          <w:szCs w:val="32"/>
          <w:lang w:val="zh-TW"/>
        </w:rPr>
        <w:t>月</w:t>
      </w:r>
      <w:r w:rsidRPr="0024027F">
        <w:rPr>
          <w:rFonts w:ascii="Times New Roman" w:hAnsi="Times New Roman" w:cs="Times New Roman"/>
          <w:sz w:val="32"/>
          <w:szCs w:val="32"/>
        </w:rPr>
        <w:t>5</w:t>
      </w:r>
      <w:r w:rsidRPr="0024027F">
        <w:rPr>
          <w:rFonts w:ascii="Times New Roman" w:hAnsi="Times New Roman" w:cs="Times New Roman"/>
          <w:sz w:val="32"/>
          <w:szCs w:val="32"/>
        </w:rPr>
        <w:t>日</w:t>
      </w:r>
      <w:r w:rsidRPr="0024027F">
        <w:rPr>
          <w:rFonts w:ascii="Times New Roman" w:hAnsi="Times New Roman" w:cs="Times New Roman"/>
          <w:sz w:val="32"/>
          <w:szCs w:val="32"/>
          <w:lang w:val="zh-TW"/>
        </w:rPr>
        <w:t>前报送我厅职成处。</w:t>
      </w:r>
    </w:p>
    <w:p w:rsidR="00D20D92" w:rsidRPr="0024027F" w:rsidRDefault="00D20D92" w:rsidP="00D20D92">
      <w:pPr>
        <w:spacing w:line="600" w:lineRule="exact"/>
        <w:ind w:firstLineChars="200" w:firstLine="640"/>
        <w:rPr>
          <w:rFonts w:ascii="Times New Roman" w:hAnsi="Times New Roman" w:cs="Times New Roman"/>
          <w:sz w:val="32"/>
          <w:szCs w:val="32"/>
          <w:lang w:val="zh-TW" w:eastAsia="zh-TW"/>
        </w:rPr>
      </w:pPr>
      <w:r w:rsidRPr="0024027F">
        <w:rPr>
          <w:rFonts w:ascii="Times New Roman" w:hAnsi="Times New Roman" w:cs="Times New Roman"/>
          <w:sz w:val="32"/>
          <w:szCs w:val="32"/>
          <w:lang w:val="zh-TW"/>
        </w:rPr>
        <w:fldChar w:fldCharType="end"/>
      </w:r>
      <w:r w:rsidRPr="0024027F">
        <w:rPr>
          <w:rFonts w:ascii="Times New Roman" w:hAnsi="Times New Roman" w:cs="Times New Roman"/>
          <w:sz w:val="32"/>
          <w:szCs w:val="32"/>
          <w:lang w:val="zh-TW" w:eastAsia="zh-TW"/>
        </w:rPr>
        <w:t>联系人：陈佳林、张丽莉、</w:t>
      </w:r>
      <w:r w:rsidRPr="0024027F">
        <w:rPr>
          <w:rFonts w:ascii="Times New Roman" w:hAnsi="Times New Roman" w:cs="Times New Roman"/>
          <w:sz w:val="32"/>
          <w:szCs w:val="32"/>
          <w:lang w:eastAsia="zh-TW"/>
        </w:rPr>
        <w:t>殷劭</w:t>
      </w:r>
      <w:r w:rsidRPr="0024027F">
        <w:rPr>
          <w:rFonts w:ascii="Times New Roman" w:hAnsi="Times New Roman" w:cs="Times New Roman"/>
          <w:sz w:val="32"/>
          <w:szCs w:val="32"/>
          <w:lang w:val="zh-TW" w:eastAsia="zh-TW"/>
        </w:rPr>
        <w:t>；电话：</w:t>
      </w:r>
      <w:r w:rsidRPr="0024027F">
        <w:rPr>
          <w:rFonts w:ascii="Times New Roman" w:hAnsi="Times New Roman" w:cs="Times New Roman"/>
          <w:sz w:val="32"/>
          <w:szCs w:val="32"/>
          <w:lang w:eastAsia="zh-TW"/>
        </w:rPr>
        <w:t>0731</w:t>
      </w:r>
      <w:r>
        <w:rPr>
          <w:rFonts w:ascii="Times New Roman" w:hAnsi="Times New Roman" w:cs="Times New Roman" w:hint="eastAsia"/>
          <w:sz w:val="32"/>
          <w:szCs w:val="32"/>
          <w:lang w:eastAsia="zh-TW"/>
        </w:rPr>
        <w:t>－</w:t>
      </w:r>
      <w:r w:rsidRPr="0024027F">
        <w:rPr>
          <w:rFonts w:ascii="Times New Roman" w:hAnsi="Times New Roman" w:cs="Times New Roman"/>
          <w:sz w:val="32"/>
          <w:szCs w:val="32"/>
          <w:lang w:eastAsia="zh-TW"/>
        </w:rPr>
        <w:t>84723764</w:t>
      </w:r>
      <w:r w:rsidRPr="0024027F">
        <w:rPr>
          <w:rFonts w:ascii="Times New Roman" w:hAnsi="Times New Roman" w:cs="Times New Roman"/>
          <w:sz w:val="32"/>
          <w:szCs w:val="32"/>
          <w:lang w:eastAsia="zh-TW"/>
        </w:rPr>
        <w:t>；邮箱：</w:t>
      </w:r>
      <w:r w:rsidRPr="0024027F">
        <w:rPr>
          <w:rFonts w:ascii="Times New Roman" w:hAnsi="Times New Roman" w:cs="Times New Roman"/>
          <w:sz w:val="32"/>
          <w:szCs w:val="32"/>
          <w:lang w:eastAsia="zh-TW"/>
        </w:rPr>
        <w:t>hnzcc911@126.com</w:t>
      </w:r>
      <w:r w:rsidRPr="0024027F">
        <w:rPr>
          <w:rFonts w:ascii="Times New Roman" w:hAnsi="Times New Roman" w:cs="Times New Roman"/>
          <w:sz w:val="32"/>
          <w:szCs w:val="32"/>
          <w:lang w:val="zh-TW" w:eastAsia="zh-TW"/>
        </w:rPr>
        <w:t>。</w:t>
      </w:r>
    </w:p>
    <w:p w:rsidR="00D20D92" w:rsidRPr="0024027F" w:rsidRDefault="00D20D92" w:rsidP="00D20D92">
      <w:pPr>
        <w:spacing w:line="600" w:lineRule="exact"/>
        <w:ind w:firstLineChars="200" w:firstLine="640"/>
        <w:rPr>
          <w:rFonts w:ascii="Times New Roman" w:hAnsi="Times New Roman" w:cs="Times New Roman"/>
          <w:sz w:val="32"/>
          <w:szCs w:val="32"/>
          <w:lang w:val="zh-TW" w:eastAsia="zh-TW"/>
        </w:rPr>
      </w:pPr>
    </w:p>
    <w:p w:rsidR="00D20D92" w:rsidRPr="0024027F" w:rsidRDefault="00D20D92" w:rsidP="00D20D92">
      <w:pPr>
        <w:spacing w:line="600" w:lineRule="exact"/>
        <w:ind w:firstLineChars="200" w:firstLine="640"/>
        <w:rPr>
          <w:rFonts w:ascii="Times New Roman" w:hAnsi="Times New Roman" w:cs="Times New Roman"/>
          <w:sz w:val="32"/>
          <w:szCs w:val="32"/>
          <w:lang w:val="zh-TW"/>
        </w:rPr>
      </w:pPr>
      <w:r w:rsidRPr="0024027F">
        <w:rPr>
          <w:rFonts w:ascii="Times New Roman" w:hAnsi="Times New Roman" w:cs="Times New Roman"/>
          <w:sz w:val="32"/>
          <w:szCs w:val="32"/>
          <w:lang w:val="zh-TW"/>
        </w:rPr>
        <w:t>附件：</w:t>
      </w:r>
      <w:r w:rsidRPr="0024027F">
        <w:rPr>
          <w:rFonts w:ascii="Times New Roman" w:hAnsi="Times New Roman" w:cs="Times New Roman"/>
          <w:sz w:val="32"/>
          <w:szCs w:val="32"/>
        </w:rPr>
        <w:t>2023</w:t>
      </w:r>
      <w:r w:rsidRPr="0024027F">
        <w:rPr>
          <w:rFonts w:ascii="Times New Roman" w:hAnsi="Times New Roman" w:cs="Times New Roman"/>
          <w:sz w:val="32"/>
          <w:szCs w:val="32"/>
        </w:rPr>
        <w:t>年湖南省</w:t>
      </w:r>
      <w:r w:rsidRPr="0024027F">
        <w:rPr>
          <w:rFonts w:ascii="Times New Roman" w:hAnsi="Times New Roman" w:cs="Times New Roman"/>
          <w:sz w:val="32"/>
          <w:szCs w:val="32"/>
        </w:rPr>
        <w:t>“</w:t>
      </w:r>
      <w:r w:rsidRPr="0024027F">
        <w:rPr>
          <w:rFonts w:ascii="Times New Roman" w:hAnsi="Times New Roman" w:cs="Times New Roman"/>
          <w:sz w:val="32"/>
          <w:szCs w:val="32"/>
        </w:rPr>
        <w:t>楚怡工匠计划</w:t>
      </w:r>
      <w:r w:rsidRPr="0024027F">
        <w:rPr>
          <w:rFonts w:ascii="Times New Roman" w:hAnsi="Times New Roman" w:cs="Times New Roman"/>
          <w:sz w:val="32"/>
          <w:szCs w:val="32"/>
        </w:rPr>
        <w:t>”</w:t>
      </w:r>
      <w:r w:rsidRPr="0024027F">
        <w:rPr>
          <w:rFonts w:ascii="Times New Roman" w:hAnsi="Times New Roman" w:cs="Times New Roman"/>
          <w:sz w:val="32"/>
          <w:szCs w:val="32"/>
        </w:rPr>
        <w:t>试点高校名单</w:t>
      </w:r>
    </w:p>
    <w:p w:rsidR="00D20D92" w:rsidRDefault="00D20D92" w:rsidP="00D20D92">
      <w:pPr>
        <w:spacing w:line="600" w:lineRule="exact"/>
        <w:ind w:firstLineChars="200" w:firstLine="640"/>
        <w:rPr>
          <w:rFonts w:ascii="Times New Roman" w:hAnsi="Times New Roman" w:cs="Times New Roman" w:hint="eastAsia"/>
          <w:sz w:val="32"/>
          <w:szCs w:val="32"/>
          <w:lang w:val="zh-TW" w:eastAsia="zh-TW"/>
        </w:rPr>
      </w:pPr>
    </w:p>
    <w:p w:rsidR="00D20D92" w:rsidRPr="0024027F" w:rsidRDefault="00D20D92" w:rsidP="00D20D92">
      <w:pPr>
        <w:spacing w:line="600" w:lineRule="exact"/>
        <w:ind w:firstLineChars="200" w:firstLine="640"/>
        <w:rPr>
          <w:rFonts w:ascii="Times New Roman" w:hAnsi="Times New Roman" w:cs="Times New Roman" w:hint="eastAsia"/>
          <w:sz w:val="32"/>
          <w:szCs w:val="32"/>
          <w:lang w:val="zh-TW" w:eastAsia="zh-TW"/>
        </w:rPr>
      </w:pPr>
    </w:p>
    <w:p w:rsidR="00D20D92" w:rsidRPr="0024027F" w:rsidRDefault="00D20D92" w:rsidP="00D20D92">
      <w:pPr>
        <w:spacing w:line="600" w:lineRule="exact"/>
        <w:ind w:rightChars="719" w:right="1510" w:firstLineChars="200" w:firstLine="640"/>
        <w:jc w:val="right"/>
        <w:rPr>
          <w:rFonts w:ascii="Times New Roman" w:hAnsi="Times New Roman" w:cs="Times New Roman"/>
          <w:sz w:val="32"/>
          <w:szCs w:val="32"/>
        </w:rPr>
      </w:pPr>
      <w:r w:rsidRPr="0024027F">
        <w:rPr>
          <w:rFonts w:ascii="Times New Roman" w:hAnsi="Times New Roman" w:cs="Times New Roman"/>
          <w:sz w:val="32"/>
          <w:szCs w:val="32"/>
        </w:rPr>
        <w:t>湖南省教育厅</w:t>
      </w:r>
    </w:p>
    <w:p w:rsidR="00D20D92" w:rsidRDefault="00D20D92" w:rsidP="00D20D92">
      <w:pPr>
        <w:spacing w:line="600" w:lineRule="exact"/>
        <w:ind w:rightChars="615" w:right="1291" w:firstLineChars="200" w:firstLine="640"/>
        <w:jc w:val="right"/>
        <w:rPr>
          <w:rFonts w:ascii="Times New Roman" w:hAnsi="Times New Roman" w:cs="Times New Roman"/>
          <w:sz w:val="32"/>
          <w:szCs w:val="32"/>
        </w:rPr>
      </w:pPr>
      <w:r w:rsidRPr="0024027F">
        <w:rPr>
          <w:rFonts w:ascii="Times New Roman" w:hAnsi="Times New Roman" w:cs="Times New Roman"/>
          <w:sz w:val="32"/>
          <w:szCs w:val="32"/>
        </w:rPr>
        <w:t>2023</w:t>
      </w:r>
      <w:r w:rsidRPr="0024027F">
        <w:rPr>
          <w:rFonts w:ascii="Times New Roman" w:hAnsi="Times New Roman" w:cs="Times New Roman"/>
          <w:sz w:val="32"/>
          <w:szCs w:val="32"/>
        </w:rPr>
        <w:t>年</w:t>
      </w:r>
      <w:r w:rsidRPr="0024027F">
        <w:rPr>
          <w:rFonts w:ascii="Times New Roman" w:hAnsi="Times New Roman" w:cs="Times New Roman"/>
          <w:sz w:val="32"/>
          <w:szCs w:val="32"/>
        </w:rPr>
        <w:t>5</w:t>
      </w:r>
      <w:r w:rsidRPr="0024027F">
        <w:rPr>
          <w:rFonts w:ascii="Times New Roman" w:hAnsi="Times New Roman" w:cs="Times New Roman"/>
          <w:sz w:val="32"/>
          <w:szCs w:val="32"/>
        </w:rPr>
        <w:t>月</w:t>
      </w:r>
      <w:r>
        <w:rPr>
          <w:rFonts w:ascii="Times New Roman" w:hAnsi="Times New Roman" w:cs="Times New Roman" w:hint="eastAsia"/>
          <w:sz w:val="32"/>
          <w:szCs w:val="32"/>
        </w:rPr>
        <w:t>18</w:t>
      </w:r>
      <w:r w:rsidRPr="0024027F">
        <w:rPr>
          <w:rFonts w:ascii="Times New Roman" w:hAnsi="Times New Roman" w:cs="Times New Roman"/>
          <w:sz w:val="32"/>
          <w:szCs w:val="32"/>
        </w:rPr>
        <w:t>日</w:t>
      </w:r>
    </w:p>
    <w:p w:rsidR="00D20D92" w:rsidRDefault="00D20D92" w:rsidP="00D20D92">
      <w:pPr>
        <w:spacing w:line="600" w:lineRule="exact"/>
        <w:ind w:rightChars="321" w:right="674" w:firstLineChars="200" w:firstLine="640"/>
        <w:jc w:val="right"/>
        <w:rPr>
          <w:rFonts w:ascii="Times New Roman" w:hAnsi="Times New Roman" w:cs="Times New Roman"/>
          <w:sz w:val="32"/>
          <w:szCs w:val="32"/>
        </w:rPr>
      </w:pPr>
    </w:p>
    <w:p w:rsidR="00D20D92" w:rsidRPr="0024027F" w:rsidRDefault="00D20D92" w:rsidP="00D20D92">
      <w:pPr>
        <w:spacing w:line="600" w:lineRule="exact"/>
        <w:ind w:firstLineChars="200" w:firstLine="640"/>
        <w:jc w:val="left"/>
        <w:rPr>
          <w:rFonts w:ascii="Times New Roman" w:hAnsi="Times New Roman" w:cs="Times New Roman" w:hint="eastAsia"/>
          <w:sz w:val="32"/>
          <w:szCs w:val="32"/>
          <w:lang w:val="zh-TW"/>
        </w:rPr>
      </w:pPr>
      <w:r>
        <w:rPr>
          <w:rFonts w:ascii="Times New Roman" w:hAnsi="Times New Roman" w:cs="Times New Roman" w:hint="eastAsia"/>
          <w:sz w:val="32"/>
          <w:szCs w:val="32"/>
          <w:lang w:val="zh-TW"/>
        </w:rPr>
        <w:t>（此件主动公开）</w:t>
      </w:r>
    </w:p>
    <w:p w:rsidR="00D20D92" w:rsidRDefault="00D20D92" w:rsidP="00D20D92">
      <w:pPr>
        <w:pStyle w:val="-1"/>
        <w:ind w:firstLineChars="0" w:firstLine="0"/>
        <w:jc w:val="left"/>
        <w:rPr>
          <w:rFonts w:ascii="黑体" w:eastAsia="黑体" w:hAnsi="黑体" w:cs="黑体" w:hint="eastAsia"/>
          <w:color w:val="auto"/>
          <w:kern w:val="0"/>
          <w:sz w:val="32"/>
          <w:szCs w:val="32"/>
          <w:lang w:bidi="ar"/>
        </w:rPr>
      </w:pPr>
      <w:r>
        <w:rPr>
          <w:rFonts w:ascii="黑体" w:eastAsia="黑体" w:hAnsi="黑体" w:cs="仿宋_GB2312"/>
          <w:sz w:val="32"/>
          <w:szCs w:val="32"/>
          <w:lang w:bidi="zh-TW"/>
        </w:rPr>
        <w:br w:type="page"/>
      </w:r>
      <w:r w:rsidRPr="0024027F">
        <w:rPr>
          <w:rFonts w:ascii="黑体" w:eastAsia="黑体" w:hAnsi="黑体" w:cs="黑体" w:hint="eastAsia"/>
          <w:color w:val="auto"/>
          <w:kern w:val="0"/>
          <w:sz w:val="32"/>
          <w:szCs w:val="32"/>
          <w:lang w:bidi="ar"/>
        </w:rPr>
        <w:lastRenderedPageBreak/>
        <w:t>附件</w:t>
      </w:r>
    </w:p>
    <w:p w:rsidR="00D20D92" w:rsidRPr="0024027F" w:rsidRDefault="00D20D92" w:rsidP="00D20D92">
      <w:pPr>
        <w:pStyle w:val="-1"/>
        <w:ind w:firstLineChars="0" w:firstLine="0"/>
        <w:jc w:val="left"/>
        <w:rPr>
          <w:rFonts w:ascii="黑体" w:eastAsia="黑体" w:hAnsi="黑体" w:cs="黑体" w:hint="eastAsia"/>
          <w:color w:val="auto"/>
          <w:kern w:val="0"/>
          <w:sz w:val="32"/>
          <w:szCs w:val="32"/>
          <w:lang w:bidi="ar"/>
        </w:rPr>
      </w:pPr>
    </w:p>
    <w:p w:rsidR="00D20D92" w:rsidRPr="0024027F" w:rsidRDefault="00D20D92" w:rsidP="00D20D92">
      <w:pPr>
        <w:pStyle w:val="-1"/>
        <w:adjustRightInd w:val="0"/>
        <w:snapToGrid w:val="0"/>
        <w:ind w:firstLine="880"/>
        <w:jc w:val="center"/>
        <w:rPr>
          <w:rFonts w:ascii="方正小标宋简体" w:eastAsia="方正小标宋简体" w:hAnsi="方正小标宋简体" w:cs="方正小标宋简体" w:hint="eastAsia"/>
          <w:color w:val="auto"/>
          <w:kern w:val="0"/>
          <w:sz w:val="44"/>
          <w:szCs w:val="44"/>
          <w:lang w:bidi="ar"/>
        </w:rPr>
      </w:pPr>
      <w:r w:rsidRPr="0024027F">
        <w:rPr>
          <w:rFonts w:ascii="方正小标宋简体" w:eastAsia="方正小标宋简体" w:hAnsi="方正小标宋简体" w:cs="方正小标宋简体" w:hint="eastAsia"/>
          <w:color w:val="auto"/>
          <w:kern w:val="0"/>
          <w:sz w:val="44"/>
          <w:szCs w:val="44"/>
          <w:lang w:bidi="ar"/>
        </w:rPr>
        <w:t>2023年湖南省“楚怡工匠计划”</w:t>
      </w:r>
    </w:p>
    <w:p w:rsidR="00D20D92" w:rsidRPr="0024027F" w:rsidRDefault="00D20D92" w:rsidP="00D20D92">
      <w:pPr>
        <w:pStyle w:val="-1"/>
        <w:adjustRightInd w:val="0"/>
        <w:snapToGrid w:val="0"/>
        <w:ind w:firstLine="880"/>
        <w:jc w:val="center"/>
        <w:rPr>
          <w:rFonts w:ascii="方正小标宋简体" w:eastAsia="方正小标宋简体" w:hAnsi="方正小标宋简体" w:cs="方正小标宋简体" w:hint="eastAsia"/>
          <w:color w:val="auto"/>
          <w:sz w:val="44"/>
          <w:szCs w:val="44"/>
        </w:rPr>
      </w:pPr>
      <w:r w:rsidRPr="0024027F">
        <w:rPr>
          <w:rFonts w:ascii="方正小标宋简体" w:eastAsia="方正小标宋简体" w:hAnsi="方正小标宋简体" w:cs="方正小标宋简体" w:hint="eastAsia"/>
          <w:color w:val="auto"/>
          <w:kern w:val="0"/>
          <w:sz w:val="44"/>
          <w:szCs w:val="44"/>
          <w:lang w:bidi="ar"/>
        </w:rPr>
        <w:t>试点高校名单</w:t>
      </w:r>
    </w:p>
    <w:p w:rsidR="00D20D92" w:rsidRPr="0024027F" w:rsidRDefault="00D20D92" w:rsidP="00D20D92">
      <w:pPr>
        <w:pStyle w:val="-1"/>
        <w:ind w:firstLine="420"/>
        <w:rPr>
          <w:color w:val="auto"/>
        </w:rPr>
      </w:pPr>
    </w:p>
    <w:tbl>
      <w:tblPr>
        <w:tblW w:w="8385" w:type="dxa"/>
        <w:jc w:val="center"/>
        <w:tblLook w:val="0000" w:firstRow="0" w:lastRow="0" w:firstColumn="0" w:lastColumn="0" w:noHBand="0" w:noVBand="0"/>
      </w:tblPr>
      <w:tblGrid>
        <w:gridCol w:w="1422"/>
        <w:gridCol w:w="1608"/>
        <w:gridCol w:w="2115"/>
        <w:gridCol w:w="1080"/>
        <w:gridCol w:w="1080"/>
        <w:gridCol w:w="1080"/>
      </w:tblGrid>
      <w:tr w:rsidR="00D20D92" w:rsidRPr="0024027F" w:rsidTr="0024027F">
        <w:trPr>
          <w:trHeight w:val="540"/>
          <w:tblHeader/>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试点本科</w:t>
            </w:r>
            <w:r>
              <w:rPr>
                <w:rFonts w:ascii="Times New Roman" w:eastAsia="宋体" w:hAnsi="Times New Roman" w:cs="Times New Roman" w:hint="eastAsia"/>
                <w:b/>
                <w:kern w:val="0"/>
                <w:sz w:val="20"/>
                <w:szCs w:val="20"/>
                <w:lang w:bidi="ar"/>
              </w:rPr>
              <w:t>高</w:t>
            </w:r>
            <w:r w:rsidRPr="0024027F">
              <w:rPr>
                <w:rFonts w:ascii="Times New Roman" w:eastAsia="宋体" w:hAnsi="Times New Roman" w:cs="Times New Roman"/>
                <w:b/>
                <w:kern w:val="0"/>
                <w:sz w:val="20"/>
                <w:szCs w:val="20"/>
                <w:lang w:bidi="ar"/>
              </w:rPr>
              <w:t>校</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Default="00D20D92" w:rsidP="0024027F">
            <w:pPr>
              <w:widowControl/>
              <w:jc w:val="center"/>
              <w:textAlignment w:val="center"/>
              <w:rPr>
                <w:rFonts w:ascii="Times New Roman" w:eastAsia="宋体" w:hAnsi="Times New Roman" w:cs="Times New Roman"/>
                <w:b/>
                <w:kern w:val="0"/>
                <w:sz w:val="20"/>
                <w:szCs w:val="20"/>
                <w:lang w:bidi="ar"/>
              </w:rPr>
            </w:pPr>
            <w:r w:rsidRPr="0024027F">
              <w:rPr>
                <w:rFonts w:ascii="Times New Roman" w:eastAsia="宋体" w:hAnsi="Times New Roman" w:cs="Times New Roman"/>
                <w:b/>
                <w:kern w:val="0"/>
                <w:sz w:val="20"/>
                <w:szCs w:val="20"/>
                <w:lang w:bidi="ar"/>
              </w:rPr>
              <w:t>合作试点</w:t>
            </w:r>
          </w:p>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高职学校</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试点专业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专业代码</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招生计划（人）</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培养模式</w:t>
            </w:r>
          </w:p>
        </w:tc>
      </w:tr>
      <w:tr w:rsidR="00D20D92" w:rsidRPr="0024027F" w:rsidTr="0024027F">
        <w:trPr>
          <w:trHeight w:val="57"/>
          <w:jc w:val="center"/>
        </w:trPr>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湖南农业大学</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湖南工业职业技术学院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机械设计制造及其自动化专业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080202</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70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vMerge/>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jc w:val="left"/>
              <w:rPr>
                <w:rFonts w:ascii="Times New Roman" w:eastAsia="宋体" w:hAnsi="Times New Roman" w:cs="Times New Roman"/>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湖南生物机电职业技术学院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种子科学与工程专业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090105</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80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vMerge/>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jc w:val="left"/>
              <w:rPr>
                <w:rFonts w:ascii="Times New Roman" w:eastAsia="宋体" w:hAnsi="Times New Roman" w:cs="Times New Roman"/>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湖南机电职业技术学院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机器人工程专业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080803T</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70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vMerge/>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jc w:val="left"/>
              <w:rPr>
                <w:rFonts w:ascii="Times New Roman" w:eastAsia="宋体" w:hAnsi="Times New Roman" w:cs="Times New Roman"/>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长沙商贸旅游职业技术学院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食品科学与工程专业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082701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中南林业科技大学</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湖南科技职业学院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电子信息工程专业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080701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80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湖南工业大学</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湖南铁道职业技术学院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自动化专业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080801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80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vMerge/>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jc w:val="left"/>
              <w:rPr>
                <w:rFonts w:ascii="Times New Roman" w:eastAsia="宋体" w:hAnsi="Times New Roman" w:cs="Times New Roman"/>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湖南汽车工程职业学院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机器人工程专业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080803T</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80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湖南文理学院</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常德职业技术学院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农学专业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090101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80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湖南工程学院</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湖南城建职业技术学院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土木工程专业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0801001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邵阳学院</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邵阳职业技术学院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自动化专业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080801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怀化学院</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怀化职业技术学院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生物科学专业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071001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90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湖南人文科技学院</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娄底职业技术学院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园艺专业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090102</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湖南工学院</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湖南高速铁路职业技术学院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土木工程专业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081001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湖南财政经济学院</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湖南商务职业技术学院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市场营销专业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120202</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r w:rsidR="00D20D92" w:rsidRPr="0024027F" w:rsidTr="0024027F">
        <w:trPr>
          <w:trHeight w:val="57"/>
          <w:jc w:val="center"/>
        </w:trPr>
        <w:tc>
          <w:tcPr>
            <w:tcW w:w="1422"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长沙师范学院</w:t>
            </w:r>
          </w:p>
        </w:tc>
        <w:tc>
          <w:tcPr>
            <w:tcW w:w="1608"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湖南大众传媒职业技术学院</w:t>
            </w:r>
          </w:p>
        </w:tc>
        <w:tc>
          <w:tcPr>
            <w:tcW w:w="2115"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left"/>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电子信息工程专业</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080701</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b/>
                <w:sz w:val="20"/>
                <w:szCs w:val="20"/>
              </w:rPr>
            </w:pPr>
            <w:r w:rsidRPr="0024027F">
              <w:rPr>
                <w:rFonts w:ascii="Times New Roman" w:eastAsia="宋体" w:hAnsi="Times New Roman" w:cs="Times New Roman"/>
                <w:b/>
                <w:kern w:val="0"/>
                <w:sz w:val="20"/>
                <w:szCs w:val="20"/>
                <w:lang w:bidi="ar"/>
              </w:rPr>
              <w:t>90</w:t>
            </w:r>
          </w:p>
        </w:tc>
        <w:tc>
          <w:tcPr>
            <w:tcW w:w="1080" w:type="dxa"/>
            <w:tcBorders>
              <w:top w:val="single" w:sz="4" w:space="0" w:color="000000"/>
              <w:left w:val="single" w:sz="4" w:space="0" w:color="000000"/>
              <w:bottom w:val="single" w:sz="4" w:space="0" w:color="000000"/>
              <w:right w:val="single" w:sz="4" w:space="0" w:color="000000"/>
            </w:tcBorders>
            <w:vAlign w:val="center"/>
          </w:tcPr>
          <w:p w:rsidR="00D20D92" w:rsidRPr="0024027F" w:rsidRDefault="00D20D92" w:rsidP="0024027F">
            <w:pPr>
              <w:widowControl/>
              <w:jc w:val="center"/>
              <w:textAlignment w:val="center"/>
              <w:rPr>
                <w:rFonts w:ascii="Times New Roman" w:eastAsia="宋体" w:hAnsi="Times New Roman" w:cs="Times New Roman"/>
                <w:sz w:val="20"/>
                <w:szCs w:val="20"/>
              </w:rPr>
            </w:pPr>
            <w:r w:rsidRPr="0024027F">
              <w:rPr>
                <w:rFonts w:ascii="Times New Roman" w:eastAsia="宋体" w:hAnsi="Times New Roman" w:cs="Times New Roman"/>
                <w:kern w:val="0"/>
                <w:sz w:val="20"/>
                <w:szCs w:val="20"/>
                <w:lang w:bidi="ar"/>
              </w:rPr>
              <w:t>4+0</w:t>
            </w:r>
          </w:p>
        </w:tc>
      </w:tr>
    </w:tbl>
    <w:p w:rsidR="00D20D92" w:rsidRDefault="00D20D92" w:rsidP="00D20D92">
      <w:pPr>
        <w:pStyle w:val="a4"/>
        <w:ind w:firstLineChars="0" w:firstLine="0"/>
        <w:sectPr w:rsidR="00D20D92">
          <w:footerReference w:type="even" r:id="rId5"/>
          <w:footerReference w:type="default" r:id="rId6"/>
          <w:pgSz w:w="11906" w:h="16838"/>
          <w:pgMar w:top="1701" w:right="1417" w:bottom="1417" w:left="1417" w:header="851" w:footer="992" w:gutter="0"/>
          <w:cols w:space="720"/>
          <w:docGrid w:type="lines" w:linePitch="315"/>
        </w:sect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Default="00D20D92" w:rsidP="00D20D92">
      <w:pPr>
        <w:spacing w:line="600" w:lineRule="exact"/>
        <w:ind w:firstLineChars="200" w:firstLine="640"/>
        <w:rPr>
          <w:rFonts w:ascii="Times New Roman" w:hAnsi="Times New Roman" w:cs="Times New Roman"/>
          <w:sz w:val="32"/>
          <w:szCs w:val="32"/>
        </w:rPr>
      </w:pPr>
    </w:p>
    <w:p w:rsidR="00D20D92" w:rsidRPr="0024027F" w:rsidRDefault="00D20D92" w:rsidP="00D20D92">
      <w:pPr>
        <w:spacing w:line="600" w:lineRule="exact"/>
        <w:ind w:firstLineChars="200" w:firstLine="640"/>
        <w:rPr>
          <w:rFonts w:ascii="Times New Roman" w:hAnsi="Times New Roman" w:cs="Times New Roman"/>
          <w:sz w:val="32"/>
          <w:szCs w:val="32"/>
        </w:rPr>
      </w:pPr>
    </w:p>
    <w:p w:rsidR="00D20D92" w:rsidRDefault="00D20D92" w:rsidP="00D20D92">
      <w:pPr>
        <w:spacing w:line="600" w:lineRule="exact"/>
        <w:rPr>
          <w:rFonts w:ascii="Times New Roman" w:hAnsi="Times New Roman" w:cs="Times New Roman"/>
          <w:color w:val="000000"/>
          <w:kern w:val="0"/>
        </w:rPr>
      </w:pPr>
    </w:p>
    <w:tbl>
      <w:tblPr>
        <w:tblW w:w="0" w:type="auto"/>
        <w:tblBorders>
          <w:top w:val="single" w:sz="4" w:space="0" w:color="auto"/>
          <w:left w:val="none" w:sz="4" w:space="0" w:color="auto"/>
          <w:bottom w:val="single" w:sz="4" w:space="0" w:color="auto"/>
          <w:right w:val="none" w:sz="4" w:space="0" w:color="auto"/>
          <w:insideH w:val="none" w:sz="4" w:space="0" w:color="auto"/>
          <w:insideV w:val="none" w:sz="4" w:space="0" w:color="auto"/>
        </w:tblBorders>
        <w:tblLook w:val="0000" w:firstRow="0" w:lastRow="0" w:firstColumn="0" w:lastColumn="0" w:noHBand="0" w:noVBand="0"/>
      </w:tblPr>
      <w:tblGrid>
        <w:gridCol w:w="9060"/>
      </w:tblGrid>
      <w:tr w:rsidR="00D20D92" w:rsidTr="0024027F">
        <w:tc>
          <w:tcPr>
            <w:tcW w:w="9060" w:type="dxa"/>
            <w:tcBorders>
              <w:top w:val="single" w:sz="4" w:space="0" w:color="auto"/>
              <w:left w:val="nil"/>
              <w:bottom w:val="single" w:sz="4" w:space="0" w:color="auto"/>
              <w:right w:val="nil"/>
            </w:tcBorders>
          </w:tcPr>
          <w:p w:rsidR="00D20D92" w:rsidRDefault="00D20D92" w:rsidP="0024027F">
            <w:pPr>
              <w:spacing w:line="600" w:lineRule="exact"/>
              <w:ind w:firstLineChars="50" w:firstLine="140"/>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bidi="ar"/>
              </w:rPr>
              <w:t>湖南省教育厅办公室</w:t>
            </w:r>
            <w:proofErr w:type="gramStart"/>
            <w:r>
              <w:rPr>
                <w:rFonts w:ascii="Times New Roman" w:hAnsi="Times New Roman" w:cs="Times New Roman"/>
                <w:color w:val="000000"/>
                <w:kern w:val="0"/>
                <w:sz w:val="28"/>
                <w:szCs w:val="28"/>
                <w:lang w:bidi="ar"/>
              </w:rPr>
              <w:t xml:space="preserve">　　　　　　　　　　　</w:t>
            </w:r>
            <w:proofErr w:type="gramEnd"/>
            <w:r>
              <w:rPr>
                <w:rFonts w:ascii="Times New Roman" w:hAnsi="Times New Roman" w:cs="Times New Roman"/>
                <w:color w:val="000000"/>
                <w:kern w:val="0"/>
                <w:sz w:val="28"/>
                <w:szCs w:val="28"/>
                <w:lang w:bidi="ar"/>
              </w:rPr>
              <w:t>2023</w:t>
            </w:r>
            <w:r>
              <w:rPr>
                <w:rFonts w:ascii="Times New Roman" w:hAnsi="Times New Roman" w:cs="Times New Roman"/>
                <w:color w:val="000000"/>
                <w:kern w:val="0"/>
                <w:sz w:val="28"/>
                <w:szCs w:val="28"/>
                <w:lang w:bidi="ar"/>
              </w:rPr>
              <w:t>年</w:t>
            </w:r>
            <w:r>
              <w:rPr>
                <w:rFonts w:ascii="Times New Roman" w:hAnsi="Times New Roman" w:cs="Times New Roman"/>
                <w:color w:val="000000"/>
                <w:kern w:val="0"/>
                <w:sz w:val="28"/>
                <w:szCs w:val="28"/>
                <w:lang w:bidi="ar"/>
              </w:rPr>
              <w:t>5</w:t>
            </w:r>
            <w:r>
              <w:rPr>
                <w:rFonts w:ascii="Times New Roman" w:hAnsi="Times New Roman" w:cs="Times New Roman"/>
                <w:color w:val="000000"/>
                <w:kern w:val="0"/>
                <w:sz w:val="28"/>
                <w:szCs w:val="28"/>
                <w:lang w:bidi="ar"/>
              </w:rPr>
              <w:t>月</w:t>
            </w:r>
            <w:r>
              <w:rPr>
                <w:rFonts w:ascii="Times New Roman" w:hAnsi="Times New Roman" w:cs="Times New Roman"/>
                <w:color w:val="000000"/>
                <w:kern w:val="0"/>
                <w:sz w:val="28"/>
                <w:szCs w:val="28"/>
                <w:lang w:bidi="ar"/>
              </w:rPr>
              <w:t>1</w:t>
            </w:r>
            <w:r>
              <w:rPr>
                <w:rFonts w:ascii="Times New Roman" w:hAnsi="Times New Roman" w:cs="Times New Roman" w:hint="eastAsia"/>
                <w:color w:val="000000"/>
                <w:kern w:val="0"/>
                <w:sz w:val="28"/>
                <w:szCs w:val="28"/>
                <w:lang w:bidi="ar"/>
              </w:rPr>
              <w:t>8</w:t>
            </w:r>
            <w:r>
              <w:rPr>
                <w:rFonts w:ascii="Times New Roman" w:hAnsi="Times New Roman" w:cs="Times New Roman"/>
                <w:color w:val="000000"/>
                <w:kern w:val="0"/>
                <w:sz w:val="28"/>
                <w:szCs w:val="28"/>
                <w:lang w:bidi="ar"/>
              </w:rPr>
              <w:t>日印发</w:t>
            </w:r>
          </w:p>
        </w:tc>
      </w:tr>
    </w:tbl>
    <w:p w:rsidR="00C6677D" w:rsidRPr="00D20D92" w:rsidRDefault="00C6677D">
      <w:bookmarkStart w:id="0" w:name="_GoBack"/>
      <w:bookmarkEnd w:id="0"/>
    </w:p>
    <w:sectPr w:rsidR="00C6677D" w:rsidRPr="00D20D92">
      <w:headerReference w:type="even" r:id="rId7"/>
      <w:footerReference w:type="even" r:id="rId8"/>
      <w:pgSz w:w="11906" w:h="16838"/>
      <w:pgMar w:top="1701" w:right="1417" w:bottom="1417" w:left="1417" w:header="851" w:footer="992" w:gutter="0"/>
      <w:cols w:space="720"/>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D92">
    <w:pPr>
      <w:pStyle w:val="a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0447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20D92">
                          <w:pPr>
                            <w:pStyle w:val="a0"/>
                            <w:rPr>
                              <w:rFonts w:hint="eastAsia"/>
                            </w:rPr>
                          </w:pPr>
                          <w:r w:rsidRPr="0024027F">
                            <w:rPr>
                              <w:rFonts w:ascii="Times New Roman" w:hAnsi="Times New Roman" w:cs="Times New Roman"/>
                              <w:sz w:val="28"/>
                              <w:szCs w:val="28"/>
                            </w:rPr>
                            <w:t>—</w:t>
                          </w:r>
                          <w:r w:rsidRPr="0024027F">
                            <w:rPr>
                              <w:rFonts w:ascii="Times New Roman" w:hAnsi="Times New Roman" w:cs="Times New Roman"/>
                              <w:sz w:val="28"/>
                              <w:szCs w:val="28"/>
                            </w:rPr>
                            <w:fldChar w:fldCharType="begin"/>
                          </w:r>
                          <w:r w:rsidRPr="0024027F">
                            <w:rPr>
                              <w:rFonts w:ascii="Times New Roman" w:hAnsi="Times New Roman" w:cs="Times New Roman"/>
                              <w:sz w:val="28"/>
                              <w:szCs w:val="28"/>
                            </w:rPr>
                            <w:instrText xml:space="preserve"> PAGE  \* MERGEFORMAT </w:instrText>
                          </w:r>
                          <w:r w:rsidRPr="0024027F">
                            <w:rPr>
                              <w:rFonts w:ascii="Times New Roman" w:hAnsi="Times New Roman" w:cs="Times New Roman"/>
                              <w:sz w:val="28"/>
                              <w:szCs w:val="28"/>
                            </w:rPr>
                            <w:fldChar w:fldCharType="separate"/>
                          </w:r>
                          <w:r w:rsidRPr="00777C4B">
                            <w:rPr>
                              <w:rFonts w:ascii="Times New Roman" w:hAnsi="Times New Roman" w:cs="Times New Roman"/>
                              <w:noProof/>
                              <w:sz w:val="28"/>
                              <w:szCs w:val="28"/>
                              <w:lang w:val="en-US" w:eastAsia="zh-CN"/>
                            </w:rPr>
                            <w:t>6</w:t>
                          </w:r>
                          <w:r w:rsidRPr="0024027F">
                            <w:rPr>
                              <w:rFonts w:ascii="Times New Roman" w:hAnsi="Times New Roman" w:cs="Times New Roman"/>
                              <w:sz w:val="28"/>
                              <w:szCs w:val="28"/>
                            </w:rPr>
                            <w:fldChar w:fldCharType="end"/>
                          </w:r>
                          <w:r w:rsidRPr="0024027F">
                            <w:rPr>
                              <w:rFonts w:ascii="Times New Roman" w:hAnsi="Times New Roman" w:cs="Times New Roman"/>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6.15pt;margin-top:0;width:35.0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" filled="f" stroked="f">
              <v:textbox style="mso-fit-shape-to-text:t" inset="0,0,0,0">
                <w:txbxContent>
                  <w:p w:rsidR="00000000" w:rsidRDefault="00D20D92">
                    <w:pPr>
                      <w:pStyle w:val="a0"/>
                      <w:rPr>
                        <w:rFonts w:hint="eastAsia"/>
                      </w:rPr>
                    </w:pPr>
                    <w:r w:rsidRPr="0024027F">
                      <w:rPr>
                        <w:rFonts w:ascii="Times New Roman" w:hAnsi="Times New Roman" w:cs="Times New Roman"/>
                        <w:sz w:val="28"/>
                        <w:szCs w:val="28"/>
                      </w:rPr>
                      <w:t>—</w:t>
                    </w:r>
                    <w:r w:rsidRPr="0024027F">
                      <w:rPr>
                        <w:rFonts w:ascii="Times New Roman" w:hAnsi="Times New Roman" w:cs="Times New Roman"/>
                        <w:sz w:val="28"/>
                        <w:szCs w:val="28"/>
                      </w:rPr>
                      <w:fldChar w:fldCharType="begin"/>
                    </w:r>
                    <w:r w:rsidRPr="0024027F">
                      <w:rPr>
                        <w:rFonts w:ascii="Times New Roman" w:hAnsi="Times New Roman" w:cs="Times New Roman"/>
                        <w:sz w:val="28"/>
                        <w:szCs w:val="28"/>
                      </w:rPr>
                      <w:instrText xml:space="preserve"> PAGE  \* MERGEFORMAT </w:instrText>
                    </w:r>
                    <w:r w:rsidRPr="0024027F">
                      <w:rPr>
                        <w:rFonts w:ascii="Times New Roman" w:hAnsi="Times New Roman" w:cs="Times New Roman"/>
                        <w:sz w:val="28"/>
                        <w:szCs w:val="28"/>
                      </w:rPr>
                      <w:fldChar w:fldCharType="separate"/>
                    </w:r>
                    <w:r w:rsidRPr="00777C4B">
                      <w:rPr>
                        <w:rFonts w:ascii="Times New Roman" w:hAnsi="Times New Roman" w:cs="Times New Roman"/>
                        <w:noProof/>
                        <w:sz w:val="28"/>
                        <w:szCs w:val="28"/>
                        <w:lang w:val="en-US" w:eastAsia="zh-CN"/>
                      </w:rPr>
                      <w:t>6</w:t>
                    </w:r>
                    <w:r w:rsidRPr="0024027F">
                      <w:rPr>
                        <w:rFonts w:ascii="Times New Roman" w:hAnsi="Times New Roman" w:cs="Times New Roman"/>
                        <w:sz w:val="28"/>
                        <w:szCs w:val="28"/>
                      </w:rPr>
                      <w:fldChar w:fldCharType="end"/>
                    </w:r>
                    <w:r w:rsidRPr="0024027F">
                      <w:rPr>
                        <w:rFonts w:ascii="Times New Roman" w:hAnsi="Times New Roman" w:cs="Times New Roman"/>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D92">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0447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20D92">
                          <w:pPr>
                            <w:pStyle w:val="a0"/>
                            <w:rPr>
                              <w:rFonts w:hint="eastAsia"/>
                            </w:rPr>
                          </w:pPr>
                          <w:r w:rsidRPr="0024027F">
                            <w:rPr>
                              <w:rFonts w:ascii="Times New Roman" w:hAnsi="Times New Roman" w:cs="Times New Roman"/>
                              <w:sz w:val="28"/>
                              <w:szCs w:val="28"/>
                            </w:rPr>
                            <w:t>—</w:t>
                          </w:r>
                          <w:r w:rsidRPr="0024027F">
                            <w:rPr>
                              <w:rFonts w:ascii="Times New Roman" w:hAnsi="Times New Roman" w:cs="Times New Roman"/>
                              <w:sz w:val="28"/>
                              <w:szCs w:val="28"/>
                            </w:rPr>
                            <w:fldChar w:fldCharType="begin"/>
                          </w:r>
                          <w:r w:rsidRPr="0024027F">
                            <w:rPr>
                              <w:rFonts w:ascii="Times New Roman" w:hAnsi="Times New Roman" w:cs="Times New Roman"/>
                              <w:sz w:val="28"/>
                              <w:szCs w:val="28"/>
                            </w:rPr>
                            <w:instrText xml:space="preserve"> PAGE  \* MERGEFORMAT </w:instrText>
                          </w:r>
                          <w:r w:rsidRPr="0024027F">
                            <w:rPr>
                              <w:rFonts w:ascii="Times New Roman" w:hAnsi="Times New Roman" w:cs="Times New Roman"/>
                              <w:sz w:val="28"/>
                              <w:szCs w:val="28"/>
                            </w:rPr>
                            <w:fldChar w:fldCharType="separate"/>
                          </w:r>
                          <w:r w:rsidRPr="00D20D92">
                            <w:rPr>
                              <w:rFonts w:ascii="Times New Roman" w:hAnsi="Times New Roman" w:cs="Times New Roman"/>
                              <w:noProof/>
                              <w:sz w:val="28"/>
                              <w:szCs w:val="28"/>
                              <w:lang w:val="en-US" w:eastAsia="zh-CN"/>
                            </w:rPr>
                            <w:t>7</w:t>
                          </w:r>
                          <w:r w:rsidRPr="0024027F">
                            <w:rPr>
                              <w:rFonts w:ascii="Times New Roman" w:hAnsi="Times New Roman" w:cs="Times New Roman"/>
                              <w:sz w:val="28"/>
                              <w:szCs w:val="28"/>
                            </w:rPr>
                            <w:fldChar w:fldCharType="end"/>
                          </w:r>
                          <w:r w:rsidRPr="0024027F">
                            <w:rPr>
                              <w:rFonts w:ascii="Times New Roman" w:hAnsi="Times New Roman" w:cs="Times New Roman"/>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16.15pt;margin-top:0;width:35.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" filled="f" stroked="f">
              <v:textbox style="mso-fit-shape-to-text:t" inset="0,0,0,0">
                <w:txbxContent>
                  <w:p w:rsidR="00000000" w:rsidRDefault="00D20D92">
                    <w:pPr>
                      <w:pStyle w:val="a0"/>
                      <w:rPr>
                        <w:rFonts w:hint="eastAsia"/>
                      </w:rPr>
                    </w:pPr>
                    <w:r w:rsidRPr="0024027F">
                      <w:rPr>
                        <w:rFonts w:ascii="Times New Roman" w:hAnsi="Times New Roman" w:cs="Times New Roman"/>
                        <w:sz w:val="28"/>
                        <w:szCs w:val="28"/>
                      </w:rPr>
                      <w:t>—</w:t>
                    </w:r>
                    <w:r w:rsidRPr="0024027F">
                      <w:rPr>
                        <w:rFonts w:ascii="Times New Roman" w:hAnsi="Times New Roman" w:cs="Times New Roman"/>
                        <w:sz w:val="28"/>
                        <w:szCs w:val="28"/>
                      </w:rPr>
                      <w:fldChar w:fldCharType="begin"/>
                    </w:r>
                    <w:r w:rsidRPr="0024027F">
                      <w:rPr>
                        <w:rFonts w:ascii="Times New Roman" w:hAnsi="Times New Roman" w:cs="Times New Roman"/>
                        <w:sz w:val="28"/>
                        <w:szCs w:val="28"/>
                      </w:rPr>
                      <w:instrText xml:space="preserve"> PAGE  \* MERGEFORMAT </w:instrText>
                    </w:r>
                    <w:r w:rsidRPr="0024027F">
                      <w:rPr>
                        <w:rFonts w:ascii="Times New Roman" w:hAnsi="Times New Roman" w:cs="Times New Roman"/>
                        <w:sz w:val="28"/>
                        <w:szCs w:val="28"/>
                      </w:rPr>
                      <w:fldChar w:fldCharType="separate"/>
                    </w:r>
                    <w:r w:rsidRPr="00D20D92">
                      <w:rPr>
                        <w:rFonts w:ascii="Times New Roman" w:hAnsi="Times New Roman" w:cs="Times New Roman"/>
                        <w:noProof/>
                        <w:sz w:val="28"/>
                        <w:szCs w:val="28"/>
                        <w:lang w:val="en-US" w:eastAsia="zh-CN"/>
                      </w:rPr>
                      <w:t>7</w:t>
                    </w:r>
                    <w:r w:rsidRPr="0024027F">
                      <w:rPr>
                        <w:rFonts w:ascii="Times New Roman" w:hAnsi="Times New Roman" w:cs="Times New Roman"/>
                        <w:sz w:val="28"/>
                        <w:szCs w:val="28"/>
                      </w:rPr>
                      <w:fldChar w:fldCharType="end"/>
                    </w:r>
                    <w:r w:rsidRPr="0024027F">
                      <w:rPr>
                        <w:rFonts w:ascii="Times New Roman" w:hAnsi="Times New Roman" w:cs="Times New Roman"/>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D92">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20D92">
                          <w:pPr>
                            <w:pStyle w:val="a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AdsZIOwAIA&#10;ALsFAAAOAAAAAAAAAAAAAAAAAC4CAABkcnMvZTJvRG9jLnhtbFBLAQItABQABgAIAAAAIQAMSvDu&#10;1gAAAAUBAAAPAAAAAAAAAAAAAAAAABoFAABkcnMvZG93bnJldi54bWxQSwUGAAAAAAQABADzAAAA&#10;HQYAAAAA&#10;" filled="f" stroked="f">
              <v:textbox style="mso-fit-shape-to-text:t" inset="0,0,0,0">
                <w:txbxContent>
                  <w:p w:rsidR="00000000" w:rsidRDefault="00D20D92">
                    <w:pPr>
                      <w:pStyle w:val="a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D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92"/>
    <w:rsid w:val="00C6677D"/>
    <w:rsid w:val="00D2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20D92"/>
    <w:pPr>
      <w:widowControl w:val="0"/>
      <w:jc w:val="both"/>
    </w:pPr>
    <w:rPr>
      <w:rFonts w:ascii="仿宋_GB2312" w:eastAsia="仿宋_GB2312" w:hAnsi="宋体"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qFormat/>
    <w:rsid w:val="00D20D92"/>
    <w:pPr>
      <w:tabs>
        <w:tab w:val="center" w:pos="4153"/>
        <w:tab w:val="right" w:pos="8306"/>
      </w:tabs>
      <w:snapToGrid w:val="0"/>
      <w:jc w:val="left"/>
    </w:pPr>
    <w:rPr>
      <w:sz w:val="18"/>
      <w:szCs w:val="18"/>
    </w:rPr>
  </w:style>
  <w:style w:type="character" w:customStyle="1" w:styleId="Char">
    <w:name w:val="页脚 Char"/>
    <w:basedOn w:val="a1"/>
    <w:link w:val="a0"/>
    <w:uiPriority w:val="99"/>
    <w:rsid w:val="00D20D92"/>
    <w:rPr>
      <w:rFonts w:ascii="仿宋_GB2312" w:eastAsia="仿宋_GB2312" w:hAnsi="宋体" w:cs="宋体"/>
      <w:sz w:val="18"/>
      <w:szCs w:val="18"/>
    </w:rPr>
  </w:style>
  <w:style w:type="paragraph" w:styleId="a4">
    <w:name w:val="Normal Indent"/>
    <w:basedOn w:val="a"/>
    <w:next w:val="a"/>
    <w:qFormat/>
    <w:rsid w:val="00D20D92"/>
    <w:pPr>
      <w:ind w:firstLineChars="200" w:firstLine="420"/>
    </w:pPr>
    <w:rPr>
      <w:szCs w:val="21"/>
    </w:rPr>
  </w:style>
  <w:style w:type="paragraph" w:styleId="a5">
    <w:name w:val="header"/>
    <w:basedOn w:val="a"/>
    <w:link w:val="Char0"/>
    <w:rsid w:val="00D20D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5"/>
    <w:rsid w:val="00D20D92"/>
    <w:rPr>
      <w:rFonts w:ascii="仿宋_GB2312" w:eastAsia="仿宋_GB2312" w:hAnsi="宋体" w:cs="宋体"/>
      <w:sz w:val="18"/>
      <w:szCs w:val="24"/>
    </w:rPr>
  </w:style>
  <w:style w:type="paragraph" w:customStyle="1" w:styleId="-1">
    <w:name w:val="正文-公1"/>
    <w:basedOn w:val="a"/>
    <w:next w:val="a4"/>
    <w:qFormat/>
    <w:rsid w:val="00D20D92"/>
    <w:pPr>
      <w:ind w:firstLineChars="200" w:firstLine="20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20D92"/>
    <w:pPr>
      <w:widowControl w:val="0"/>
      <w:jc w:val="both"/>
    </w:pPr>
    <w:rPr>
      <w:rFonts w:ascii="仿宋_GB2312" w:eastAsia="仿宋_GB2312" w:hAnsi="宋体"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qFormat/>
    <w:rsid w:val="00D20D92"/>
    <w:pPr>
      <w:tabs>
        <w:tab w:val="center" w:pos="4153"/>
        <w:tab w:val="right" w:pos="8306"/>
      </w:tabs>
      <w:snapToGrid w:val="0"/>
      <w:jc w:val="left"/>
    </w:pPr>
    <w:rPr>
      <w:sz w:val="18"/>
      <w:szCs w:val="18"/>
    </w:rPr>
  </w:style>
  <w:style w:type="character" w:customStyle="1" w:styleId="Char">
    <w:name w:val="页脚 Char"/>
    <w:basedOn w:val="a1"/>
    <w:link w:val="a0"/>
    <w:uiPriority w:val="99"/>
    <w:rsid w:val="00D20D92"/>
    <w:rPr>
      <w:rFonts w:ascii="仿宋_GB2312" w:eastAsia="仿宋_GB2312" w:hAnsi="宋体" w:cs="宋体"/>
      <w:sz w:val="18"/>
      <w:szCs w:val="18"/>
    </w:rPr>
  </w:style>
  <w:style w:type="paragraph" w:styleId="a4">
    <w:name w:val="Normal Indent"/>
    <w:basedOn w:val="a"/>
    <w:next w:val="a"/>
    <w:qFormat/>
    <w:rsid w:val="00D20D92"/>
    <w:pPr>
      <w:ind w:firstLineChars="200" w:firstLine="420"/>
    </w:pPr>
    <w:rPr>
      <w:szCs w:val="21"/>
    </w:rPr>
  </w:style>
  <w:style w:type="paragraph" w:styleId="a5">
    <w:name w:val="header"/>
    <w:basedOn w:val="a"/>
    <w:link w:val="Char0"/>
    <w:rsid w:val="00D20D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5"/>
    <w:rsid w:val="00D20D92"/>
    <w:rPr>
      <w:rFonts w:ascii="仿宋_GB2312" w:eastAsia="仿宋_GB2312" w:hAnsi="宋体" w:cs="宋体"/>
      <w:sz w:val="18"/>
      <w:szCs w:val="24"/>
    </w:rPr>
  </w:style>
  <w:style w:type="paragraph" w:customStyle="1" w:styleId="-1">
    <w:name w:val="正文-公1"/>
    <w:basedOn w:val="a"/>
    <w:next w:val="a4"/>
    <w:qFormat/>
    <w:rsid w:val="00D20D92"/>
    <w:pPr>
      <w:ind w:firstLineChars="200" w:firstLine="20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476</Words>
  <Characters>2716</Characters>
  <Application>Microsoft Office Word</Application>
  <DocSecurity>0</DocSecurity>
  <Lines>22</Lines>
  <Paragraphs>6</Paragraphs>
  <ScaleCrop>false</ScaleCrop>
  <Company>Microsoft</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朱宇叶</dc:creator>
  <cp:lastModifiedBy>朱宇叶</cp:lastModifiedBy>
  <cp:revision>1</cp:revision>
  <dcterms:created xsi:type="dcterms:W3CDTF">2023-05-19T08:38:00Z</dcterms:created>
  <dcterms:modified xsi:type="dcterms:W3CDTF">2023-05-19T08:38:00Z</dcterms:modified>
</cp:coreProperties>
</file>